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5" w:rsidRDefault="004A1765" w:rsidP="00CD52FA"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 w:rsidRPr="004A1765">
        <w:rPr>
          <w:rFonts w:ascii="宋体" w:hAnsi="宋体" w:hint="eastAsia"/>
          <w:b/>
          <w:bCs/>
          <w:sz w:val="32"/>
          <w:szCs w:val="32"/>
        </w:rPr>
        <w:t>福建船政交通职业学院</w:t>
      </w:r>
    </w:p>
    <w:p w:rsidR="00EB2D00" w:rsidRPr="004A1765" w:rsidRDefault="00EB2D00" w:rsidP="00CD52FA"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 w:rsidRPr="004A1765">
        <w:rPr>
          <w:rFonts w:ascii="宋体" w:hAnsi="宋体"/>
          <w:b/>
          <w:bCs/>
          <w:sz w:val="32"/>
          <w:szCs w:val="32"/>
        </w:rPr>
        <w:t>学生创新创业创造活动使用学校知识产权申请表</w:t>
      </w:r>
    </w:p>
    <w:tbl>
      <w:tblPr>
        <w:tblpPr w:leftFromText="180" w:rightFromText="180" w:vertAnchor="text" w:horzAnchor="margin" w:tblpXSpec="center" w:tblpY="158"/>
        <w:tblW w:w="8254" w:type="dxa"/>
        <w:tblLayout w:type="fixed"/>
        <w:tblLook w:val="0000" w:firstRow="0" w:lastRow="0" w:firstColumn="0" w:lastColumn="0" w:noHBand="0" w:noVBand="0"/>
      </w:tblPr>
      <w:tblGrid>
        <w:gridCol w:w="576"/>
        <w:gridCol w:w="1439"/>
        <w:gridCol w:w="1974"/>
        <w:gridCol w:w="1056"/>
        <w:gridCol w:w="469"/>
        <w:gridCol w:w="939"/>
        <w:gridCol w:w="351"/>
        <w:gridCol w:w="1450"/>
      </w:tblGrid>
      <w:tr w:rsidR="00EB2D00" w:rsidRPr="004A1765" w:rsidTr="00A4064A">
        <w:trPr>
          <w:trHeight w:val="419"/>
        </w:trPr>
        <w:tc>
          <w:tcPr>
            <w:tcW w:w="82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bookmarkEnd w:id="0"/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bCs/>
                <w:sz w:val="21"/>
                <w:szCs w:val="21"/>
              </w:rPr>
              <w:t>一、申请人基本信息</w:t>
            </w:r>
          </w:p>
        </w:tc>
      </w:tr>
      <w:tr w:rsidR="00EB2D00" w:rsidRPr="004A1765" w:rsidTr="00A4064A">
        <w:trPr>
          <w:trHeight w:val="369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参加项目名称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69"/>
        </w:trPr>
        <w:tc>
          <w:tcPr>
            <w:tcW w:w="82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项目参与的主要成员</w:t>
            </w:r>
          </w:p>
        </w:tc>
      </w:tr>
      <w:tr w:rsidR="00EB2D00" w:rsidRPr="004A1765" w:rsidTr="00A4064A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是否在校生</w:t>
            </w:r>
          </w:p>
        </w:tc>
      </w:tr>
      <w:tr w:rsidR="00EB2D00" w:rsidRPr="004A1765" w:rsidTr="00A4064A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 □否</w:t>
            </w:r>
          </w:p>
        </w:tc>
      </w:tr>
      <w:tr w:rsidR="00EB2D00" w:rsidRPr="004A1765" w:rsidTr="00A4064A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 □否</w:t>
            </w:r>
          </w:p>
        </w:tc>
      </w:tr>
      <w:tr w:rsidR="00EB2D00" w:rsidRPr="004A1765" w:rsidTr="00A4064A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……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7D0909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 □否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是否注册企业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  <w:vAlign w:val="center"/>
          </w:tcPr>
          <w:p w:rsid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是否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福建船政交通职业学院</w:t>
            </w:r>
          </w:p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孵化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基地内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企业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     □否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法定代表人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企业注册地址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团队名称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团队负责人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516"/>
        </w:trPr>
        <w:tc>
          <w:tcPr>
            <w:tcW w:w="82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bCs/>
                <w:sz w:val="21"/>
                <w:szCs w:val="21"/>
              </w:rPr>
              <w:t>二、申请使用的知识产权基本信息</w:t>
            </w:r>
          </w:p>
        </w:tc>
      </w:tr>
      <w:tr w:rsidR="00EB2D00" w:rsidRPr="004A1765" w:rsidTr="00EB2D00">
        <w:trPr>
          <w:trHeight w:val="45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授权号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EB2D00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所有权人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授权日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EB2D0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发明人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79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类型：□发明专利 □实用新型专利 □外观设计 □集成电路版图 □软件著作权</w:t>
            </w:r>
          </w:p>
          <w:p w:rsidR="00EB2D00" w:rsidRPr="004A1765" w:rsidRDefault="00EB2D00" w:rsidP="004A1765">
            <w:pPr>
              <w:widowControl/>
              <w:snapToGrid w:val="0"/>
              <w:ind w:firstLineChars="300" w:firstLine="63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□其它：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申请使用期限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4A1765">
            <w:pPr>
              <w:widowControl/>
              <w:wordWrap w:val="0"/>
              <w:snapToGrid w:val="0"/>
              <w:jc w:val="righ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  年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="004A1765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月  日——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="004A1765"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年  月  日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费用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="004A1765" w:rsidRPr="004A1765">
              <w:rPr>
                <w:rFonts w:ascii="宋体" w:hAnsi="宋体" w:cs="宋体" w:hint="eastAsia"/>
                <w:sz w:val="21"/>
                <w:szCs w:val="21"/>
              </w:rPr>
              <w:t>万元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申请使用方式：□所有权转让 □普通实施许可 □排他实施许可 □独占实施许可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发明人签字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名 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授权号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所有权人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授权日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发明人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79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类型：□发明专利 □实用新型专利 □外观设计 □集成电路版图 □软件著作权 </w:t>
            </w:r>
          </w:p>
          <w:p w:rsidR="00EB2D00" w:rsidRPr="004A1765" w:rsidRDefault="00EB2D00" w:rsidP="004A1765">
            <w:pPr>
              <w:widowControl/>
              <w:snapToGrid w:val="0"/>
              <w:ind w:firstLineChars="300" w:firstLine="63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□其它：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申请使用期限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4A1765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  年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月  日——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年  月  日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费用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="004A1765" w:rsidRPr="004A1765">
              <w:rPr>
                <w:rFonts w:ascii="宋体" w:hAnsi="宋体" w:cs="宋体" w:hint="eastAsia"/>
                <w:sz w:val="21"/>
                <w:szCs w:val="21"/>
              </w:rPr>
              <w:t>万元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48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申请使用方式：□所有权转让 □普通实施许可 □排他实施许可 □独占实施许可</w:t>
            </w:r>
          </w:p>
        </w:tc>
      </w:tr>
      <w:tr w:rsidR="00EB2D00" w:rsidRPr="004A1765" w:rsidTr="00A4064A">
        <w:trPr>
          <w:trHeight w:val="50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发明人签字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DD5C25">
        <w:trPr>
          <w:trHeight w:val="98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……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可根据需要添加“申请使用的知识产权基本信息”</w:t>
            </w:r>
          </w:p>
        </w:tc>
      </w:tr>
      <w:tr w:rsidR="00EB2D00" w:rsidRPr="004A1765" w:rsidTr="00A4064A">
        <w:trPr>
          <w:trHeight w:val="463"/>
        </w:trPr>
        <w:tc>
          <w:tcPr>
            <w:tcW w:w="82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bCs/>
                <w:sz w:val="21"/>
                <w:szCs w:val="21"/>
              </w:rPr>
              <w:t>三、相关单位审核意见</w:t>
            </w:r>
          </w:p>
        </w:tc>
      </w:tr>
      <w:tr w:rsidR="00EB2D00" w:rsidRPr="004A1765" w:rsidTr="00A4064A">
        <w:trPr>
          <w:trHeight w:val="340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lastRenderedPageBreak/>
              <w:t>第一发明人所在学院</w:t>
            </w:r>
            <w:r w:rsidR="00DD5C25">
              <w:rPr>
                <w:rFonts w:ascii="宋体" w:hAnsi="宋体" w:cs="宋体" w:hint="eastAsia"/>
                <w:sz w:val="21"/>
                <w:szCs w:val="21"/>
              </w:rPr>
              <w:t>（单位）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意见：</w:t>
            </w: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EB2D00" w:rsidRPr="004A1765" w:rsidRDefault="007D0909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7D0909">
              <w:rPr>
                <w:rFonts w:ascii="宋体" w:hAnsi="宋体" w:cs="宋体" w:hint="eastAsia"/>
                <w:sz w:val="21"/>
                <w:szCs w:val="21"/>
              </w:rPr>
              <w:t>创新创业创造活动负责单位意见：</w:t>
            </w:r>
          </w:p>
        </w:tc>
      </w:tr>
      <w:tr w:rsidR="00EB2D00" w:rsidRPr="004A1765" w:rsidTr="00A4064A">
        <w:trPr>
          <w:trHeight w:val="340"/>
        </w:trPr>
        <w:tc>
          <w:tcPr>
            <w:tcW w:w="398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单位领导签字：        </w:t>
            </w: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单位（盖章）</w:t>
            </w:r>
          </w:p>
        </w:tc>
        <w:tc>
          <w:tcPr>
            <w:tcW w:w="426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单位领导签字： </w:t>
            </w: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                   </w:t>
            </w: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单位（盖章）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ind w:firstLineChars="250" w:firstLine="525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年   月   日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ind w:firstLineChars="150" w:firstLine="315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年   月   日</w:t>
            </w:r>
          </w:p>
        </w:tc>
      </w:tr>
      <w:tr w:rsidR="00F12D83" w:rsidRPr="004A1765" w:rsidTr="00661EC9">
        <w:trPr>
          <w:trHeight w:val="340"/>
        </w:trPr>
        <w:tc>
          <w:tcPr>
            <w:tcW w:w="825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F12D83" w:rsidRPr="004A1765" w:rsidRDefault="00F12D83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科技</w:t>
            </w:r>
            <w:r>
              <w:rPr>
                <w:rFonts w:ascii="宋体" w:hAnsi="宋体" w:cs="宋体" w:hint="eastAsia"/>
                <w:sz w:val="21"/>
                <w:szCs w:val="21"/>
              </w:rPr>
              <w:t>处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意见：</w:t>
            </w:r>
          </w:p>
        </w:tc>
      </w:tr>
      <w:tr w:rsidR="00F12D83" w:rsidRPr="004A1765" w:rsidTr="00480830">
        <w:trPr>
          <w:trHeight w:val="340"/>
        </w:trPr>
        <w:tc>
          <w:tcPr>
            <w:tcW w:w="825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7D0909" w:rsidRDefault="007D0909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F12D83" w:rsidRPr="004A1765" w:rsidRDefault="00F12D83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单位领导签字：                     </w:t>
            </w:r>
          </w:p>
          <w:p w:rsidR="00F12D83" w:rsidRPr="004A1765" w:rsidRDefault="00F12D83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F12D83" w:rsidRPr="004A1765" w:rsidRDefault="00F12D83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单位（盖章）</w:t>
            </w:r>
          </w:p>
        </w:tc>
      </w:tr>
      <w:tr w:rsidR="00F12D83" w:rsidRPr="004A1765" w:rsidTr="00C0179D">
        <w:trPr>
          <w:trHeight w:val="340"/>
        </w:trPr>
        <w:tc>
          <w:tcPr>
            <w:tcW w:w="82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F12D83" w:rsidRPr="004A1765" w:rsidRDefault="00F12D83" w:rsidP="00F12D83">
            <w:pPr>
              <w:widowControl/>
              <w:spacing w:line="360" w:lineRule="auto"/>
              <w:ind w:firstLineChars="150" w:firstLine="315"/>
              <w:jc w:val="righ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年   月   日</w:t>
            </w:r>
          </w:p>
        </w:tc>
      </w:tr>
    </w:tbl>
    <w:p w:rsidR="00EB2D00" w:rsidRPr="004A1765" w:rsidRDefault="00EB2D00" w:rsidP="00EB2D00">
      <w:pPr>
        <w:snapToGrid w:val="0"/>
        <w:spacing w:line="360" w:lineRule="auto"/>
        <w:rPr>
          <w:rFonts w:ascii="宋体" w:hAnsi="宋体"/>
          <w:sz w:val="21"/>
          <w:szCs w:val="21"/>
        </w:rPr>
      </w:pPr>
    </w:p>
    <w:p w:rsidR="00EB2D00" w:rsidRPr="004A1765" w:rsidRDefault="00EB2D00" w:rsidP="00EB2D00">
      <w:pPr>
        <w:widowControl/>
        <w:snapToGrid w:val="0"/>
        <w:spacing w:line="360" w:lineRule="auto"/>
        <w:jc w:val="left"/>
        <w:rPr>
          <w:rFonts w:ascii="宋体" w:hAnsi="宋体" w:cs="宋体"/>
          <w:bCs/>
          <w:sz w:val="21"/>
          <w:szCs w:val="21"/>
        </w:rPr>
      </w:pPr>
      <w:r w:rsidRPr="004A1765">
        <w:rPr>
          <w:rFonts w:ascii="宋体" w:hAnsi="宋体" w:cs="宋体" w:hint="eastAsia"/>
          <w:bCs/>
          <w:sz w:val="21"/>
          <w:szCs w:val="21"/>
        </w:rPr>
        <w:t>备注：</w:t>
      </w:r>
    </w:p>
    <w:p w:rsidR="00EB2D00" w:rsidRPr="004A1765" w:rsidRDefault="00EB2D00" w:rsidP="00080AB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>1.申请人须符合以下条件之一，可享受学校知识产权使用鼓励优惠措施：</w:t>
      </w:r>
    </w:p>
    <w:p w:rsidR="00EB2D00" w:rsidRPr="004A1765" w:rsidRDefault="00EB2D00" w:rsidP="00080ABA">
      <w:pPr>
        <w:widowControl/>
        <w:snapToGrid w:val="0"/>
        <w:spacing w:line="360" w:lineRule="auto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 xml:space="preserve">  </w:t>
      </w:r>
      <w:r w:rsidR="00DD5C25">
        <w:rPr>
          <w:rFonts w:ascii="宋体" w:hAnsi="宋体" w:cs="宋体"/>
          <w:sz w:val="21"/>
          <w:szCs w:val="21"/>
        </w:rPr>
        <w:t xml:space="preserve">  </w:t>
      </w:r>
      <w:r w:rsidRPr="004A1765">
        <w:rPr>
          <w:rFonts w:ascii="宋体" w:hAnsi="宋体" w:cs="宋体" w:hint="eastAsia"/>
          <w:sz w:val="21"/>
          <w:szCs w:val="21"/>
        </w:rPr>
        <w:t>（1）符合创新创业创造申报条件的</w:t>
      </w:r>
      <w:r w:rsidR="00DD5C25">
        <w:rPr>
          <w:rFonts w:ascii="宋体" w:hAnsi="宋体" w:cs="宋体" w:hint="eastAsia"/>
          <w:sz w:val="21"/>
          <w:szCs w:val="21"/>
        </w:rPr>
        <w:t>福建船政交通职业学院</w:t>
      </w:r>
      <w:r w:rsidRPr="004A1765">
        <w:rPr>
          <w:rFonts w:ascii="宋体" w:hAnsi="宋体" w:cs="宋体" w:hint="eastAsia"/>
          <w:sz w:val="21"/>
          <w:szCs w:val="21"/>
        </w:rPr>
        <w:t>在校学生（个人或团队）；</w:t>
      </w:r>
    </w:p>
    <w:p w:rsidR="00080ABA" w:rsidRDefault="00EB2D00" w:rsidP="00080ABA"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>（2）符合创新创业创造申报条件的企业，企业法定代表人应是</w:t>
      </w:r>
      <w:r w:rsidR="00DD5C25">
        <w:rPr>
          <w:rFonts w:ascii="宋体" w:hAnsi="宋体" w:cs="宋体" w:hint="eastAsia"/>
          <w:sz w:val="21"/>
          <w:szCs w:val="21"/>
        </w:rPr>
        <w:t>福建船政交通职业学院</w:t>
      </w:r>
      <w:r w:rsidRPr="004A1765">
        <w:rPr>
          <w:rFonts w:ascii="宋体" w:hAnsi="宋体" w:cs="宋体" w:hint="eastAsia"/>
          <w:sz w:val="21"/>
          <w:szCs w:val="21"/>
        </w:rPr>
        <w:t>在校学生；</w:t>
      </w:r>
    </w:p>
    <w:p w:rsidR="00080ABA" w:rsidRPr="00080ABA" w:rsidRDefault="00080ABA" w:rsidP="00080ABA"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（3）</w:t>
      </w:r>
      <w:r w:rsidRPr="00080ABA">
        <w:rPr>
          <w:rFonts w:ascii="宋体" w:hAnsi="宋体" w:cs="宋体" w:hint="eastAsia"/>
          <w:sz w:val="21"/>
          <w:szCs w:val="21"/>
        </w:rPr>
        <w:t>符合创新创业创造申报条件并入驻</w:t>
      </w:r>
      <w:r>
        <w:rPr>
          <w:rFonts w:ascii="宋体" w:hAnsi="宋体" w:cs="宋体" w:hint="eastAsia"/>
          <w:sz w:val="21"/>
          <w:szCs w:val="21"/>
        </w:rPr>
        <w:t>福建船政交通职业学院</w:t>
      </w:r>
      <w:r w:rsidRPr="004A1765">
        <w:rPr>
          <w:rFonts w:ascii="宋体" w:hAnsi="宋体" w:cs="宋体" w:hint="eastAsia"/>
          <w:sz w:val="21"/>
          <w:szCs w:val="21"/>
        </w:rPr>
        <w:t>孵化</w:t>
      </w:r>
      <w:r>
        <w:rPr>
          <w:rFonts w:ascii="宋体" w:hAnsi="宋体" w:cs="宋体" w:hint="eastAsia"/>
          <w:sz w:val="21"/>
          <w:szCs w:val="21"/>
        </w:rPr>
        <w:t>基地内</w:t>
      </w:r>
      <w:r w:rsidRPr="00080ABA">
        <w:rPr>
          <w:rFonts w:ascii="宋体" w:hAnsi="宋体" w:cs="宋体" w:hint="eastAsia"/>
          <w:sz w:val="21"/>
          <w:szCs w:val="21"/>
        </w:rPr>
        <w:t>且仍在孵化期内的企业，法定代表人应是</w:t>
      </w:r>
      <w:r>
        <w:rPr>
          <w:rFonts w:ascii="宋体" w:hAnsi="宋体" w:cs="宋体" w:hint="eastAsia"/>
          <w:sz w:val="21"/>
          <w:szCs w:val="21"/>
        </w:rPr>
        <w:t>福建船政交通职业学院</w:t>
      </w:r>
      <w:r w:rsidRPr="00080ABA">
        <w:rPr>
          <w:rFonts w:ascii="宋体" w:hAnsi="宋体" w:cs="宋体" w:hint="eastAsia"/>
          <w:sz w:val="21"/>
          <w:szCs w:val="21"/>
        </w:rPr>
        <w:t>在校生或毕业五年内的校友。</w:t>
      </w:r>
    </w:p>
    <w:p w:rsidR="00080ABA" w:rsidRPr="003000A8" w:rsidRDefault="00EB2D00" w:rsidP="00080ABA">
      <w:pPr>
        <w:widowControl/>
        <w:snapToGrid w:val="0"/>
        <w:spacing w:line="336" w:lineRule="auto"/>
        <w:jc w:val="left"/>
        <w:rPr>
          <w:rFonts w:ascii="宋体" w:hAnsi="宋体" w:cs="宋体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 xml:space="preserve">  </w:t>
      </w:r>
      <w:r w:rsidR="00DD5C25">
        <w:rPr>
          <w:rFonts w:ascii="宋体" w:hAnsi="宋体" w:cs="宋体"/>
          <w:sz w:val="21"/>
          <w:szCs w:val="21"/>
        </w:rPr>
        <w:t xml:space="preserve">  </w:t>
      </w:r>
      <w:r w:rsidRPr="004A1765">
        <w:rPr>
          <w:rFonts w:ascii="宋体" w:hAnsi="宋体" w:cs="宋体" w:hint="eastAsia"/>
          <w:sz w:val="21"/>
          <w:szCs w:val="21"/>
        </w:rPr>
        <w:t>符合上述第（1）和（2）条件的，可申请在校期间免收实施费用</w:t>
      </w:r>
      <w:r w:rsidR="00080ABA">
        <w:rPr>
          <w:rFonts w:ascii="宋体" w:hAnsi="宋体" w:cs="宋体" w:hint="eastAsia"/>
          <w:sz w:val="21"/>
          <w:szCs w:val="21"/>
        </w:rPr>
        <w:t>；</w:t>
      </w:r>
      <w:r w:rsidR="00080ABA" w:rsidRPr="003000A8">
        <w:rPr>
          <w:rFonts w:ascii="宋体" w:hAnsi="宋体" w:cs="宋体" w:hint="eastAsia"/>
          <w:szCs w:val="21"/>
        </w:rPr>
        <w:t>符合第（3）条件的，可申请在孵化期内</w:t>
      </w:r>
      <w:r w:rsidR="00080ABA" w:rsidRPr="00080ABA">
        <w:rPr>
          <w:rFonts w:ascii="宋体" w:hAnsi="宋体" w:cs="宋体" w:hint="eastAsia"/>
          <w:color w:val="FF0000"/>
          <w:szCs w:val="21"/>
        </w:rPr>
        <w:t>（最长四年）</w:t>
      </w:r>
      <w:r w:rsidR="00080ABA" w:rsidRPr="003000A8">
        <w:rPr>
          <w:rFonts w:ascii="宋体" w:hAnsi="宋体" w:cs="宋体" w:hint="eastAsia"/>
          <w:szCs w:val="21"/>
        </w:rPr>
        <w:t>免收实施费用。</w:t>
      </w:r>
    </w:p>
    <w:p w:rsidR="00EB2D00" w:rsidRPr="004A1765" w:rsidRDefault="00EB2D00" w:rsidP="00080AB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>2.申请人享受学校知识产权使用鼓励优惠措施的，仅能利用学校知识产权进行相关产品、技术的研究与开发，以及参加创新创业创造活动。如利用学校知识产权进行研究开发所获得相关产品、技术成果、知识产权等向第三方销售、转让或许可实施的，需经学校同意，并另行签订协议明确收益分配。</w:t>
      </w:r>
    </w:p>
    <w:p w:rsidR="00EB2D00" w:rsidRPr="004A1765" w:rsidRDefault="00EB2D00" w:rsidP="00080ABA">
      <w:pPr>
        <w:widowControl/>
        <w:snapToGrid w:val="0"/>
        <w:spacing w:line="360" w:lineRule="auto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 xml:space="preserve">    3.相关单位根据职能须对申请人填写的基本信息进行认真审核，并在审核栏签署“是否同意”的意见。全部审核通过后需在校内公示15日；公示无异义后，由申请人与学校签订合同后方可使用相关知识产权。</w:t>
      </w:r>
    </w:p>
    <w:p w:rsidR="00080ABA" w:rsidRPr="00080ABA" w:rsidRDefault="00EB2D00" w:rsidP="00080ABA">
      <w:pPr>
        <w:widowControl/>
        <w:snapToGrid w:val="0"/>
        <w:spacing w:line="360" w:lineRule="auto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 xml:space="preserve">    4.本表中的“发明人”包含但不限于专利发明人、设计创作人、著作人等。</w:t>
      </w:r>
    </w:p>
    <w:p w:rsidR="002E3E11" w:rsidRPr="00080ABA" w:rsidRDefault="002E3E11" w:rsidP="00080ABA">
      <w:pPr>
        <w:spacing w:line="360" w:lineRule="auto"/>
      </w:pPr>
    </w:p>
    <w:sectPr w:rsidR="002E3E11" w:rsidRPr="00080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E5" w:rsidRDefault="00F94BE5" w:rsidP="009E2479">
      <w:r>
        <w:separator/>
      </w:r>
    </w:p>
  </w:endnote>
  <w:endnote w:type="continuationSeparator" w:id="0">
    <w:p w:rsidR="00F94BE5" w:rsidRDefault="00F94BE5" w:rsidP="009E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E5" w:rsidRDefault="00F94BE5" w:rsidP="009E2479">
      <w:r>
        <w:separator/>
      </w:r>
    </w:p>
  </w:footnote>
  <w:footnote w:type="continuationSeparator" w:id="0">
    <w:p w:rsidR="00F94BE5" w:rsidRDefault="00F94BE5" w:rsidP="009E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0"/>
    <w:rsid w:val="0001328B"/>
    <w:rsid w:val="00017B55"/>
    <w:rsid w:val="00044607"/>
    <w:rsid w:val="00080ABA"/>
    <w:rsid w:val="00083C8B"/>
    <w:rsid w:val="00096198"/>
    <w:rsid w:val="00097B13"/>
    <w:rsid w:val="000B7939"/>
    <w:rsid w:val="00103721"/>
    <w:rsid w:val="00130144"/>
    <w:rsid w:val="001734E8"/>
    <w:rsid w:val="001924F7"/>
    <w:rsid w:val="00197A9C"/>
    <w:rsid w:val="001E3D17"/>
    <w:rsid w:val="001F19A9"/>
    <w:rsid w:val="001F685A"/>
    <w:rsid w:val="00213EC6"/>
    <w:rsid w:val="00227631"/>
    <w:rsid w:val="00290E3D"/>
    <w:rsid w:val="002968A8"/>
    <w:rsid w:val="002B73FD"/>
    <w:rsid w:val="002E3E11"/>
    <w:rsid w:val="002E7959"/>
    <w:rsid w:val="00301679"/>
    <w:rsid w:val="00327276"/>
    <w:rsid w:val="00332EA8"/>
    <w:rsid w:val="00337F45"/>
    <w:rsid w:val="0034323D"/>
    <w:rsid w:val="00356F75"/>
    <w:rsid w:val="0036047B"/>
    <w:rsid w:val="0039441C"/>
    <w:rsid w:val="003A457D"/>
    <w:rsid w:val="003D2EF2"/>
    <w:rsid w:val="003D301B"/>
    <w:rsid w:val="003E19FD"/>
    <w:rsid w:val="00421BD0"/>
    <w:rsid w:val="00433D47"/>
    <w:rsid w:val="00443379"/>
    <w:rsid w:val="00455AA8"/>
    <w:rsid w:val="004563D4"/>
    <w:rsid w:val="00463E66"/>
    <w:rsid w:val="0048137E"/>
    <w:rsid w:val="00483E26"/>
    <w:rsid w:val="00494B47"/>
    <w:rsid w:val="004A1765"/>
    <w:rsid w:val="004C5DE7"/>
    <w:rsid w:val="004E157B"/>
    <w:rsid w:val="0052052D"/>
    <w:rsid w:val="00521041"/>
    <w:rsid w:val="005277DD"/>
    <w:rsid w:val="00546E42"/>
    <w:rsid w:val="00561F9A"/>
    <w:rsid w:val="005D08C2"/>
    <w:rsid w:val="005D559C"/>
    <w:rsid w:val="005E53EA"/>
    <w:rsid w:val="006138E8"/>
    <w:rsid w:val="006210A3"/>
    <w:rsid w:val="00633141"/>
    <w:rsid w:val="00643436"/>
    <w:rsid w:val="006B5B02"/>
    <w:rsid w:val="006D182E"/>
    <w:rsid w:val="006D3CCC"/>
    <w:rsid w:val="006E096A"/>
    <w:rsid w:val="00735BBE"/>
    <w:rsid w:val="0074282E"/>
    <w:rsid w:val="00744B5E"/>
    <w:rsid w:val="00757356"/>
    <w:rsid w:val="00772646"/>
    <w:rsid w:val="007933DC"/>
    <w:rsid w:val="007B4FAD"/>
    <w:rsid w:val="007D0909"/>
    <w:rsid w:val="007D58BD"/>
    <w:rsid w:val="007D789C"/>
    <w:rsid w:val="007E7587"/>
    <w:rsid w:val="008165B2"/>
    <w:rsid w:val="00830BBD"/>
    <w:rsid w:val="00837955"/>
    <w:rsid w:val="00873170"/>
    <w:rsid w:val="008B1EDB"/>
    <w:rsid w:val="008E4BF5"/>
    <w:rsid w:val="00917DE0"/>
    <w:rsid w:val="00934DD2"/>
    <w:rsid w:val="0096279B"/>
    <w:rsid w:val="00977184"/>
    <w:rsid w:val="009A09D1"/>
    <w:rsid w:val="009B4A88"/>
    <w:rsid w:val="009E2479"/>
    <w:rsid w:val="009E3BB2"/>
    <w:rsid w:val="00A256D0"/>
    <w:rsid w:val="00A260C0"/>
    <w:rsid w:val="00A7128F"/>
    <w:rsid w:val="00A753BA"/>
    <w:rsid w:val="00AB7579"/>
    <w:rsid w:val="00AC0AE6"/>
    <w:rsid w:val="00AD32CA"/>
    <w:rsid w:val="00AD6EE8"/>
    <w:rsid w:val="00AE154A"/>
    <w:rsid w:val="00B159BA"/>
    <w:rsid w:val="00B16897"/>
    <w:rsid w:val="00B260DF"/>
    <w:rsid w:val="00B472A3"/>
    <w:rsid w:val="00B5004B"/>
    <w:rsid w:val="00B602A6"/>
    <w:rsid w:val="00B70996"/>
    <w:rsid w:val="00B77DB8"/>
    <w:rsid w:val="00B83B4C"/>
    <w:rsid w:val="00BA65D3"/>
    <w:rsid w:val="00C01E3D"/>
    <w:rsid w:val="00C26CA8"/>
    <w:rsid w:val="00C50FB2"/>
    <w:rsid w:val="00C51807"/>
    <w:rsid w:val="00C70D00"/>
    <w:rsid w:val="00C70D13"/>
    <w:rsid w:val="00C849E4"/>
    <w:rsid w:val="00CB711F"/>
    <w:rsid w:val="00CB7677"/>
    <w:rsid w:val="00CD52FA"/>
    <w:rsid w:val="00CF5B63"/>
    <w:rsid w:val="00D07F6D"/>
    <w:rsid w:val="00D145B5"/>
    <w:rsid w:val="00D20C2A"/>
    <w:rsid w:val="00D418D2"/>
    <w:rsid w:val="00D44215"/>
    <w:rsid w:val="00DB4A55"/>
    <w:rsid w:val="00DD5C25"/>
    <w:rsid w:val="00DE7424"/>
    <w:rsid w:val="00DF1251"/>
    <w:rsid w:val="00E0571C"/>
    <w:rsid w:val="00E33C78"/>
    <w:rsid w:val="00E37976"/>
    <w:rsid w:val="00E47E2F"/>
    <w:rsid w:val="00E50742"/>
    <w:rsid w:val="00E55722"/>
    <w:rsid w:val="00E6476E"/>
    <w:rsid w:val="00E675D8"/>
    <w:rsid w:val="00E72464"/>
    <w:rsid w:val="00EA4AD1"/>
    <w:rsid w:val="00EB2D00"/>
    <w:rsid w:val="00ED7D2E"/>
    <w:rsid w:val="00EE29E1"/>
    <w:rsid w:val="00EE7818"/>
    <w:rsid w:val="00EF1C30"/>
    <w:rsid w:val="00F12D83"/>
    <w:rsid w:val="00F67B69"/>
    <w:rsid w:val="00F76422"/>
    <w:rsid w:val="00F82927"/>
    <w:rsid w:val="00F94BE5"/>
    <w:rsid w:val="00FA047F"/>
    <w:rsid w:val="00FC03C9"/>
    <w:rsid w:val="00FC1F6C"/>
    <w:rsid w:val="00FD25AA"/>
    <w:rsid w:val="00FE5BDB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FB721-A075-48C6-84AD-07D24CC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0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2479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rsid w:val="009E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247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郭艺</dc:creator>
  <cp:keywords/>
  <dc:description/>
  <cp:lastModifiedBy>PC</cp:lastModifiedBy>
  <cp:revision>9</cp:revision>
  <dcterms:created xsi:type="dcterms:W3CDTF">2020-04-03T08:32:00Z</dcterms:created>
  <dcterms:modified xsi:type="dcterms:W3CDTF">2022-06-05T01:33:00Z</dcterms:modified>
</cp:coreProperties>
</file>