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color w:val="auto"/>
          <w:spacing w:val="-11"/>
          <w:sz w:val="44"/>
          <w:szCs w:val="36"/>
          <w:lang w:eastAsia="zh-CN"/>
        </w:rPr>
      </w:pPr>
    </w:p>
    <w:p>
      <w:pPr>
        <w:pStyle w:val="2"/>
        <w:ind w:left="0" w:leftChars="0" w:firstLine="0" w:firstLineChars="0"/>
        <w:rPr>
          <w:rFonts w:hint="eastAsia" w:ascii="方正小标宋简体" w:hAnsi="宋体" w:eastAsia="方正小标宋简体"/>
          <w:color w:val="auto"/>
          <w:spacing w:val="-11"/>
          <w:sz w:val="44"/>
          <w:szCs w:val="36"/>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440" w:firstLineChars="100"/>
        <w:jc w:val="both"/>
        <w:textAlignment w:val="auto"/>
        <w:outlineLvl w:val="9"/>
        <w:rPr>
          <w:rFonts w:hint="eastAsia" w:ascii="方正小标宋简体" w:hAnsi="宋体" w:eastAsia="方正小标宋简体"/>
          <w:color w:val="auto"/>
          <w:spacing w:val="-11"/>
          <w:sz w:val="44"/>
          <w:szCs w:val="36"/>
          <w:lang w:eastAsia="zh-CN"/>
        </w:rPr>
      </w:pPr>
      <w:r>
        <w:rPr>
          <w:rFonts w:ascii="仿宋" w:hAnsi="仿宋" w:cs="宋体"/>
          <w:sz w:val="44"/>
          <w:szCs w:val="44"/>
        </w:rPr>
        <mc:AlternateContent>
          <mc:Choice Requires="wps">
            <w:drawing>
              <wp:anchor distT="0" distB="0" distL="114300" distR="114300" simplePos="0" relativeHeight="251658240" behindDoc="1" locked="0" layoutInCell="1" allowOverlap="1">
                <wp:simplePos x="0" y="0"/>
                <wp:positionH relativeFrom="column">
                  <wp:posOffset>-215265</wp:posOffset>
                </wp:positionH>
                <wp:positionV relativeFrom="paragraph">
                  <wp:posOffset>2649220</wp:posOffset>
                </wp:positionV>
                <wp:extent cx="5760085" cy="635"/>
                <wp:effectExtent l="0" t="19050" r="12065" b="37465"/>
                <wp:wrapNone/>
                <wp:docPr id="4" name="直接连接符 4"/>
                <wp:cNvGraphicFramePr/>
                <a:graphic xmlns:a="http://schemas.openxmlformats.org/drawingml/2006/main">
                  <a:graphicData uri="http://schemas.microsoft.com/office/word/2010/wordprocessingShape">
                    <wps:wsp>
                      <wps:cNvCnPr/>
                      <wps:spPr>
                        <a:xfrm>
                          <a:off x="0" y="0"/>
                          <a:ext cx="57600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5pt;margin-top:208.6pt;height:0.05pt;width:453.55pt;z-index:-251658240;mso-width-relative:page;mso-height-relative:page;" filled="f" stroked="t" coordsize="21600,21600" o:gfxdata="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btSf3QAA&#10;AAsBAAAPAAAAAAAAAAEAIAAAACIAAABkcnMvZG93bnJldi54bWxQSwECFAAUAAAACACHTuJA0uZ5&#10;lOABAACZAwAADgAAAAAAAAABACAAAAAsAQAAZHJzL2Uyb0RvYy54bWxQSwUGAAAAAAYABgBZAQAA&#10;fgUAAAAA&#10;">
                <v:fill on="f" focussize="0,0"/>
                <v:stroke weight="3pt" color="#FF0000" joinstyle="round"/>
                <v:imagedata o:title=""/>
                <o:lock v:ext="edit" aspectratio="f"/>
              </v:line>
            </w:pict>
          </mc:Fallback>
        </mc:AlternateContent>
      </w:r>
    </w:p>
    <w:tbl>
      <w:tblPr>
        <w:tblStyle w:val="9"/>
        <w:tblpPr w:leftFromText="180" w:rightFromText="180" w:vertAnchor="page" w:horzAnchor="page" w:tblpX="1610" w:tblpY="3873"/>
        <w:tblOverlap w:val="never"/>
        <w:tblW w:w="8756" w:type="dxa"/>
        <w:tblInd w:w="0" w:type="dxa"/>
        <w:tblLayout w:type="fixed"/>
        <w:tblCellMar>
          <w:top w:w="0" w:type="dxa"/>
          <w:left w:w="28" w:type="dxa"/>
          <w:bottom w:w="0" w:type="dxa"/>
          <w:right w:w="28" w:type="dxa"/>
        </w:tblCellMar>
      </w:tblPr>
      <w:tblGrid>
        <w:gridCol w:w="6693"/>
        <w:gridCol w:w="2063"/>
      </w:tblGrid>
      <w:tr>
        <w:tblPrEx>
          <w:tblLayout w:type="fixed"/>
          <w:tblCellMar>
            <w:top w:w="0" w:type="dxa"/>
            <w:left w:w="28" w:type="dxa"/>
            <w:bottom w:w="0" w:type="dxa"/>
            <w:right w:w="28" w:type="dxa"/>
          </w:tblCellMar>
        </w:tblPrEx>
        <w:trPr>
          <w:trHeight w:val="760" w:hRule="atLeast"/>
        </w:trPr>
        <w:tc>
          <w:tcPr>
            <w:tcW w:w="6693"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tLeast"/>
              <w:ind w:left="0" w:leftChars="0" w:right="0" w:rightChars="0" w:firstLine="0" w:firstLineChars="0"/>
              <w:jc w:val="distribute"/>
              <w:textAlignment w:val="bottom"/>
              <w:outlineLvl w:val="9"/>
              <w:rPr>
                <w:rFonts w:hint="eastAsia" w:ascii="方正小标宋简体" w:eastAsia="方正小标宋简体"/>
                <w:b w:val="0"/>
                <w:bCs w:val="0"/>
                <w:color w:val="FF0000"/>
                <w:w w:val="80"/>
                <w:sz w:val="72"/>
                <w:szCs w:val="72"/>
                <w:lang w:val="en-US" w:eastAsia="zh-CN"/>
              </w:rPr>
            </w:pPr>
            <w:r>
              <w:rPr>
                <w:rFonts w:hint="eastAsia" w:ascii="方正小标宋简体" w:eastAsia="方正小标宋简体"/>
                <w:b w:val="0"/>
                <w:bCs w:val="0"/>
                <w:color w:val="FF0000"/>
                <w:w w:val="80"/>
                <w:sz w:val="72"/>
                <w:szCs w:val="72"/>
                <w:lang w:val="en-US" w:eastAsia="zh-CN"/>
              </w:rPr>
              <w:t>中共福建省委宣传部</w:t>
            </w:r>
          </w:p>
        </w:tc>
        <w:tc>
          <w:tcPr>
            <w:tcW w:w="206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center"/>
              <w:textAlignment w:val="bottom"/>
              <w:outlineLvl w:val="9"/>
              <w:rPr>
                <w:rFonts w:hint="eastAsia" w:ascii="方正小标宋简体" w:eastAsia="方正小标宋简体"/>
                <w:b w:val="0"/>
                <w:bCs w:val="0"/>
                <w:color w:val="FF0000"/>
                <w:w w:val="80"/>
                <w:sz w:val="144"/>
                <w:szCs w:val="144"/>
                <w:lang w:val="en-US" w:eastAsia="zh-CN"/>
              </w:rPr>
            </w:pPr>
            <w:r>
              <w:rPr>
                <w:rFonts w:hint="eastAsia" w:ascii="方正小标宋简体" w:eastAsia="方正小标宋简体"/>
                <w:b w:val="0"/>
                <w:bCs w:val="0"/>
                <w:color w:val="FF0000"/>
                <w:w w:val="66"/>
                <w:sz w:val="144"/>
                <w:szCs w:val="144"/>
                <w:lang w:val="en-US" w:eastAsia="zh-CN"/>
              </w:rPr>
              <w:t>文件</w:t>
            </w:r>
          </w:p>
        </w:tc>
      </w:tr>
      <w:tr>
        <w:tblPrEx>
          <w:tblLayout w:type="fixed"/>
          <w:tblCellMar>
            <w:top w:w="0" w:type="dxa"/>
            <w:left w:w="28" w:type="dxa"/>
            <w:bottom w:w="0" w:type="dxa"/>
            <w:right w:w="28" w:type="dxa"/>
          </w:tblCellMar>
        </w:tblPrEx>
        <w:trPr>
          <w:trHeight w:val="966" w:hRule="atLeast"/>
        </w:trPr>
        <w:tc>
          <w:tcPr>
            <w:tcW w:w="6693"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distribute"/>
              <w:textAlignment w:val="bottom"/>
              <w:outlineLvl w:val="9"/>
              <w:rPr>
                <w:rFonts w:hint="eastAsia" w:ascii="方正小标宋简体" w:eastAsia="方正小标宋简体"/>
                <w:b/>
                <w:bCs/>
                <w:w w:val="80"/>
                <w:sz w:val="72"/>
                <w:szCs w:val="72"/>
                <w:lang w:eastAsia="zh-CN"/>
              </w:rPr>
            </w:pPr>
            <w:r>
              <w:rPr>
                <w:rFonts w:hint="eastAsia" w:ascii="方正小标宋简体" w:eastAsia="方正小标宋简体"/>
                <w:b w:val="0"/>
                <w:bCs w:val="0"/>
                <w:color w:val="FF0000"/>
                <w:w w:val="70"/>
                <w:sz w:val="72"/>
                <w:szCs w:val="72"/>
              </w:rPr>
              <w:t>中共福建省委教育工作委员会</w:t>
            </w:r>
          </w:p>
        </w:tc>
        <w:tc>
          <w:tcPr>
            <w:tcW w:w="206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0" w:leftChars="0" w:right="0" w:rightChars="0" w:firstLine="0" w:firstLineChars="0"/>
              <w:jc w:val="distribute"/>
              <w:textAlignment w:val="bottom"/>
              <w:outlineLvl w:val="9"/>
              <w:rPr>
                <w:rFonts w:hint="eastAsia" w:ascii="方正小标宋简体" w:eastAsia="方正小标宋简体"/>
                <w:b w:val="0"/>
                <w:bCs w:val="0"/>
                <w:color w:val="FF0000"/>
                <w:w w:val="50"/>
                <w:sz w:val="112"/>
                <w:szCs w:val="112"/>
                <w:lang w:val="en-US" w:eastAsia="zh-CN"/>
              </w:rPr>
            </w:pPr>
          </w:p>
        </w:tc>
      </w:tr>
      <w:tr>
        <w:tblPrEx>
          <w:tblLayout w:type="fixed"/>
          <w:tblCellMar>
            <w:top w:w="0" w:type="dxa"/>
            <w:left w:w="28" w:type="dxa"/>
            <w:bottom w:w="0" w:type="dxa"/>
            <w:right w:w="28" w:type="dxa"/>
          </w:tblCellMar>
        </w:tblPrEx>
        <w:trPr>
          <w:trHeight w:val="1230" w:hRule="exact"/>
        </w:trPr>
        <w:tc>
          <w:tcPr>
            <w:tcW w:w="8756" w:type="dxa"/>
            <w:gridSpan w:val="2"/>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eastAsia="zh-CN"/>
              </w:rPr>
              <w:t>思</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p>
        </w:tc>
      </w:tr>
      <w:tr>
        <w:tblPrEx>
          <w:tblLayout w:type="fixed"/>
          <w:tblCellMar>
            <w:top w:w="0" w:type="dxa"/>
            <w:left w:w="28" w:type="dxa"/>
            <w:bottom w:w="0" w:type="dxa"/>
            <w:right w:w="28" w:type="dxa"/>
          </w:tblCellMar>
        </w:tblPrEx>
        <w:trPr>
          <w:trHeight w:val="146" w:hRule="exact"/>
        </w:trPr>
        <w:tc>
          <w:tcPr>
            <w:tcW w:w="8756" w:type="dxa"/>
            <w:gridSpan w:val="2"/>
            <w:vAlign w:val="top"/>
          </w:tcPr>
          <w:p>
            <w:pPr>
              <w:adjustRightInd w:val="0"/>
              <w:snapToGrid w:val="0"/>
              <w:spacing w:line="240" w:lineRule="exact"/>
              <w:jc w:val="center"/>
              <w:rPr>
                <w:rFonts w:ascii="仿宋" w:hAnsi="仿宋" w:cs="宋体"/>
                <w:sz w:val="10"/>
                <w:szCs w:val="10"/>
              </w:rPr>
            </w:pPr>
          </w:p>
        </w:tc>
      </w:tr>
    </w:tbl>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color w:val="auto"/>
          <w:spacing w:val="-11"/>
          <w:sz w:val="44"/>
          <w:szCs w:val="36"/>
          <w:lang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color w:val="auto"/>
          <w:spacing w:val="0"/>
          <w:sz w:val="44"/>
          <w:szCs w:val="36"/>
          <w:lang w:val="en-US" w:eastAsia="zh-CN"/>
        </w:rPr>
      </w:pPr>
      <w:r>
        <w:rPr>
          <w:rFonts w:hint="eastAsia" w:ascii="方正小标宋简体" w:hAnsi="宋体" w:eastAsia="方正小标宋简体"/>
          <w:color w:val="auto"/>
          <w:spacing w:val="-11"/>
          <w:sz w:val="44"/>
          <w:szCs w:val="36"/>
          <w:lang w:eastAsia="zh-CN"/>
        </w:rPr>
        <w:t>中共福建省委宣传部</w:t>
      </w:r>
      <w:r>
        <w:rPr>
          <w:rFonts w:hint="eastAsia" w:ascii="方正小标宋简体" w:hAnsi="宋体" w:eastAsia="方正小标宋简体"/>
          <w:color w:val="auto"/>
          <w:spacing w:val="-11"/>
          <w:sz w:val="44"/>
          <w:szCs w:val="36"/>
          <w:lang w:val="en-US" w:eastAsia="zh-CN"/>
        </w:rPr>
        <w:t xml:space="preserve"> </w:t>
      </w:r>
      <w:r>
        <w:rPr>
          <w:rFonts w:hint="eastAsia" w:ascii="方正小标宋简体" w:hAnsi="宋体" w:eastAsia="方正小标宋简体"/>
          <w:color w:val="auto"/>
          <w:spacing w:val="-11"/>
          <w:sz w:val="44"/>
          <w:szCs w:val="36"/>
          <w:lang w:eastAsia="zh-CN"/>
        </w:rPr>
        <w:t>中共福建省委教育工委</w:t>
      </w:r>
      <w:r>
        <w:rPr>
          <w:rFonts w:hint="eastAsia" w:ascii="方正小标宋简体" w:hAnsi="宋体" w:eastAsia="方正小标宋简体"/>
          <w:color w:val="auto"/>
          <w:spacing w:val="0"/>
          <w:sz w:val="44"/>
          <w:szCs w:val="36"/>
          <w:lang w:eastAsia="zh-CN"/>
        </w:rPr>
        <w:t>关于做好</w:t>
      </w:r>
      <w:r>
        <w:rPr>
          <w:rFonts w:hint="eastAsia" w:ascii="方正小标宋简体" w:hAnsi="宋体" w:eastAsia="方正小标宋简体"/>
          <w:color w:val="auto"/>
          <w:spacing w:val="0"/>
          <w:sz w:val="44"/>
          <w:szCs w:val="36"/>
          <w:lang w:val="en-US" w:eastAsia="zh-CN"/>
        </w:rPr>
        <w:t>2021</w:t>
      </w:r>
      <w:r>
        <w:rPr>
          <w:rFonts w:hint="eastAsia" w:ascii="方正小标宋简体" w:hAnsi="宋体" w:eastAsia="方正小标宋简体"/>
          <w:color w:val="auto"/>
          <w:spacing w:val="0"/>
          <w:sz w:val="44"/>
          <w:szCs w:val="36"/>
          <w:lang w:eastAsia="zh-CN"/>
        </w:rPr>
        <w:t>年度</w:t>
      </w:r>
      <w:r>
        <w:rPr>
          <w:rFonts w:hint="eastAsia" w:ascii="方正小标宋简体" w:hAnsi="宋体" w:eastAsia="方正小标宋简体"/>
          <w:color w:val="auto"/>
          <w:spacing w:val="0"/>
          <w:sz w:val="44"/>
          <w:szCs w:val="36"/>
          <w:lang w:val="en-US" w:eastAsia="zh-CN"/>
        </w:rPr>
        <w:t>高校以马克思主义为</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color w:val="auto"/>
          <w:spacing w:val="0"/>
          <w:sz w:val="44"/>
          <w:szCs w:val="36"/>
          <w:lang w:val="en-US" w:eastAsia="zh-CN"/>
        </w:rPr>
      </w:pPr>
      <w:r>
        <w:rPr>
          <w:rFonts w:hint="eastAsia" w:ascii="方正小标宋简体" w:hAnsi="宋体" w:eastAsia="方正小标宋简体"/>
          <w:color w:val="auto"/>
          <w:spacing w:val="0"/>
          <w:sz w:val="44"/>
          <w:szCs w:val="36"/>
          <w:lang w:val="en-US" w:eastAsia="zh-CN"/>
        </w:rPr>
        <w:t>指导的哲学社会科学学科基础理论</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color w:val="auto"/>
          <w:spacing w:val="0"/>
          <w:sz w:val="44"/>
          <w:szCs w:val="36"/>
          <w:lang w:eastAsia="zh-CN"/>
        </w:rPr>
      </w:pPr>
      <w:r>
        <w:rPr>
          <w:rFonts w:hint="eastAsia" w:ascii="方正小标宋简体" w:hAnsi="宋体" w:eastAsia="方正小标宋简体"/>
          <w:color w:val="auto"/>
          <w:spacing w:val="0"/>
          <w:sz w:val="44"/>
          <w:szCs w:val="36"/>
          <w:lang w:val="en-US" w:eastAsia="zh-CN"/>
        </w:rPr>
        <w:t>研究项目</w:t>
      </w:r>
      <w:r>
        <w:rPr>
          <w:rFonts w:hint="eastAsia" w:ascii="方正小标宋简体" w:hAnsi="宋体" w:eastAsia="方正小标宋简体"/>
          <w:color w:val="auto"/>
          <w:spacing w:val="0"/>
          <w:sz w:val="44"/>
          <w:szCs w:val="36"/>
          <w:lang w:eastAsia="zh-CN"/>
        </w:rPr>
        <w:t>申报工作的通知</w:t>
      </w:r>
    </w:p>
    <w:p>
      <w:pPr>
        <w:keepNext w:val="0"/>
        <w:keepLines w:val="0"/>
        <w:pageBreakBefore w:val="0"/>
        <w:widowControl w:val="0"/>
        <w:tabs>
          <w:tab w:val="left" w:pos="7797"/>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小标宋_GBK" w:hAnsi="宋体" w:eastAsia="方正小标宋_GBK"/>
          <w:color w:val="auto"/>
          <w:sz w:val="44"/>
          <w:szCs w:val="36"/>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olor w:val="auto"/>
          <w:sz w:val="32"/>
          <w:szCs w:val="32"/>
          <w:lang w:eastAsia="zh-CN"/>
        </w:rPr>
      </w:pPr>
      <w:bookmarkStart w:id="0" w:name="主送"/>
      <w:r>
        <w:rPr>
          <w:rFonts w:hint="eastAsia" w:ascii="仿宋_GB2312" w:hAnsi="仿宋_GB2312" w:eastAsia="仿宋_GB2312"/>
          <w:color w:val="auto"/>
          <w:sz w:val="32"/>
          <w:szCs w:val="32"/>
          <w:lang w:eastAsia="zh-CN"/>
        </w:rPr>
        <w:t>各高等学校</w:t>
      </w:r>
      <w:bookmarkEnd w:id="0"/>
      <w:r>
        <w:rPr>
          <w:rFonts w:hint="eastAsia" w:ascii="仿宋_GB2312"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eastAsia="zh-CN"/>
        </w:rPr>
        <w:t>为做好高校</w:t>
      </w:r>
      <w:r>
        <w:rPr>
          <w:rFonts w:hint="eastAsia" w:ascii="仿宋_GB2312" w:eastAsia="仿宋_GB2312"/>
          <w:color w:val="auto"/>
          <w:sz w:val="32"/>
          <w:szCs w:val="32"/>
          <w:lang w:val="en-US" w:eastAsia="zh-CN"/>
        </w:rPr>
        <w:t>以马克思主义为指导的哲学社会科学学科基础理论研究项目申报工作，现将有关</w:t>
      </w:r>
      <w:r>
        <w:rPr>
          <w:rFonts w:hint="eastAsia" w:ascii="仿宋_GB2312" w:eastAsia="仿宋_GB2312"/>
          <w:color w:val="auto"/>
          <w:sz w:val="32"/>
          <w:szCs w:val="32"/>
        </w:rPr>
        <w:t>事项通知如下：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黑体" w:hAnsi="宋体" w:eastAsia="黑体"/>
          <w:color w:val="auto"/>
          <w:sz w:val="32"/>
          <w:szCs w:val="32"/>
          <w:lang w:eastAsia="zh-CN"/>
        </w:rPr>
        <w:t>一、指导思想</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textAlignment w:val="auto"/>
        <w:outlineLvl w:val="9"/>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高举中国特色社会主义伟大旗帜，以习近平新时代中国特色社会主义思想为指导，深入贯彻落实党的十九大和十九届二中、三中、四中、五中全会精神，认真学习贯彻习近平总书记在庆祝中国共产党成立100周年大会上的重要讲话精神和来闽考察重要讲话精神，深入贯彻落实习近平总书记关于教育的重要论述，贯彻落实《中共中央关于加快构建中国特色哲学社会科学的意见》，贯彻落实省委十届十一次、十二次、十三次全会精神，</w:t>
      </w:r>
      <w:r>
        <w:rPr>
          <w:rFonts w:hint="eastAsia" w:ascii="仿宋_GB2312" w:hAnsi="宋体" w:eastAsia="仿宋_GB2312"/>
          <w:color w:val="auto"/>
          <w:sz w:val="32"/>
          <w:szCs w:val="32"/>
          <w:lang w:eastAsia="zh-CN"/>
        </w:rPr>
        <w:t>以研究回答新发展阶段中的理论和现实问题为主攻方向，</w:t>
      </w:r>
      <w:r>
        <w:rPr>
          <w:rFonts w:hint="eastAsia" w:ascii="仿宋_GB2312" w:hAnsi="仿宋_GB2312" w:eastAsia="仿宋_GB2312" w:cs="仿宋_GB2312"/>
          <w:color w:val="auto"/>
          <w:kern w:val="2"/>
          <w:sz w:val="32"/>
          <w:szCs w:val="32"/>
          <w:highlight w:val="none"/>
          <w:lang w:val="en-US" w:eastAsia="zh-CN" w:bidi="ar-SA"/>
        </w:rPr>
        <w:t>扎实推进以马克思主义为指导的哲学社会科学学科基础理论研究，</w:t>
      </w:r>
      <w:r>
        <w:rPr>
          <w:rFonts w:hint="eastAsia" w:ascii="仿宋_GB2312" w:hAnsi="仿宋_GB2312" w:eastAsia="仿宋_GB2312"/>
          <w:color w:val="auto"/>
          <w:sz w:val="32"/>
          <w:szCs w:val="32"/>
          <w:lang w:val="en-US" w:eastAsia="zh-CN"/>
        </w:rPr>
        <w:t>为加快新时代新福建建设，奋力谱</w:t>
      </w:r>
      <w:r>
        <w:rPr>
          <w:rFonts w:hint="eastAsia" w:ascii="仿宋_GB2312" w:hAnsi="仿宋_GB2312" w:eastAsia="仿宋_GB2312"/>
          <w:color w:val="auto"/>
          <w:spacing w:val="-6"/>
          <w:sz w:val="32"/>
          <w:szCs w:val="32"/>
          <w:lang w:val="en-US" w:eastAsia="zh-CN"/>
        </w:rPr>
        <w:t>写全面建设社会主义现代化国家福建篇章提供理论支撑。</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80" w:lineRule="exact"/>
        <w:ind w:left="0" w:leftChars="0" w:right="0" w:rightChars="0" w:firstLine="640" w:firstLineChars="200"/>
        <w:textAlignment w:val="auto"/>
        <w:outlineLvl w:val="9"/>
        <w:rPr>
          <w:rFonts w:hint="eastAsia" w:ascii="黑体" w:hAnsi="宋体" w:eastAsia="黑体"/>
          <w:color w:val="auto"/>
          <w:sz w:val="32"/>
          <w:szCs w:val="32"/>
          <w:lang w:eastAsia="zh-CN"/>
        </w:rPr>
      </w:pPr>
      <w:r>
        <w:rPr>
          <w:rFonts w:hint="eastAsia" w:ascii="黑体" w:hAnsi="宋体" w:eastAsia="黑体"/>
          <w:color w:val="auto"/>
          <w:sz w:val="32"/>
          <w:szCs w:val="32"/>
          <w:lang w:eastAsia="zh-CN"/>
        </w:rPr>
        <w:t>选题要求</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按照《中共福建省委宣传部 中共福建省委教育工委 福建省社会科学界联合会关于推进高校以马克思主义为指导的哲学社会科学学科基础理论建设的意见》（闽委教思〔2017〕11号）有关要求，</w:t>
      </w:r>
      <w:r>
        <w:rPr>
          <w:rFonts w:hint="eastAsia" w:ascii="仿宋_GB2312" w:hAnsi="仿宋_GB2312" w:eastAsia="仿宋_GB2312"/>
          <w:color w:val="auto"/>
          <w:sz w:val="32"/>
          <w:szCs w:val="32"/>
          <w:lang w:val="en-US" w:eastAsia="zh-CN"/>
        </w:rPr>
        <w:t>重点支持马克思主义理论以及哲学、历史学、经济学、政治学、法学、社会学、民族学、新闻学、人口学、宗教学、心理学等学科基础理论研究。申请者要结合自身的研究基础和学术特长，围绕《2021年度福建省</w:t>
      </w:r>
      <w:r>
        <w:rPr>
          <w:rFonts w:hint="eastAsia" w:ascii="仿宋_GB2312" w:eastAsia="仿宋_GB2312"/>
          <w:color w:val="auto"/>
          <w:sz w:val="32"/>
          <w:szCs w:val="32"/>
          <w:lang w:eastAsia="zh-CN"/>
        </w:rPr>
        <w:t>高校</w:t>
      </w:r>
      <w:r>
        <w:rPr>
          <w:rFonts w:hint="eastAsia" w:ascii="仿宋_GB2312" w:eastAsia="仿宋_GB2312"/>
          <w:color w:val="auto"/>
          <w:sz w:val="32"/>
          <w:szCs w:val="32"/>
          <w:lang w:val="en-US" w:eastAsia="zh-CN"/>
        </w:rPr>
        <w:t>以马克思主义为指导的哲学社会科学学科基础理论研究项目</w:t>
      </w:r>
      <w:r>
        <w:rPr>
          <w:rFonts w:hint="eastAsia" w:ascii="仿宋_GB2312" w:hAnsi="仿宋_GB2312" w:eastAsia="仿宋_GB2312"/>
          <w:color w:val="auto"/>
          <w:sz w:val="32"/>
          <w:szCs w:val="32"/>
          <w:lang w:val="en-US" w:eastAsia="zh-CN"/>
        </w:rPr>
        <w:t>课题指南》（见附件1）的研究方向，提出课题申报。研究课题名称应表述规范、准确、简洁。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黑体" w:hAnsi="宋体" w:eastAsia="黑体"/>
          <w:color w:val="auto"/>
          <w:sz w:val="32"/>
          <w:szCs w:val="32"/>
        </w:rPr>
      </w:pPr>
      <w:r>
        <w:rPr>
          <w:rFonts w:hint="eastAsia" w:ascii="黑体" w:hAnsi="宋体" w:eastAsia="黑体"/>
          <w:color w:val="auto"/>
          <w:sz w:val="32"/>
          <w:szCs w:val="32"/>
          <w:lang w:eastAsia="zh-CN"/>
        </w:rPr>
        <w:t>三、</w:t>
      </w:r>
      <w:r>
        <w:rPr>
          <w:rFonts w:hint="eastAsia" w:ascii="黑体" w:hAnsi="宋体" w:eastAsia="黑体"/>
          <w:color w:val="auto"/>
          <w:sz w:val="32"/>
          <w:szCs w:val="32"/>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宋体" w:eastAsia="仿宋_GB2312"/>
          <w:color w:val="auto"/>
          <w:sz w:val="32"/>
          <w:szCs w:val="32"/>
          <w:lang w:val="en-US" w:eastAsia="zh-CN"/>
        </w:rPr>
        <w:t>1.申请者应</w:t>
      </w:r>
      <w:r>
        <w:rPr>
          <w:rFonts w:hint="eastAsia" w:ascii="仿宋_GB2312" w:hAnsi="仿宋_GB2312" w:eastAsia="仿宋_GB2312" w:cs="仿宋_GB2312"/>
          <w:color w:val="auto"/>
          <w:sz w:val="32"/>
          <w:szCs w:val="32"/>
          <w:lang w:val="en-US" w:eastAsia="zh-CN"/>
        </w:rPr>
        <w:t>遵守中华人民共和国宪法和其他相关法律。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宋体" w:eastAsia="仿宋_GB2312"/>
          <w:color w:val="auto"/>
          <w:sz w:val="32"/>
          <w:szCs w:val="32"/>
          <w:lang w:val="en-US" w:eastAsia="zh-CN"/>
        </w:rPr>
        <w:t>申请者</w:t>
      </w:r>
      <w:r>
        <w:rPr>
          <w:rFonts w:hint="eastAsia" w:ascii="仿宋_GB2312" w:hAnsi="宋体" w:eastAsia="仿宋_GB2312"/>
          <w:sz w:val="32"/>
          <w:szCs w:val="32"/>
        </w:rPr>
        <w:t>应为我省高校在职教师或科研人员，</w:t>
      </w:r>
      <w:r>
        <w:rPr>
          <w:rFonts w:hint="eastAsia" w:ascii="仿宋_GB2312" w:hAnsi="仿宋_GB2312" w:eastAsia="仿宋_GB2312" w:cs="仿宋_GB2312"/>
          <w:color w:val="auto"/>
          <w:sz w:val="32"/>
          <w:szCs w:val="32"/>
          <w:lang w:val="en-US" w:eastAsia="zh-CN"/>
        </w:rPr>
        <w:t>具有独立开展研究和组织开展研究的能力，能够承担实质性研究工作并负责组织项目的实施。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宋体" w:eastAsia="仿宋_GB2312"/>
          <w:color w:val="auto"/>
          <w:sz w:val="32"/>
          <w:szCs w:val="32"/>
        </w:rPr>
        <w:t>申请</w:t>
      </w:r>
      <w:r>
        <w:rPr>
          <w:rFonts w:hint="eastAsia" w:ascii="仿宋_GB2312" w:hAnsi="仿宋_GB2312" w:eastAsia="仿宋_GB2312" w:cs="仿宋_GB2312"/>
          <w:color w:val="auto"/>
          <w:kern w:val="2"/>
          <w:sz w:val="32"/>
          <w:szCs w:val="32"/>
          <w:highlight w:val="none"/>
          <w:lang w:val="en-US" w:eastAsia="zh-CN" w:bidi="ar-SA"/>
        </w:rPr>
        <w:t>者</w:t>
      </w:r>
      <w:r>
        <w:rPr>
          <w:rFonts w:hint="eastAsia" w:ascii="仿宋_GB2312" w:hAnsi="仿宋_GB2312" w:eastAsia="仿宋_GB2312" w:cs="仿宋_GB2312"/>
          <w:color w:val="auto"/>
          <w:sz w:val="32"/>
          <w:szCs w:val="32"/>
          <w:lang w:val="en-US" w:eastAsia="zh-CN"/>
        </w:rPr>
        <w:t>须具有副高级以上（含）专业技术职称（职务）或具有博士学位或在读博士研究生。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宋体" w:eastAsia="仿宋_GB2312"/>
          <w:color w:val="auto"/>
          <w:sz w:val="32"/>
          <w:szCs w:val="32"/>
          <w:lang w:val="en-US" w:eastAsia="zh-CN"/>
        </w:rPr>
        <w:t>申请者</w:t>
      </w:r>
      <w:r>
        <w:rPr>
          <w:rFonts w:hint="eastAsia" w:ascii="仿宋_GB2312" w:hAnsi="仿宋_GB2312" w:eastAsia="仿宋_GB2312" w:cs="仿宋_GB2312"/>
          <w:color w:val="auto"/>
          <w:sz w:val="32"/>
          <w:szCs w:val="32"/>
        </w:rPr>
        <w:t>已承担</w:t>
      </w:r>
      <w:r>
        <w:rPr>
          <w:rFonts w:hint="eastAsia" w:ascii="仿宋_GB2312" w:hAnsi="仿宋_GB2312" w:eastAsia="仿宋_GB2312" w:cs="仿宋_GB2312"/>
          <w:color w:val="auto"/>
          <w:sz w:val="32"/>
          <w:szCs w:val="32"/>
          <w:lang w:eastAsia="zh-CN"/>
        </w:rPr>
        <w:t>本项目以及其他</w:t>
      </w:r>
      <w:r>
        <w:rPr>
          <w:rFonts w:hint="eastAsia" w:ascii="仿宋_GB2312" w:hAnsi="仿宋_GB2312" w:eastAsia="仿宋_GB2312" w:cs="仿宋_GB2312"/>
          <w:color w:val="auto"/>
          <w:sz w:val="32"/>
          <w:szCs w:val="32"/>
        </w:rPr>
        <w:t>省部级以上项目尚未结题的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得</w:t>
      </w: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eastAsia" w:ascii="黑体" w:hAnsi="宋体" w:eastAsia="黑体"/>
          <w:color w:val="auto"/>
          <w:sz w:val="32"/>
          <w:szCs w:val="32"/>
        </w:rPr>
      </w:pPr>
      <w:r>
        <w:rPr>
          <w:rFonts w:hint="eastAsia" w:ascii="黑体" w:hAnsi="宋体" w:eastAsia="黑体"/>
          <w:color w:val="auto"/>
          <w:sz w:val="32"/>
          <w:szCs w:val="32"/>
          <w:lang w:val="en-US" w:eastAsia="zh-CN"/>
        </w:rPr>
        <w:t xml:space="preserve">    </w:t>
      </w:r>
      <w:r>
        <w:rPr>
          <w:rFonts w:hint="eastAsia" w:ascii="黑体" w:hAnsi="宋体" w:eastAsia="黑体"/>
          <w:color w:val="auto"/>
          <w:sz w:val="32"/>
          <w:szCs w:val="32"/>
          <w:lang w:eastAsia="zh-CN"/>
        </w:rPr>
        <w:t>四</w:t>
      </w:r>
      <w:r>
        <w:rPr>
          <w:rFonts w:hint="eastAsia" w:ascii="黑体" w:hAnsi="宋体" w:eastAsia="黑体"/>
          <w:color w:val="auto"/>
          <w:sz w:val="32"/>
          <w:szCs w:val="32"/>
        </w:rPr>
        <w:t>、立项程序</w:t>
      </w:r>
      <w:r>
        <w:rPr>
          <w:rFonts w:hint="eastAsia" w:ascii="黑体" w:hAnsi="宋体" w:eastAsia="黑体"/>
          <w:color w:val="auto"/>
          <w:sz w:val="32"/>
          <w:szCs w:val="32"/>
          <w:lang w:eastAsia="zh-CN"/>
        </w:rPr>
        <w:t>及材料报送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宋体"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采取</w:t>
      </w:r>
      <w:r>
        <w:rPr>
          <w:rFonts w:hint="eastAsia" w:ascii="仿宋_GB2312" w:eastAsia="仿宋_GB2312"/>
          <w:color w:val="auto"/>
          <w:sz w:val="32"/>
          <w:szCs w:val="32"/>
          <w:lang w:eastAsia="zh-CN"/>
        </w:rPr>
        <w:t>匿名评审</w:t>
      </w:r>
      <w:r>
        <w:rPr>
          <w:rFonts w:hint="eastAsia" w:ascii="仿宋_GB2312" w:hAnsi="宋体" w:eastAsia="仿宋_GB2312"/>
          <w:color w:val="auto"/>
          <w:sz w:val="32"/>
          <w:szCs w:val="32"/>
        </w:rPr>
        <w:t>方式</w:t>
      </w:r>
      <w:r>
        <w:rPr>
          <w:rFonts w:hint="eastAsia" w:ascii="仿宋_GB2312" w:hAnsi="宋体" w:eastAsia="仿宋_GB2312"/>
          <w:color w:val="auto"/>
          <w:sz w:val="32"/>
          <w:szCs w:val="32"/>
          <w:lang w:eastAsia="zh-CN"/>
        </w:rPr>
        <w:t>，择优</w:t>
      </w:r>
      <w:r>
        <w:rPr>
          <w:rFonts w:hint="eastAsia" w:ascii="仿宋_GB2312" w:hAnsi="宋体" w:eastAsia="仿宋_GB2312"/>
          <w:color w:val="auto"/>
          <w:sz w:val="32"/>
          <w:szCs w:val="32"/>
        </w:rPr>
        <w:t>立项。</w:t>
      </w:r>
      <w:r>
        <w:rPr>
          <w:rFonts w:hint="eastAsia" w:ascii="仿宋_GB2312" w:hAnsi="宋体" w:eastAsia="仿宋_GB2312"/>
          <w:color w:val="auto"/>
          <w:sz w:val="32"/>
          <w:szCs w:val="32"/>
          <w:lang w:eastAsia="zh-CN"/>
        </w:rPr>
        <w:t>拟立项</w:t>
      </w:r>
      <w:r>
        <w:rPr>
          <w:rFonts w:hint="eastAsia" w:ascii="仿宋_GB2312" w:hAnsi="宋体" w:eastAsia="仿宋_GB2312"/>
          <w:color w:val="auto"/>
          <w:sz w:val="32"/>
          <w:szCs w:val="32"/>
          <w:lang w:val="en-US" w:eastAsia="zh-CN"/>
        </w:rPr>
        <w:t>100项。</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学校</w:t>
      </w:r>
      <w:r>
        <w:rPr>
          <w:rFonts w:hint="eastAsia" w:ascii="仿宋_GB2312" w:hAnsi="宋体" w:eastAsia="仿宋_GB2312"/>
          <w:color w:val="auto"/>
          <w:sz w:val="32"/>
          <w:szCs w:val="32"/>
          <w:lang w:eastAsia="zh-CN"/>
        </w:rPr>
        <w:t>须报送</w:t>
      </w:r>
      <w:r>
        <w:rPr>
          <w:rFonts w:hint="eastAsia" w:ascii="仿宋_GB2312" w:hAnsi="宋体" w:eastAsia="仿宋_GB2312"/>
          <w:color w:val="auto"/>
          <w:sz w:val="32"/>
          <w:szCs w:val="32"/>
        </w:rPr>
        <w:t>组织项目申报和评审推荐情况的函件</w:t>
      </w:r>
      <w:r>
        <w:rPr>
          <w:rFonts w:hint="eastAsia" w:ascii="仿宋_GB2312" w:hAnsi="宋体" w:eastAsia="仿宋_GB2312"/>
          <w:color w:val="auto"/>
          <w:sz w:val="32"/>
          <w:szCs w:val="32"/>
          <w:lang w:eastAsia="zh-CN"/>
        </w:rPr>
        <w:t>（加盖学校公章）</w:t>
      </w:r>
      <w:r>
        <w:rPr>
          <w:rFonts w:hint="eastAsia" w:ascii="仿宋_GB2312" w:hAnsi="宋体" w:eastAsia="仿宋_GB2312"/>
          <w:color w:val="auto"/>
          <w:sz w:val="32"/>
          <w:szCs w:val="32"/>
        </w:rPr>
        <w:t>，内容包括项目申报情况、评审推荐过程、专家组名单（</w:t>
      </w:r>
      <w:r>
        <w:rPr>
          <w:rFonts w:hint="eastAsia" w:ascii="仿宋_GB2312" w:eastAsia="仿宋_GB2312"/>
          <w:color w:val="auto"/>
          <w:sz w:val="32"/>
          <w:szCs w:val="32"/>
        </w:rPr>
        <w:t>含专家</w:t>
      </w:r>
      <w:r>
        <w:rPr>
          <w:rFonts w:hint="eastAsia" w:ascii="仿宋_GB2312" w:eastAsia="仿宋_GB2312"/>
          <w:color w:val="auto"/>
          <w:sz w:val="32"/>
          <w:szCs w:val="32"/>
          <w:lang w:eastAsia="zh-CN"/>
        </w:rPr>
        <w:t>的</w:t>
      </w:r>
      <w:r>
        <w:rPr>
          <w:rFonts w:hint="eastAsia" w:ascii="仿宋_GB2312" w:eastAsia="仿宋_GB2312"/>
          <w:color w:val="auto"/>
          <w:sz w:val="32"/>
          <w:szCs w:val="32"/>
        </w:rPr>
        <w:t>姓名、单位、职称和联系电话）</w:t>
      </w:r>
      <w:r>
        <w:rPr>
          <w:rFonts w:hint="eastAsia" w:ascii="仿宋_GB2312" w:hAnsi="宋体" w:eastAsia="仿宋_GB2312"/>
          <w:color w:val="auto"/>
          <w:sz w:val="32"/>
          <w:szCs w:val="32"/>
        </w:rPr>
        <w:t>、公示情况等</w:t>
      </w:r>
      <w:r>
        <w:rPr>
          <w:rFonts w:hint="eastAsia" w:ascii="仿宋_GB2312" w:hAnsi="宋体" w:eastAsia="仿宋_GB2312"/>
          <w:color w:val="auto"/>
          <w:sz w:val="32"/>
          <w:szCs w:val="32"/>
          <w:lang w:eastAsia="zh-CN"/>
        </w:rPr>
        <w:t>，以及</w:t>
      </w:r>
      <w:r>
        <w:rPr>
          <w:rFonts w:hint="eastAsia" w:ascii="仿宋_GB2312" w:hAnsi="宋体" w:eastAsia="仿宋_GB2312"/>
          <w:color w:val="auto"/>
          <w:sz w:val="32"/>
          <w:szCs w:val="32"/>
        </w:rPr>
        <w:t>《</w:t>
      </w:r>
      <w:r>
        <w:rPr>
          <w:rFonts w:hint="eastAsia" w:ascii="仿宋_GB2312" w:hAnsi="仿宋_GB2312" w:eastAsia="仿宋_GB2312"/>
          <w:color w:val="auto"/>
          <w:sz w:val="32"/>
          <w:szCs w:val="32"/>
          <w:lang w:val="en-US" w:eastAsia="zh-CN"/>
        </w:rPr>
        <w:t>福建省</w:t>
      </w:r>
      <w:r>
        <w:rPr>
          <w:rFonts w:hint="eastAsia" w:ascii="仿宋_GB2312" w:eastAsia="仿宋_GB2312"/>
          <w:color w:val="auto"/>
          <w:sz w:val="32"/>
          <w:szCs w:val="32"/>
          <w:lang w:eastAsia="zh-CN"/>
        </w:rPr>
        <w:t>高校</w:t>
      </w:r>
      <w:r>
        <w:rPr>
          <w:rFonts w:hint="eastAsia" w:ascii="仿宋_GB2312" w:eastAsia="仿宋_GB2312"/>
          <w:color w:val="auto"/>
          <w:sz w:val="32"/>
          <w:szCs w:val="32"/>
          <w:lang w:val="en-US" w:eastAsia="zh-CN"/>
        </w:rPr>
        <w:t>以马克思主义为指导的哲学社会科学学科基础理论研究项目</w:t>
      </w:r>
      <w:r>
        <w:rPr>
          <w:rFonts w:hint="eastAsia" w:ascii="仿宋_GB2312" w:eastAsia="仿宋_GB2312"/>
          <w:color w:val="auto"/>
          <w:spacing w:val="0"/>
          <w:sz w:val="32"/>
          <w:szCs w:val="32"/>
        </w:rPr>
        <w:t>申请书</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w:t>
      </w:r>
      <w:r>
        <w:rPr>
          <w:rFonts w:hint="eastAsia" w:ascii="仿宋_GB2312" w:hAnsi="宋体" w:eastAsia="仿宋_GB2312"/>
          <w:color w:val="auto"/>
          <w:sz w:val="32"/>
          <w:szCs w:val="32"/>
        </w:rPr>
        <w:t>《</w:t>
      </w:r>
      <w:r>
        <w:rPr>
          <w:rFonts w:hint="eastAsia" w:ascii="仿宋_GB2312" w:eastAsia="仿宋_GB2312"/>
          <w:color w:val="auto"/>
          <w:sz w:val="32"/>
          <w:szCs w:val="32"/>
          <w:lang w:eastAsia="zh-CN"/>
        </w:rPr>
        <w:t>论证活页</w:t>
      </w:r>
      <w:r>
        <w:rPr>
          <w:rFonts w:hint="eastAsia" w:ascii="仿宋_GB2312" w:eastAsia="仿宋_GB2312"/>
          <w:color w:val="auto"/>
          <w:sz w:val="32"/>
          <w:szCs w:val="32"/>
        </w:rPr>
        <w:t>》</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2021年度福建省</w:t>
      </w:r>
      <w:r>
        <w:rPr>
          <w:rFonts w:hint="eastAsia" w:ascii="仿宋_GB2312" w:hAnsi="宋体" w:eastAsia="仿宋_GB2312"/>
          <w:color w:val="auto"/>
          <w:sz w:val="32"/>
          <w:szCs w:val="32"/>
          <w:lang w:eastAsia="zh-CN"/>
        </w:rPr>
        <w:t>高校</w:t>
      </w:r>
      <w:r>
        <w:rPr>
          <w:rFonts w:hint="eastAsia" w:ascii="仿宋_GB2312" w:hAnsi="宋体" w:eastAsia="仿宋_GB2312"/>
          <w:color w:val="auto"/>
          <w:sz w:val="32"/>
          <w:szCs w:val="32"/>
          <w:lang w:val="en-US" w:eastAsia="zh-CN"/>
        </w:rPr>
        <w:t>以马克思主义为指导的哲学社会科学学科基础理论研究项目</w:t>
      </w:r>
      <w:r>
        <w:rPr>
          <w:rFonts w:hint="eastAsia" w:ascii="仿宋_GB2312" w:hAnsi="宋体" w:eastAsia="仿宋_GB2312"/>
          <w:color w:val="auto"/>
          <w:sz w:val="32"/>
          <w:szCs w:val="32"/>
          <w:lang w:eastAsia="zh-CN"/>
        </w:rPr>
        <w:t>申报情况汇总表</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4</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宋体" w:eastAsia="仿宋_GB2312"/>
          <w:color w:val="auto"/>
          <w:sz w:val="32"/>
          <w:szCs w:val="32"/>
          <w:lang w:eastAsia="zh-CN"/>
        </w:rPr>
      </w:pPr>
      <w:r>
        <w:rPr>
          <w:rFonts w:hint="eastAsia" w:ascii="黑体" w:hAnsi="宋体" w:eastAsia="黑体"/>
          <w:color w:val="auto"/>
          <w:sz w:val="32"/>
          <w:szCs w:val="32"/>
          <w:lang w:eastAsia="zh-CN"/>
        </w:rPr>
        <w:t>五</w:t>
      </w:r>
      <w:r>
        <w:rPr>
          <w:rFonts w:hint="eastAsia" w:ascii="黑体" w:hAnsi="宋体" w:eastAsia="黑体"/>
          <w:color w:val="auto"/>
          <w:sz w:val="32"/>
          <w:szCs w:val="32"/>
        </w:rPr>
        <w:t>、</w:t>
      </w:r>
      <w:r>
        <w:rPr>
          <w:rFonts w:hint="eastAsia" w:ascii="黑体" w:hAnsi="宋体" w:eastAsia="黑体"/>
          <w:color w:val="auto"/>
          <w:sz w:val="32"/>
          <w:szCs w:val="32"/>
          <w:lang w:eastAsia="zh-CN"/>
        </w:rPr>
        <w:t>相关要求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各高校要</w:t>
      </w:r>
      <w:r>
        <w:rPr>
          <w:rFonts w:hint="eastAsia" w:ascii="仿宋_GB2312" w:eastAsia="仿宋_GB2312"/>
          <w:color w:val="auto"/>
          <w:sz w:val="32"/>
          <w:szCs w:val="32"/>
          <w:lang w:eastAsia="zh-CN"/>
        </w:rPr>
        <w:t>加强组织领导</w:t>
      </w:r>
      <w:r>
        <w:rPr>
          <w:rFonts w:hint="eastAsia" w:ascii="仿宋_GB2312" w:eastAsia="仿宋_GB2312"/>
          <w:color w:val="auto"/>
          <w:sz w:val="32"/>
          <w:szCs w:val="32"/>
        </w:rPr>
        <w:t>，认真做好项目的组织申报和评审推荐</w:t>
      </w:r>
      <w:r>
        <w:rPr>
          <w:rFonts w:hint="eastAsia" w:ascii="仿宋_GB2312" w:eastAsia="仿宋_GB2312"/>
          <w:color w:val="auto"/>
          <w:sz w:val="32"/>
          <w:szCs w:val="32"/>
          <w:lang w:eastAsia="zh-CN"/>
        </w:rPr>
        <w:t>、项目结题申报等</w:t>
      </w:r>
      <w:r>
        <w:rPr>
          <w:rFonts w:hint="eastAsia" w:ascii="仿宋_GB2312" w:eastAsia="仿宋_GB2312"/>
          <w:color w:val="auto"/>
          <w:sz w:val="32"/>
          <w:szCs w:val="32"/>
        </w:rPr>
        <w:t>工作</w:t>
      </w:r>
      <w:r>
        <w:rPr>
          <w:rFonts w:hint="eastAsia" w:ascii="仿宋_GB2312" w:eastAsia="仿宋_GB2312"/>
          <w:color w:val="auto"/>
          <w:sz w:val="32"/>
          <w:szCs w:val="32"/>
          <w:lang w:eastAsia="zh-CN"/>
        </w:rPr>
        <w:t>，确保项目推荐申报过程公平公正公开、安全平稳有序。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各高校要认真落实意识形态工作责任制，加强对申报材料的审核把关，确保申报材料政治方向、价值取向、研究导向正确，确保填报信息的准确、真实，切实提高项目申报质量。如违规申报，一经查实将予以通报批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申请者要认真学习领会习近平新时代中国特色社会主义思想，申报课题要体现鲜明的时代特征、问题导向和创新意识；要密切跟踪国内外学术研究前沿和学科建设需要，体现具有原创性、开拓性的学术创新价值</w:t>
      </w:r>
      <w:r>
        <w:rPr>
          <w:rFonts w:hint="eastAsia" w:ascii="仿宋_GB2312" w:eastAsia="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每位申请者限报</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个项目。</w:t>
      </w:r>
      <w:r>
        <w:rPr>
          <w:rFonts w:hint="eastAsia" w:ascii="仿宋_GB2312" w:eastAsia="仿宋_GB2312"/>
          <w:color w:val="auto"/>
          <w:sz w:val="32"/>
          <w:szCs w:val="32"/>
        </w:rPr>
        <w:t>申报材料由学校汇总后统一报送，不接受个人申报。各高校</w:t>
      </w:r>
      <w:r>
        <w:rPr>
          <w:rFonts w:hint="eastAsia" w:ascii="仿宋_GB2312" w:eastAsia="仿宋_GB2312"/>
          <w:color w:val="auto"/>
          <w:sz w:val="32"/>
          <w:szCs w:val="32"/>
          <w:lang w:eastAsia="zh-CN"/>
        </w:rPr>
        <w:t>申报</w:t>
      </w:r>
      <w:r>
        <w:rPr>
          <w:rFonts w:hint="eastAsia" w:ascii="仿宋_GB2312" w:eastAsia="仿宋_GB2312"/>
          <w:color w:val="auto"/>
          <w:sz w:val="32"/>
          <w:szCs w:val="32"/>
        </w:rPr>
        <w:t>材料</w:t>
      </w:r>
      <w:r>
        <w:rPr>
          <w:rFonts w:hint="eastAsia" w:ascii="仿宋_GB2312" w:eastAsia="仿宋_GB2312"/>
          <w:color w:val="auto"/>
          <w:sz w:val="32"/>
          <w:szCs w:val="32"/>
          <w:lang w:eastAsia="zh-CN"/>
        </w:rPr>
        <w:t>请</w:t>
      </w:r>
      <w:r>
        <w:rPr>
          <w:rFonts w:hint="eastAsia" w:ascii="仿宋_GB2312" w:eastAsia="仿宋_GB2312"/>
          <w:color w:val="auto"/>
          <w:sz w:val="32"/>
          <w:szCs w:val="32"/>
        </w:rPr>
        <w:t>于</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日前寄达</w:t>
      </w:r>
      <w:r>
        <w:rPr>
          <w:rFonts w:hint="eastAsia" w:ascii="仿宋_GB2312" w:eastAsia="仿宋_GB2312"/>
          <w:color w:val="auto"/>
          <w:sz w:val="32"/>
          <w:szCs w:val="32"/>
          <w:lang w:eastAsia="zh-CN"/>
        </w:rPr>
        <w:t>省委教育工委思政处</w:t>
      </w:r>
      <w:r>
        <w:rPr>
          <w:rFonts w:hint="eastAsia" w:ascii="仿宋_GB2312" w:eastAsia="仿宋_GB2312"/>
          <w:color w:val="auto"/>
          <w:sz w:val="32"/>
          <w:szCs w:val="32"/>
        </w:rPr>
        <w:t>，</w:t>
      </w:r>
      <w:r>
        <w:rPr>
          <w:rFonts w:hint="eastAsia" w:ascii="仿宋_GB2312" w:eastAsia="仿宋_GB2312"/>
          <w:color w:val="auto"/>
          <w:sz w:val="32"/>
          <w:szCs w:val="32"/>
          <w:lang w:eastAsia="zh-CN"/>
        </w:rPr>
        <w:t>同时将材料</w:t>
      </w:r>
      <w:r>
        <w:rPr>
          <w:rFonts w:hint="eastAsia" w:ascii="仿宋_GB2312" w:eastAsia="仿宋_GB2312"/>
          <w:color w:val="auto"/>
          <w:sz w:val="32"/>
          <w:szCs w:val="32"/>
        </w:rPr>
        <w:t>电子</w:t>
      </w:r>
      <w:r>
        <w:rPr>
          <w:rFonts w:hint="eastAsia" w:ascii="仿宋_GB2312" w:eastAsia="仿宋_GB2312"/>
          <w:color w:val="auto"/>
          <w:sz w:val="32"/>
          <w:szCs w:val="32"/>
          <w:lang w:eastAsia="zh-CN"/>
        </w:rPr>
        <w:t>扫描</w:t>
      </w:r>
      <w:r>
        <w:rPr>
          <w:rFonts w:hint="eastAsia" w:ascii="仿宋_GB2312" w:eastAsia="仿宋_GB2312"/>
          <w:color w:val="auto"/>
          <w:sz w:val="32"/>
          <w:szCs w:val="32"/>
        </w:rPr>
        <w:t>版</w:t>
      </w:r>
      <w:r>
        <w:rPr>
          <w:rFonts w:hint="eastAsia" w:ascii="仿宋_GB2312" w:eastAsia="仿宋_GB2312"/>
          <w:color w:val="auto"/>
          <w:sz w:val="32"/>
          <w:szCs w:val="32"/>
          <w:lang w:eastAsia="zh-CN"/>
        </w:rPr>
        <w:t>压缩包</w:t>
      </w:r>
      <w:r>
        <w:rPr>
          <w:rFonts w:hint="eastAsia" w:ascii="仿宋_GB2312" w:eastAsia="仿宋_GB2312"/>
          <w:color w:val="auto"/>
          <w:sz w:val="32"/>
          <w:szCs w:val="32"/>
        </w:rPr>
        <w:t xml:space="preserve">发送至 </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"mailto:jytszcsk@fjsjyt.cn，主题署\“***学校科研项目申报材料\”。逾期不予受理。"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jyt</w:t>
      </w:r>
      <w:r>
        <w:rPr>
          <w:rFonts w:hint="eastAsia" w:ascii="仿宋_GB2312" w:eastAsia="仿宋_GB2312"/>
          <w:color w:val="auto"/>
          <w:sz w:val="32"/>
          <w:szCs w:val="32"/>
          <w:lang w:val="en-US" w:eastAsia="zh-CN"/>
        </w:rPr>
        <w:t>szc</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fjsjyt.cn，主题署“（学校名称）申报材料”</w:t>
      </w:r>
      <w:r>
        <w:rPr>
          <w:rFonts w:hint="eastAsia" w:ascii="仿宋_GB2312" w:eastAsia="仿宋_GB2312"/>
          <w:color w:val="auto"/>
          <w:sz w:val="32"/>
          <w:szCs w:val="32"/>
          <w:lang w:eastAsia="zh-CN"/>
        </w:rPr>
        <w:t>。</w:t>
      </w:r>
      <w:r>
        <w:rPr>
          <w:rFonts w:hint="eastAsia" w:ascii="仿宋_GB2312" w:eastAsia="仿宋_GB2312"/>
          <w:color w:val="auto"/>
          <w:sz w:val="32"/>
          <w:szCs w:val="32"/>
        </w:rPr>
        <w:t>逾期不予受理。</w:t>
      </w:r>
      <w:r>
        <w:rPr>
          <w:rFonts w:hint="eastAsia" w:ascii="仿宋_GB2312" w:eastAsia="仿宋_GB2312"/>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联系人</w:t>
      </w:r>
      <w:r>
        <w:rPr>
          <w:rFonts w:hint="eastAsia" w:ascii="仿宋_GB2312" w:hAnsi="宋体" w:eastAsia="仿宋_GB2312"/>
          <w:color w:val="auto"/>
          <w:sz w:val="32"/>
          <w:szCs w:val="32"/>
          <w:lang w:eastAsia="zh-CN"/>
        </w:rPr>
        <w:t>：</w:t>
      </w:r>
      <w:r>
        <w:rPr>
          <w:rFonts w:hint="eastAsia" w:ascii="仿宋_GB2312" w:hAnsi="宋体" w:eastAsia="仿宋_GB2312"/>
          <w:color w:val="auto"/>
          <w:spacing w:val="-11"/>
          <w:sz w:val="32"/>
          <w:szCs w:val="32"/>
          <w:lang w:eastAsia="zh-CN"/>
        </w:rPr>
        <w:t>省委教育工委思政处兰岚</w:t>
      </w:r>
      <w:r>
        <w:rPr>
          <w:rFonts w:hint="eastAsia" w:ascii="仿宋_GB2312" w:hAnsi="宋体" w:eastAsia="仿宋_GB2312"/>
          <w:color w:val="auto"/>
          <w:spacing w:val="-11"/>
          <w:sz w:val="32"/>
          <w:szCs w:val="32"/>
        </w:rPr>
        <w:t>，电话：</w:t>
      </w:r>
      <w:r>
        <w:rPr>
          <w:rFonts w:hint="eastAsia" w:ascii="仿宋_GB2312" w:hAnsi="宋体" w:eastAsia="仿宋_GB2312"/>
          <w:color w:val="auto"/>
          <w:spacing w:val="-11"/>
          <w:sz w:val="32"/>
          <w:szCs w:val="32"/>
          <w:lang w:val="en-US" w:eastAsia="zh-CN"/>
        </w:rPr>
        <w:t>0591-</w:t>
      </w:r>
      <w:r>
        <w:rPr>
          <w:rFonts w:hint="eastAsia" w:ascii="仿宋_GB2312" w:hAnsi="宋体" w:eastAsia="仿宋_GB2312"/>
          <w:color w:val="auto"/>
          <w:spacing w:val="-11"/>
          <w:sz w:val="32"/>
          <w:szCs w:val="32"/>
        </w:rPr>
        <w:t>87091</w:t>
      </w:r>
      <w:r>
        <w:rPr>
          <w:rFonts w:hint="eastAsia" w:ascii="仿宋_GB2312" w:hAnsi="宋体" w:eastAsia="仿宋_GB2312"/>
          <w:color w:val="auto"/>
          <w:spacing w:val="-11"/>
          <w:sz w:val="32"/>
          <w:szCs w:val="32"/>
          <w:lang w:val="en-US" w:eastAsia="zh-CN"/>
        </w:rPr>
        <w:t>525，</w:t>
      </w:r>
      <w:r>
        <w:rPr>
          <w:rFonts w:hint="eastAsia" w:ascii="仿宋_GB2312" w:hAnsi="宋体" w:eastAsia="仿宋_GB2312"/>
          <w:color w:val="auto"/>
          <w:sz w:val="32"/>
          <w:szCs w:val="32"/>
          <w:lang w:val="en-US" w:eastAsia="zh-CN"/>
        </w:rPr>
        <w:t>地址：福州市鼓屏路162号</w:t>
      </w:r>
      <w:r>
        <w:rPr>
          <w:rFonts w:hint="eastAsia" w:ascii="仿宋_GB2312" w:hAnsi="宋体" w:eastAsia="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0" w:firstLineChars="0"/>
        <w:textAlignment w:val="auto"/>
        <w:outlineLvl w:val="9"/>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1813" w:leftChars="303" w:right="0" w:rightChars="0" w:hanging="1177" w:hangingChars="368"/>
        <w:textAlignment w:val="auto"/>
        <w:outlineLvl w:val="9"/>
      </w:pPr>
      <w:r>
        <w:rPr>
          <w:rFonts w:hint="eastAsia" w:ascii="仿宋_GB2312" w:hAnsi="宋体" w:eastAsia="仿宋_GB2312"/>
          <w:color w:val="auto"/>
          <w:sz w:val="32"/>
          <w:szCs w:val="32"/>
        </w:rPr>
        <w:t>附件：</w:t>
      </w:r>
      <w:r>
        <w:rPr>
          <w:rFonts w:hint="eastAsia" w:ascii="仿宋_GB2312" w:hAnsi="宋体" w:eastAsia="仿宋_GB2312"/>
          <w:color w:val="auto"/>
          <w:sz w:val="32"/>
          <w:szCs w:val="32"/>
          <w:lang w:val="en-US" w:eastAsia="zh-CN"/>
        </w:rPr>
        <w:t>1.</w:t>
      </w:r>
      <w:r>
        <w:rPr>
          <w:rFonts w:hint="eastAsia" w:ascii="仿宋_GB2312" w:hAnsi="仿宋_GB2312" w:eastAsia="仿宋_GB2312"/>
          <w:color w:val="auto"/>
          <w:sz w:val="32"/>
          <w:szCs w:val="32"/>
          <w:lang w:val="en-US" w:eastAsia="zh-CN"/>
        </w:rPr>
        <w:t>2021年度福建省</w:t>
      </w:r>
      <w:r>
        <w:rPr>
          <w:rFonts w:hint="eastAsia" w:ascii="仿宋_GB2312" w:eastAsia="仿宋_GB2312"/>
          <w:color w:val="auto"/>
          <w:sz w:val="32"/>
          <w:szCs w:val="32"/>
          <w:lang w:eastAsia="zh-CN"/>
        </w:rPr>
        <w:t>高校</w:t>
      </w:r>
      <w:r>
        <w:rPr>
          <w:rFonts w:hint="eastAsia" w:ascii="仿宋_GB2312" w:eastAsia="仿宋_GB2312"/>
          <w:color w:val="auto"/>
          <w:sz w:val="32"/>
          <w:szCs w:val="32"/>
          <w:lang w:val="en-US" w:eastAsia="zh-CN"/>
        </w:rPr>
        <w:t>以马克思主义为指导的哲学社会科学学科基础理论研究项目</w:t>
      </w:r>
      <w:r>
        <w:rPr>
          <w:rFonts w:hint="eastAsia" w:ascii="仿宋_GB2312" w:hAnsi="仿宋_GB2312" w:eastAsia="仿宋_GB2312"/>
          <w:color w:val="auto"/>
          <w:sz w:val="32"/>
          <w:szCs w:val="32"/>
          <w:lang w:val="en-US" w:eastAsia="zh-CN"/>
        </w:rPr>
        <w:t>课题指南</w:t>
      </w:r>
    </w:p>
    <w:p>
      <w:pPr>
        <w:pStyle w:val="2"/>
        <w:keepNext w:val="0"/>
        <w:keepLines w:val="0"/>
        <w:pageBreakBefore w:val="0"/>
        <w:widowControl w:val="0"/>
        <w:kinsoku/>
        <w:wordWrap/>
        <w:overflowPunct/>
        <w:topLinePunct w:val="0"/>
        <w:autoSpaceDE/>
        <w:autoSpaceDN/>
        <w:bidi w:val="0"/>
        <w:adjustRightInd/>
        <w:snapToGrid/>
        <w:spacing w:after="0" w:line="580" w:lineRule="exact"/>
        <w:ind w:left="1916" w:leftChars="760" w:right="0" w:rightChars="0" w:hanging="320" w:hangingChars="100"/>
        <w:jc w:val="both"/>
        <w:textAlignment w:val="auto"/>
        <w:outlineLvl w:val="9"/>
        <w:rPr>
          <w:rFonts w:hint="eastAsia" w:ascii="仿宋_GB2312" w:eastAsia="仿宋_GB2312"/>
          <w:color w:val="auto"/>
          <w:spacing w:val="0"/>
          <w:sz w:val="32"/>
          <w:szCs w:val="32"/>
        </w:rPr>
      </w:pPr>
      <w:r>
        <w:rPr>
          <w:rFonts w:hint="eastAsia" w:ascii="仿宋_GB2312" w:eastAsia="仿宋_GB2312" w:cs="Times New Roman"/>
          <w:color w:val="auto"/>
          <w:kern w:val="2"/>
          <w:sz w:val="32"/>
          <w:szCs w:val="32"/>
          <w:lang w:val="en-US" w:eastAsia="zh-CN" w:bidi="ar-SA"/>
        </w:rPr>
        <w:t>2.</w:t>
      </w:r>
      <w:r>
        <w:rPr>
          <w:rFonts w:hint="eastAsia" w:ascii="仿宋_GB2312" w:hAnsi="仿宋_GB2312" w:eastAsia="仿宋_GB2312"/>
          <w:color w:val="auto"/>
          <w:sz w:val="32"/>
          <w:szCs w:val="32"/>
          <w:lang w:val="en-US" w:eastAsia="zh-CN"/>
        </w:rPr>
        <w:t>福建省</w:t>
      </w:r>
      <w:r>
        <w:rPr>
          <w:rFonts w:hint="eastAsia" w:ascii="仿宋_GB2312" w:eastAsia="仿宋_GB2312"/>
          <w:color w:val="auto"/>
          <w:sz w:val="32"/>
          <w:szCs w:val="32"/>
          <w:lang w:eastAsia="zh-CN"/>
        </w:rPr>
        <w:t>高校</w:t>
      </w:r>
      <w:r>
        <w:rPr>
          <w:rFonts w:hint="eastAsia" w:ascii="仿宋_GB2312" w:eastAsia="仿宋_GB2312"/>
          <w:color w:val="auto"/>
          <w:sz w:val="32"/>
          <w:szCs w:val="32"/>
          <w:lang w:val="en-US" w:eastAsia="zh-CN"/>
        </w:rPr>
        <w:t>以马克思主义为指导的哲学社会科学学科基础理论研究项目</w:t>
      </w:r>
      <w:r>
        <w:rPr>
          <w:rFonts w:hint="eastAsia" w:ascii="仿宋_GB2312" w:eastAsia="仿宋_GB2312"/>
          <w:color w:val="auto"/>
          <w:spacing w:val="0"/>
          <w:sz w:val="32"/>
          <w:szCs w:val="32"/>
        </w:rPr>
        <w:t>申请书</w:t>
      </w:r>
    </w:p>
    <w:p>
      <w:pPr>
        <w:pStyle w:val="2"/>
        <w:keepNext w:val="0"/>
        <w:keepLines w:val="0"/>
        <w:pageBreakBefore w:val="0"/>
        <w:widowControl w:val="0"/>
        <w:kinsoku/>
        <w:wordWrap/>
        <w:overflowPunct/>
        <w:topLinePunct w:val="0"/>
        <w:autoSpaceDE/>
        <w:autoSpaceDN/>
        <w:bidi w:val="0"/>
        <w:adjustRightInd/>
        <w:snapToGrid/>
        <w:spacing w:after="0" w:line="580" w:lineRule="exact"/>
        <w:ind w:left="1596" w:leftChars="760" w:right="0" w:rightChars="0" w:firstLine="0" w:firstLineChars="0"/>
        <w:jc w:val="both"/>
        <w:textAlignment w:val="auto"/>
        <w:outlineLvl w:val="9"/>
        <w:rPr>
          <w:rFonts w:hint="eastAsia" w:ascii="仿宋_GB2312" w:hAnsi="宋体" w:eastAsia="仿宋_GB2312"/>
          <w:color w:val="auto"/>
          <w:spacing w:val="-6"/>
          <w:sz w:val="32"/>
          <w:szCs w:val="32"/>
          <w:lang w:val="en-US" w:eastAsia="zh-CN"/>
        </w:rPr>
      </w:pPr>
      <w:r>
        <w:rPr>
          <w:rFonts w:hint="eastAsia" w:ascii="仿宋_GB2312" w:hAnsi="宋体" w:eastAsia="仿宋_GB2312"/>
          <w:color w:val="auto"/>
          <w:spacing w:val="-6"/>
          <w:sz w:val="32"/>
          <w:szCs w:val="32"/>
          <w:lang w:val="en-US" w:eastAsia="zh-CN"/>
        </w:rPr>
        <w:t>3.</w:t>
      </w:r>
      <w:r>
        <w:rPr>
          <w:rFonts w:hint="eastAsia" w:ascii="仿宋_GB2312" w:eastAsia="仿宋_GB2312"/>
          <w:color w:val="auto"/>
          <w:sz w:val="32"/>
          <w:szCs w:val="32"/>
          <w:lang w:eastAsia="zh-CN"/>
        </w:rPr>
        <w:t>论证活页</w:t>
      </w:r>
    </w:p>
    <w:p>
      <w:pPr>
        <w:pStyle w:val="2"/>
        <w:keepNext w:val="0"/>
        <w:keepLines w:val="0"/>
        <w:pageBreakBefore w:val="0"/>
        <w:widowControl w:val="0"/>
        <w:kinsoku/>
        <w:wordWrap/>
        <w:overflowPunct/>
        <w:topLinePunct w:val="0"/>
        <w:autoSpaceDE/>
        <w:autoSpaceDN/>
        <w:bidi w:val="0"/>
        <w:adjustRightInd/>
        <w:snapToGrid/>
        <w:spacing w:after="0" w:line="580" w:lineRule="exact"/>
        <w:ind w:left="1916" w:leftChars="760" w:right="0" w:rightChars="0" w:hanging="320" w:hangingChars="100"/>
        <w:jc w:val="both"/>
        <w:textAlignment w:val="auto"/>
        <w:outlineLvl w:val="9"/>
        <w:rPr>
          <w:rFonts w:hint="eastAsia" w:ascii="仿宋_GB2312" w:eastAsia="仿宋_GB2312"/>
          <w:color w:val="auto"/>
          <w:spacing w:val="0"/>
          <w:sz w:val="32"/>
          <w:szCs w:val="32"/>
        </w:rPr>
      </w:pPr>
      <w:r>
        <w:rPr>
          <w:rFonts w:hint="eastAsia" w:ascii="仿宋_GB2312" w:hAnsi="宋体" w:eastAsia="仿宋_GB2312"/>
          <w:color w:val="auto"/>
          <w:sz w:val="32"/>
          <w:szCs w:val="32"/>
          <w:lang w:val="en-US" w:eastAsia="zh-CN"/>
        </w:rPr>
        <w:t>4.</w:t>
      </w:r>
      <w:r>
        <w:rPr>
          <w:rFonts w:hint="eastAsia" w:ascii="仿宋_GB2312" w:hAnsi="仿宋_GB2312" w:eastAsia="仿宋_GB2312"/>
          <w:color w:val="auto"/>
          <w:sz w:val="32"/>
          <w:szCs w:val="32"/>
          <w:lang w:val="en-US" w:eastAsia="zh-CN"/>
        </w:rPr>
        <w:t>2021年度福建省</w:t>
      </w:r>
      <w:r>
        <w:rPr>
          <w:rFonts w:hint="eastAsia" w:ascii="仿宋_GB2312" w:eastAsia="仿宋_GB2312"/>
          <w:color w:val="auto"/>
          <w:sz w:val="32"/>
          <w:szCs w:val="32"/>
          <w:lang w:eastAsia="zh-CN"/>
        </w:rPr>
        <w:t>高校</w:t>
      </w:r>
      <w:r>
        <w:rPr>
          <w:rFonts w:hint="eastAsia" w:ascii="仿宋_GB2312" w:eastAsia="仿宋_GB2312"/>
          <w:color w:val="auto"/>
          <w:sz w:val="32"/>
          <w:szCs w:val="32"/>
          <w:lang w:val="en-US" w:eastAsia="zh-CN"/>
        </w:rPr>
        <w:t>以马克思主义为指导的哲学社会科学学科基础理论研究项目</w:t>
      </w:r>
      <w:r>
        <w:rPr>
          <w:rFonts w:hint="eastAsia" w:ascii="仿宋_GB2312" w:hAnsi="宋体" w:eastAsia="仿宋_GB2312"/>
          <w:color w:val="auto"/>
          <w:spacing w:val="-6"/>
          <w:sz w:val="32"/>
          <w:szCs w:val="32"/>
          <w:lang w:eastAsia="zh-CN"/>
        </w:rPr>
        <w:t>申报情况汇总表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1"/>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 xml:space="preserve">                            </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textAlignment w:val="auto"/>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line="580" w:lineRule="exact"/>
        <w:ind w:left="5119" w:leftChars="152" w:right="0" w:rightChars="0" w:hanging="4800" w:hangingChars="1500"/>
        <w:jc w:val="left"/>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中共福建省委宣传部</w:t>
      </w:r>
      <w:r>
        <w:rPr>
          <w:rFonts w:hint="eastAsia" w:ascii="仿宋_GB2312" w:eastAsia="仿宋_GB2312"/>
          <w:color w:val="auto"/>
          <w:sz w:val="32"/>
          <w:szCs w:val="32"/>
          <w:lang w:val="en-US" w:eastAsia="zh-CN"/>
        </w:rPr>
        <w:t xml:space="preserve">         中共福建省委教育工委                            2021年8月5日</w:t>
      </w:r>
    </w:p>
    <w:p>
      <w:pPr>
        <w:pStyle w:val="2"/>
        <w:rPr>
          <w:rFonts w:hint="eastAsia"/>
          <w:lang w:val="en-US" w:eastAsia="zh-CN"/>
        </w:rPr>
      </w:pPr>
      <w:r>
        <w:rPr>
          <w:rFonts w:hint="eastAsia" w:ascii="仿宋_GB2312" w:eastAsia="仿宋_GB2312"/>
          <w:color w:val="auto"/>
          <w:sz w:val="32"/>
          <w:szCs w:val="32"/>
          <w:lang w:val="en-US" w:eastAsia="zh-CN"/>
        </w:rPr>
        <w:t>（不予公开）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outlineLvl w:val="9"/>
        <w:rPr>
          <w:rFonts w:hint="eastAsia" w:ascii="仿宋_GB2312" w:eastAsia="仿宋_GB2312" w:cs="Times New Roman"/>
          <w:color w:val="auto"/>
          <w:sz w:val="32"/>
          <w:szCs w:val="32"/>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jc w:val="both"/>
        <w:textAlignment w:val="auto"/>
        <w:outlineLvl w:val="9"/>
        <w:rPr>
          <w:rFonts w:hint="eastAsia" w:ascii="仿宋_GB2312"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2021年度福建省高校以马克思主义为指导的哲学社会科学学科基础理论研究项目课题指南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方正小标宋简体" w:hAnsi="方正小标宋简体" w:eastAsia="方正小标宋简体" w:cs="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320" w:firstLineChars="1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马克思主义</w:t>
      </w:r>
      <w:r>
        <w:rPr>
          <w:rFonts w:hint="eastAsia" w:ascii="黑体" w:hAnsi="黑体" w:eastAsia="黑体" w:cs="黑体"/>
          <w:sz w:val="32"/>
          <w:szCs w:val="32"/>
          <w:lang w:val="en-US" w:eastAsia="zh-CN"/>
        </w:rPr>
        <w:t>·科学社会主义</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习近平新时代中国特色社会主义思想的理论逻辑、历史</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059" w:firstLineChars="331"/>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逻辑、实践逻辑研究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习近平强军思想研究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习近平生态文明思想研究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习近平外交思想研究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习近平经济思想研究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习近平总书记关于党的建设和组织工作的重要思想研究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习近平总书记关于宣传思想工作的重要思想研究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w:t>
      </w:r>
      <w:r>
        <w:rPr>
          <w:rFonts w:hint="eastAsia" w:ascii="仿宋_GB2312" w:hAnsi="仿宋_GB2312" w:eastAsia="仿宋_GB2312" w:cs="仿宋_GB2312"/>
          <w:spacing w:val="-17"/>
          <w:sz w:val="32"/>
          <w:szCs w:val="32"/>
        </w:rPr>
        <w:t>近平总书记关于加强和改进统一战线工作的重要思想研究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习近平总书记关于网络强国的重要思想研究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习近平总书记关于青年工作的重要思想研究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习近平法治思想研究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习近平总书记总体国家安全观研究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习近平总书记关于教育</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重要论述研究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习近平总书记关于国家治理效能及其实现途径的重要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80" w:firstLineChars="400"/>
        <w:textAlignment w:val="auto"/>
        <w:outlineLvl w:val="9"/>
        <w:rPr>
          <w:rFonts w:ascii="仿宋_GB2312" w:eastAsia="仿宋_GB2312"/>
          <w:sz w:val="32"/>
          <w:szCs w:val="32"/>
        </w:rPr>
      </w:pPr>
      <w:r>
        <w:rPr>
          <w:rFonts w:hint="eastAsia" w:ascii="仿宋_GB2312" w:eastAsia="仿宋_GB2312"/>
          <w:sz w:val="32"/>
          <w:szCs w:val="32"/>
        </w:rPr>
        <w:t>论述研究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习近平总书记关于高质量发展重要论述研究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习近平总书记关于人类命运共同体重要论述研究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习近平总书记关于讲政治必须提高“三种能力”的重要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57" w:firstLineChars="393"/>
        <w:textAlignment w:val="auto"/>
        <w:outlineLvl w:val="9"/>
        <w:rPr>
          <w:rFonts w:ascii="仿宋_GB2312" w:eastAsia="仿宋_GB2312"/>
          <w:sz w:val="32"/>
          <w:szCs w:val="32"/>
        </w:rPr>
      </w:pPr>
      <w:r>
        <w:rPr>
          <w:rFonts w:hint="eastAsia" w:ascii="仿宋_GB2312" w:eastAsia="仿宋_GB2312"/>
          <w:sz w:val="32"/>
          <w:szCs w:val="32"/>
        </w:rPr>
        <w:t>论述研究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习近平总书记关于坚持系统观念的重要论述研究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习近平总书记关于建设海洋强国的重要论述研究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习近平新时代中国特色社会主义思想在福建的孕育与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1280" w:firstLineChars="400"/>
        <w:textAlignment w:val="auto"/>
        <w:outlineLvl w:val="9"/>
        <w:rPr>
          <w:rFonts w:hint="eastAsia"/>
        </w:rPr>
      </w:pPr>
      <w:r>
        <w:rPr>
          <w:rFonts w:hint="eastAsia" w:ascii="仿宋_GB2312" w:eastAsia="仿宋_GB2312"/>
          <w:sz w:val="32"/>
          <w:szCs w:val="32"/>
        </w:rPr>
        <w:t>实践研究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习近平总书记在福建考察时的重要讲话精神研究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 xml:space="preserve">习近平总书记在庆祝中国共产党成立100周年大会上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57" w:firstLineChars="393"/>
        <w:textAlignment w:val="auto"/>
        <w:outlineLvl w:val="9"/>
        <w:rPr>
          <w:rFonts w:hint="eastAsia" w:ascii="仿宋_GB2312" w:eastAsia="仿宋_GB2312"/>
          <w:sz w:val="32"/>
          <w:szCs w:val="32"/>
        </w:rPr>
      </w:pPr>
      <w:r>
        <w:rPr>
          <w:rFonts w:hint="eastAsia" w:ascii="仿宋_GB2312" w:eastAsia="仿宋_GB2312"/>
          <w:sz w:val="32"/>
          <w:szCs w:val="32"/>
        </w:rPr>
        <w:t>的重要讲话精神研究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马克思主义基本原理及其当代价值研究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马克思主义发展史基本问题研究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当代中国马克思主义范畴体系研究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党的理论创新融入思想政治理论课机制研究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中国特色社会主义现代化的理论与实践研究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中国共产党推进马克思主义发展的历史经验研究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当代世界社会主义运动最新动向和趋势研究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596" w:firstLineChars="200"/>
        <w:textAlignment w:val="auto"/>
        <w:outlineLvl w:val="9"/>
        <w:rPr>
          <w:rFonts w:ascii="仿宋_GB2312" w:eastAsia="仿宋_GB2312"/>
          <w:spacing w:val="-11"/>
          <w:sz w:val="32"/>
          <w:szCs w:val="32"/>
        </w:rPr>
      </w:pPr>
      <w:r>
        <w:rPr>
          <w:rFonts w:hint="eastAsia" w:ascii="仿宋_GB2312" w:eastAsia="仿宋_GB2312"/>
          <w:spacing w:val="-11"/>
          <w:sz w:val="32"/>
          <w:szCs w:val="32"/>
        </w:rPr>
        <w:t>国外学者关于习近平新时代中国特色社会主义思想的研究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当代国外马克思主义发展趋势及其启示研究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textAlignment w:val="auto"/>
        <w:outlineLvl w:val="9"/>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党史</w:t>
      </w:r>
      <w:r>
        <w:rPr>
          <w:rFonts w:hint="eastAsia" w:ascii="黑体" w:hAnsi="黑体" w:eastAsia="黑体" w:cs="黑体"/>
          <w:sz w:val="32"/>
          <w:szCs w:val="32"/>
          <w:lang w:val="en-US" w:eastAsia="zh-CN"/>
        </w:rPr>
        <w:t>·党建</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中国共产党成立的历史意义和深远影响研究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中国共产党百年奋斗的光辉历史和伟大功绩研究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中国共产党百年奋斗的宝贵经验和根本要求研究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全面建成小康社会，顺利实现第一个百年奋斗目标重大</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57" w:firstLineChars="393"/>
        <w:textAlignment w:val="auto"/>
        <w:outlineLvl w:val="9"/>
        <w:rPr>
          <w:rFonts w:ascii="仿宋_GB2312" w:eastAsia="仿宋_GB2312"/>
          <w:sz w:val="32"/>
          <w:szCs w:val="32"/>
        </w:rPr>
      </w:pPr>
      <w:r>
        <w:rPr>
          <w:rFonts w:hint="eastAsia" w:ascii="仿宋_GB2312" w:eastAsia="仿宋_GB2312"/>
          <w:sz w:val="32"/>
          <w:szCs w:val="32"/>
        </w:rPr>
        <w:t>意义研究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中国共产党百年来创造的四个伟大成就研究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伟大建党精神的深刻内涵和时代价值研究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 xml:space="preserve">中国共产党在百年奋斗中积累的“九个必须”的宝贵经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1280" w:firstLineChars="400"/>
        <w:textAlignment w:val="auto"/>
        <w:outlineLvl w:val="9"/>
        <w:rPr>
          <w:rFonts w:ascii="仿宋_GB2312" w:eastAsia="仿宋_GB2312"/>
          <w:spacing w:val="-6"/>
          <w:sz w:val="32"/>
          <w:szCs w:val="32"/>
        </w:rPr>
      </w:pPr>
      <w:r>
        <w:rPr>
          <w:rFonts w:hint="eastAsia" w:ascii="仿宋_GB2312" w:eastAsia="仿宋_GB2312"/>
          <w:sz w:val="32"/>
          <w:szCs w:val="32"/>
        </w:rPr>
        <w:t>验</w:t>
      </w:r>
      <w:r>
        <w:rPr>
          <w:rFonts w:hint="eastAsia" w:ascii="仿宋_GB2312" w:eastAsia="仿宋_GB2312"/>
          <w:spacing w:val="-6"/>
          <w:sz w:val="32"/>
          <w:szCs w:val="32"/>
        </w:rPr>
        <w:t>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16" w:firstLineChars="200"/>
        <w:textAlignment w:val="auto"/>
        <w:outlineLvl w:val="9"/>
        <w:rPr>
          <w:rFonts w:ascii="仿宋_GB2312" w:eastAsia="仿宋_GB2312"/>
          <w:sz w:val="32"/>
          <w:szCs w:val="32"/>
        </w:rPr>
      </w:pPr>
      <w:r>
        <w:rPr>
          <w:rFonts w:hint="eastAsia" w:ascii="仿宋_GB2312" w:eastAsia="仿宋_GB2312"/>
          <w:spacing w:val="-6"/>
          <w:sz w:val="32"/>
          <w:szCs w:val="32"/>
        </w:rPr>
        <w:t>党的全面领导与国家治理体系和治理能力现代化研究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党的建设学科基本问题研究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新时代高校党建研究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新时代加强党的建设学科建设研究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838" w:firstLineChars="262"/>
        <w:jc w:val="center"/>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哲学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rPr>
          <w:rFonts w:hint="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以人民为中心思想的哲学基础研究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中国共产党关于社会发展道路思想的哲学研究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中国特色哲学学科体系学术体系话语体系研究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马克思主义哲学基础理论研究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马克思主义哲学与当代思潮研究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ascii="仿宋_GB2312" w:eastAsia="仿宋_GB2312"/>
          <w:sz w:val="32"/>
          <w:szCs w:val="32"/>
        </w:rPr>
        <w:t>文艺复兴哲学经典的翻译与研究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中国哲学基本概念、命题与问题研究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中国哲学形态发展史研究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中国传统哲学的创造性转化和创新性发展研究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中国传统哲学理论体系研究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社会主义核心价值观与新时代公民道德建设研究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人类共同价值与人类命运共同体研究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历史虚无主义</w:t>
      </w:r>
      <w:r>
        <w:rPr>
          <w:rFonts w:hint="eastAsia" w:ascii="仿宋_GB2312" w:eastAsia="仿宋_GB2312"/>
          <w:sz w:val="32"/>
          <w:szCs w:val="32"/>
          <w:lang w:val="en-US" w:eastAsia="zh-CN"/>
        </w:rPr>
        <w:t>错误思潮解析和批判研究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textAlignment w:val="auto"/>
        <w:outlineLvl w:val="9"/>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经济学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rPr>
          <w:rFonts w:hint="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中国特色经济学理论体系构建与结构研究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公有经济与非公经济共同发展研究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坚持按劳分配为主体、多种分配方式并存与改善收入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57" w:firstLineChars="393"/>
        <w:textAlignment w:val="auto"/>
        <w:outlineLvl w:val="9"/>
        <w:rPr>
          <w:rFonts w:ascii="仿宋_GB2312" w:eastAsia="仿宋_GB2312"/>
          <w:sz w:val="32"/>
          <w:szCs w:val="32"/>
        </w:rPr>
      </w:pPr>
      <w:r>
        <w:rPr>
          <w:rFonts w:hint="eastAsia" w:ascii="仿宋_GB2312" w:eastAsia="仿宋_GB2312"/>
          <w:sz w:val="32"/>
          <w:szCs w:val="32"/>
        </w:rPr>
        <w:t>分配研究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新时代经济高质量发展的实现路径研究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新发展格局下数字产业链发展战略研究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数字经济与实体经济融合发展的政治经济学分析</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构建中国特色城乡融合发展新格局的政治经济学研究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_GB2312" w:eastAsia="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政治学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新时代全面建成小康社会后相对贫困治理问题研究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新发展阶段的基本特征研究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贯彻新发展理念研究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构建新发展格局研究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加快建设现代化经济体系研究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完善自由贸易试验区布局研究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新发展阶段相对贫困问题研究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数字货币问题研究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积极应对老龄化的国家战略研究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支持民营企业创新政策研究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构建高水平社会主义市场经济体制的政府职能研究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正确处理新时期人民内部矛盾，坚持和发展新时代“枫</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57" w:firstLineChars="393"/>
        <w:textAlignment w:val="auto"/>
        <w:outlineLvl w:val="9"/>
        <w:rPr>
          <w:rFonts w:ascii="仿宋_GB2312" w:eastAsia="仿宋_GB2312"/>
          <w:sz w:val="32"/>
          <w:szCs w:val="32"/>
        </w:rPr>
      </w:pPr>
      <w:r>
        <w:rPr>
          <w:rFonts w:hint="eastAsia" w:ascii="仿宋_GB2312" w:eastAsia="仿宋_GB2312"/>
          <w:sz w:val="32"/>
          <w:szCs w:val="32"/>
        </w:rPr>
        <w:t>桥经验”研究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新时代中国特色社会主义国家理论研究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政治共同体的基础和特点的理论分析</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高质量发展与高效能治理的辩证关系研究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国家治理和发展的系统观念和底线思维研究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发展中国家政党制度发展新趋势研究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百年未有之大变局下中国特色国别和区域研究的理论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57" w:firstLineChars="393"/>
        <w:textAlignment w:val="auto"/>
        <w:outlineLvl w:val="9"/>
        <w:rPr>
          <w:rFonts w:hint="eastAsia" w:ascii="仿宋_GB2312" w:eastAsia="仿宋_GB2312"/>
          <w:sz w:val="32"/>
          <w:szCs w:val="32"/>
        </w:rPr>
      </w:pPr>
      <w:r>
        <w:rPr>
          <w:rFonts w:hint="eastAsia" w:ascii="仿宋_GB2312" w:eastAsia="仿宋_GB2312"/>
          <w:sz w:val="32"/>
          <w:szCs w:val="32"/>
        </w:rPr>
        <w:t>与实践探索</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textAlignment w:val="auto"/>
        <w:outlineLvl w:val="9"/>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法学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rPr>
          <w:rFonts w:hint="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中国共产党长期执政的法理依据研究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依宪治国、依宪执政理论体系研究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民法典实施中的重大疑难问题研究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优化营商环境法治保障研究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中国社会治理模式研究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国家荣誉制度的宪法整合研究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行政决策合法性审查研究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完善国家应急管理体系研究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2035年法治政府远景目标研究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新时代宏观调控制度体系化研究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社会学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rPr>
          <w:rFonts w:hint="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国家治理现代化的理论研究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中国社会研究方法体系与质量控制研究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我国传统村落文化保护的社会学研究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乡村振兴背景下农村社区组织体系建设、产业发展和</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80" w:firstLineChars="400"/>
        <w:textAlignment w:val="auto"/>
        <w:outlineLvl w:val="9"/>
        <w:rPr>
          <w:rFonts w:ascii="仿宋_GB2312" w:eastAsia="仿宋_GB2312"/>
          <w:sz w:val="32"/>
          <w:szCs w:val="32"/>
        </w:rPr>
      </w:pPr>
      <w:r>
        <w:rPr>
          <w:rFonts w:hint="eastAsia" w:ascii="仿宋_GB2312" w:eastAsia="仿宋_GB2312"/>
          <w:sz w:val="32"/>
          <w:szCs w:val="32"/>
        </w:rPr>
        <w:t>转型升级、社会工作等问题研究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“十四五”时期我国社会结构改进研究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我国中长期收入分配差距变迁与共同富裕战略的社会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1280" w:firstLineChars="400"/>
        <w:textAlignment w:val="auto"/>
        <w:outlineLvl w:val="9"/>
        <w:rPr>
          <w:rFonts w:ascii="仿宋_GB2312" w:eastAsia="仿宋_GB2312"/>
          <w:sz w:val="32"/>
          <w:szCs w:val="32"/>
        </w:rPr>
      </w:pPr>
      <w:r>
        <w:rPr>
          <w:rFonts w:hint="eastAsia" w:ascii="仿宋_GB2312" w:eastAsia="仿宋_GB2312"/>
          <w:sz w:val="32"/>
          <w:szCs w:val="32"/>
        </w:rPr>
        <w:t>学研究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发展中国特色社会主义社会学研究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新时代中国社会学理论体系建设研究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我国中长期主要社会风险研究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乡村治理现代化研究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居民住房的社会学研究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中国新生代价值观演变的社会学研究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人口学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人口长期均衡发展目标、指标及测度研究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中国共产党人口治理思想研究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人口转变与数字经济关系研究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县域经济发展与人口聚集研究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中国城市化发展道路研究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人口统计新方法研究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全国及分区域生命表研究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健康预期寿命研究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农民工社会融合研究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农民工养老问题研究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中国家庭模式研究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普惠性托育服务体系研究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民族学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民族法治与民族团结进步研究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596" w:firstLineChars="200"/>
        <w:textAlignment w:val="auto"/>
        <w:outlineLvl w:val="9"/>
        <w:rPr>
          <w:rFonts w:ascii="仿宋_GB2312" w:eastAsia="仿宋_GB2312"/>
          <w:spacing w:val="-11"/>
          <w:sz w:val="32"/>
          <w:szCs w:val="32"/>
        </w:rPr>
      </w:pPr>
      <w:r>
        <w:rPr>
          <w:rFonts w:hint="eastAsia" w:ascii="仿宋_GB2312" w:eastAsia="仿宋_GB2312"/>
          <w:spacing w:val="-11"/>
          <w:sz w:val="32"/>
          <w:szCs w:val="32"/>
        </w:rPr>
        <w:t>民族团结进步示范区建设与铸牢中华民族共同体意识研究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全面小康与民族地区发展不平衡不充分突出问题研究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民族地区健全多层次社会保障体系研究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多民族互嵌社区（乡村）共建共治共享研究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少数民族传统村落和乡村风貌保护的典型调查研究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提高民族地区教育质量和水平研究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民族地区国家通用语言文字义务教育研究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中国各民族传统生态知识与生存智慧研究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文化自觉、文化自信与文化认同的学理研究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近代中华民族研究的学术史研究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建国以来中华民族研究的学术理论研究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新时代中国民族学知识生产与学科体系研究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中华民族起源的历史学研究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历史学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中国古代国家监察体制研究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中国历代社会的经济结构及其演变研究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历史时期重大疾疫及社会应对综合研究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中国历代国家治理史研究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中国近代史学科、学术体系的形成与嬗变研究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近代中国知识分子通向马列主义之路研究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中国维护国家统一反对分裂斗争史研究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各国历史教科书中的中国形象研究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全球史研究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宗教学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新时期马克思主义宗教观的创新发展研究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中国特色马克思主义宗教学建设研究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新时期宗教中国化发展的方向、理论与实践研究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建国以来我国宗教学学科的历史进程研究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中国宗教文化创造性转化与创新性发展研究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当代宗教与国际关系研究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新闻学与传播学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中国共产党百年新闻史研究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新时代中国特色舆论学研究体系建构研究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新时代重大主题报道的融媒体叙事策略研究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新时代新闻传播人才培养模式创新研究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5G时代新媒体发展趋势研究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双循环背景下出版走出去战略政策研究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心理学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textAlignment w:val="auto"/>
        <w:outlineLvl w:val="9"/>
        <w:rPr>
          <w:rFonts w:hint="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百年来我国心理学发展回顾与创新研究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重大突发事件中的心理危机干预机制研究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社会心理建设与社会治理研究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学生心理健康教育研究</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教育学</w:t>
      </w:r>
      <w:r>
        <w:rPr>
          <w:rFonts w:hint="eastAsia" w:ascii="黑体" w:hAnsi="黑体" w:eastAsia="黑体" w:cs="黑体"/>
          <w:sz w:val="32"/>
          <w:szCs w:val="32"/>
          <w:lang w:val="en-US" w:eastAsia="zh-CN"/>
        </w:rPr>
        <w:t>·思想政治教育学</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新时代全面贯彻党的教育方针重大理论与实践研究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贯彻立德树人根本任务的体制机制研究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高质量教育体系建设研究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新时代教育公平问题研究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新时代教育评价改革研究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“大思政课”的理论与实践研究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新时代推进新文科建设的理论与实践研究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加强我国考古能力建设和学科建设研究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加快培养理工农医类专业紧缺人才研究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推动建设与“一国两制”相适应的港澳教育制度研究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新时代教育出版高质量发展研究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我国义务教育学业负担综合治理研究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教材建设国家事权的基本理论及权责机制研究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学校家庭社会协同育人机制研究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中国特色现代教育学体系发展与创新研究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高校毕业生就业与产业需求对接研究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ascii="仿宋_GB2312" w:eastAsia="仿宋_GB2312"/>
          <w:sz w:val="32"/>
          <w:szCs w:val="32"/>
        </w:rPr>
      </w:pPr>
      <w:r>
        <w:rPr>
          <w:rFonts w:hint="eastAsia" w:ascii="仿宋_GB2312" w:eastAsia="仿宋_GB2312"/>
          <w:sz w:val="32"/>
          <w:szCs w:val="32"/>
        </w:rPr>
        <w:t>海峡两岸教育融合发展研究</w:t>
      </w:r>
    </w:p>
    <w:p>
      <w:pPr>
        <w:pStyle w:val="2"/>
        <w:ind w:left="0" w:leftChars="0" w:firstLine="0" w:firstLineChars="0"/>
        <w:rPr>
          <w:rFonts w:hint="eastAsia" w:ascii="黑体" w:hAnsi="黑体" w:eastAsia="黑体" w:cs="黑体"/>
          <w:color w:val="auto"/>
          <w:sz w:val="32"/>
          <w:szCs w:val="32"/>
          <w:lang w:eastAsia="zh-CN"/>
        </w:rPr>
        <w:sectPr>
          <w:pgSz w:w="11906" w:h="16838"/>
          <w:pgMar w:top="1304" w:right="1304" w:bottom="1089" w:left="1304" w:header="851" w:footer="765"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2"/>
        <w:ind w:left="0" w:leftChars="0"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jc w:val="center"/>
        <w:rPr>
          <w:rFonts w:eastAsia="仿宋_GB2312"/>
          <w:color w:val="auto"/>
        </w:rPr>
      </w:pPr>
    </w:p>
    <w:p>
      <w:pPr>
        <w:jc w:val="center"/>
        <w:rPr>
          <w:rFonts w:eastAsia="仿宋_GB2312"/>
          <w:color w:val="auto"/>
        </w:rPr>
      </w:pPr>
    </w:p>
    <w:p>
      <w:pPr>
        <w:jc w:val="both"/>
        <w:rPr>
          <w:rFonts w:hint="eastAsia"/>
          <w:color w:val="auto"/>
        </w:rPr>
      </w:pPr>
    </w:p>
    <w:p>
      <w:pPr>
        <w:jc w:val="center"/>
        <w:rPr>
          <w:color w:val="auto"/>
        </w:rPr>
      </w:pPr>
    </w:p>
    <w:p>
      <w:pPr>
        <w:jc w:val="center"/>
        <w:rPr>
          <w:color w:val="auto"/>
        </w:rPr>
      </w:pPr>
    </w:p>
    <w:p>
      <w:pPr>
        <w:jc w:val="center"/>
        <w:rPr>
          <w:rFonts w:hint="eastAsia"/>
          <w:b/>
          <w:bCs w:val="0"/>
          <w:color w:val="auto"/>
          <w:sz w:val="52"/>
          <w:szCs w:val="52"/>
        </w:rPr>
      </w:pPr>
      <w:r>
        <w:rPr>
          <w:rFonts w:hint="eastAsia"/>
          <w:b/>
          <w:color w:val="auto"/>
          <w:sz w:val="48"/>
        </w:rPr>
        <w:t xml:space="preserve">  </w:t>
      </w:r>
      <w:r>
        <w:rPr>
          <w:rFonts w:hint="eastAsia"/>
          <w:b/>
          <w:bCs w:val="0"/>
          <w:color w:val="auto"/>
          <w:sz w:val="52"/>
          <w:szCs w:val="52"/>
        </w:rPr>
        <w:t>福建省高校以马克思主义为指导的</w:t>
      </w:r>
    </w:p>
    <w:p>
      <w:pPr>
        <w:jc w:val="center"/>
        <w:rPr>
          <w:rFonts w:hint="eastAsia"/>
          <w:b/>
          <w:bCs w:val="0"/>
          <w:color w:val="auto"/>
          <w:sz w:val="52"/>
          <w:szCs w:val="52"/>
        </w:rPr>
      </w:pPr>
      <w:r>
        <w:rPr>
          <w:rFonts w:hint="eastAsia"/>
          <w:b/>
          <w:bCs w:val="0"/>
          <w:color w:val="auto"/>
          <w:sz w:val="52"/>
          <w:szCs w:val="52"/>
        </w:rPr>
        <w:t>哲学社会科学学科基础理论</w:t>
      </w:r>
    </w:p>
    <w:p>
      <w:pPr>
        <w:jc w:val="center"/>
        <w:rPr>
          <w:rFonts w:hint="eastAsia"/>
          <w:b/>
          <w:bCs w:val="0"/>
          <w:color w:val="auto"/>
          <w:sz w:val="52"/>
          <w:szCs w:val="52"/>
        </w:rPr>
      </w:pPr>
      <w:r>
        <w:rPr>
          <w:rFonts w:hint="eastAsia"/>
          <w:b/>
          <w:bCs w:val="0"/>
          <w:color w:val="auto"/>
          <w:sz w:val="52"/>
          <w:szCs w:val="52"/>
        </w:rPr>
        <w:t>研究项目申请书</w:t>
      </w:r>
    </w:p>
    <w:p>
      <w:pPr>
        <w:rPr>
          <w:rFonts w:hint="eastAsia" w:eastAsia="黑体"/>
          <w:color w:val="auto"/>
        </w:rPr>
      </w:pPr>
    </w:p>
    <w:p>
      <w:pPr>
        <w:rPr>
          <w:rFonts w:hint="eastAsia" w:eastAsia="黑体"/>
          <w:color w:val="auto"/>
        </w:rPr>
      </w:pPr>
    </w:p>
    <w:p>
      <w:pPr>
        <w:spacing w:before="120" w:beforeLines="50" w:after="120" w:afterLines="50"/>
        <w:jc w:val="both"/>
        <w:rPr>
          <w:rFonts w:hint="eastAsia" w:eastAsia="仿宋_GB2312"/>
          <w:color w:val="auto"/>
          <w:sz w:val="32"/>
        </w:rPr>
      </w:pPr>
    </w:p>
    <w:p>
      <w:pPr>
        <w:spacing w:before="120" w:beforeLines="50" w:after="120" w:afterLines="50"/>
        <w:ind w:firstLine="960" w:firstLineChars="300"/>
        <w:rPr>
          <w:rFonts w:hint="eastAsia" w:eastAsia="仿宋_GB2312"/>
          <w:color w:val="auto"/>
          <w:sz w:val="32"/>
          <w:u w:val="single"/>
        </w:rPr>
      </w:pPr>
      <w:r>
        <w:rPr>
          <w:rFonts w:hint="eastAsia" w:eastAsia="仿宋_GB2312"/>
          <w:color w:val="auto"/>
          <w:sz w:val="32"/>
        </w:rPr>
        <w:t>项 目</w:t>
      </w:r>
      <w:r>
        <w:rPr>
          <w:rFonts w:eastAsia="仿宋_GB2312"/>
          <w:color w:val="auto"/>
          <w:sz w:val="32"/>
        </w:rPr>
        <w:t xml:space="preserve"> </w:t>
      </w:r>
      <w:r>
        <w:rPr>
          <w:rFonts w:hint="eastAsia" w:eastAsia="仿宋_GB2312"/>
          <w:color w:val="auto"/>
          <w:sz w:val="32"/>
          <w:lang w:eastAsia="zh-CN"/>
        </w:rPr>
        <w:t>类</w:t>
      </w:r>
      <w:r>
        <w:rPr>
          <w:rFonts w:hint="eastAsia" w:eastAsia="仿宋_GB2312"/>
          <w:color w:val="auto"/>
          <w:sz w:val="32"/>
          <w:lang w:val="en-US" w:eastAsia="zh-CN"/>
        </w:rPr>
        <w:t xml:space="preserve"> </w:t>
      </w:r>
      <w:r>
        <w:rPr>
          <w:rFonts w:hint="eastAsia" w:eastAsia="仿宋_GB2312"/>
          <w:color w:val="auto"/>
          <w:sz w:val="32"/>
          <w:lang w:eastAsia="zh-CN"/>
        </w:rPr>
        <w:t>型</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pacing w:before="120" w:beforeLines="50" w:after="120" w:afterLines="50"/>
        <w:ind w:firstLine="960" w:firstLineChars="300"/>
        <w:rPr>
          <w:rFonts w:hint="eastAsia" w:eastAsia="仿宋_GB2312"/>
          <w:color w:val="auto"/>
          <w:u w:val="single"/>
        </w:rPr>
      </w:pPr>
      <w:r>
        <w:rPr>
          <w:rFonts w:hint="eastAsia" w:eastAsia="仿宋_GB2312"/>
          <w:color w:val="auto"/>
          <w:sz w:val="32"/>
        </w:rPr>
        <w:t>项 目</w:t>
      </w:r>
      <w:r>
        <w:rPr>
          <w:rFonts w:eastAsia="仿宋_GB2312"/>
          <w:color w:val="auto"/>
          <w:sz w:val="32"/>
        </w:rPr>
        <w:t xml:space="preserve"> </w:t>
      </w:r>
      <w:r>
        <w:rPr>
          <w:rFonts w:hint="eastAsia" w:eastAsia="仿宋_GB2312"/>
          <w:color w:val="auto"/>
          <w:sz w:val="32"/>
        </w:rPr>
        <w:t>名</w:t>
      </w:r>
      <w:r>
        <w:rPr>
          <w:rFonts w:eastAsia="仿宋_GB2312"/>
          <w:color w:val="auto"/>
          <w:sz w:val="32"/>
        </w:rPr>
        <w:t xml:space="preserve"> </w:t>
      </w:r>
      <w:r>
        <w:rPr>
          <w:rFonts w:hint="eastAsia" w:eastAsia="仿宋_GB2312"/>
          <w:color w:val="auto"/>
          <w:sz w:val="32"/>
        </w:rPr>
        <w:t>称</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pacing w:before="120" w:beforeLines="50" w:after="120" w:afterLines="50"/>
        <w:ind w:left="0" w:leftChars="0" w:firstLine="924" w:firstLineChars="361"/>
        <w:rPr>
          <w:rFonts w:hint="eastAsia"/>
        </w:rPr>
      </w:pPr>
      <w:r>
        <w:rPr>
          <w:rFonts w:hint="eastAsia" w:eastAsia="仿宋_GB2312"/>
          <w:color w:val="auto"/>
          <w:spacing w:val="0"/>
          <w:w w:val="80"/>
          <w:sz w:val="32"/>
        </w:rPr>
        <w:t>项</w:t>
      </w:r>
      <w:r>
        <w:rPr>
          <w:rFonts w:eastAsia="仿宋_GB2312"/>
          <w:color w:val="auto"/>
          <w:spacing w:val="0"/>
          <w:w w:val="80"/>
          <w:sz w:val="32"/>
        </w:rPr>
        <w:t xml:space="preserve"> </w:t>
      </w:r>
      <w:r>
        <w:rPr>
          <w:rFonts w:hint="eastAsia" w:eastAsia="仿宋_GB2312"/>
          <w:color w:val="auto"/>
          <w:spacing w:val="0"/>
          <w:w w:val="80"/>
          <w:sz w:val="32"/>
        </w:rPr>
        <w:t>目</w:t>
      </w:r>
      <w:r>
        <w:rPr>
          <w:rFonts w:hint="eastAsia" w:eastAsia="仿宋_GB2312"/>
          <w:color w:val="auto"/>
          <w:spacing w:val="0"/>
          <w:w w:val="80"/>
          <w:sz w:val="32"/>
          <w:lang w:val="en-US" w:eastAsia="zh-CN"/>
        </w:rPr>
        <w:t xml:space="preserve"> </w:t>
      </w:r>
      <w:r>
        <w:rPr>
          <w:rFonts w:hint="eastAsia" w:eastAsia="仿宋_GB2312"/>
          <w:color w:val="auto"/>
          <w:spacing w:val="0"/>
          <w:w w:val="80"/>
          <w:sz w:val="32"/>
        </w:rPr>
        <w:t>负</w:t>
      </w:r>
      <w:r>
        <w:rPr>
          <w:rFonts w:hint="eastAsia" w:eastAsia="仿宋_GB2312"/>
          <w:color w:val="auto"/>
          <w:spacing w:val="0"/>
          <w:w w:val="80"/>
          <w:sz w:val="32"/>
          <w:lang w:val="en-US" w:eastAsia="zh-CN"/>
        </w:rPr>
        <w:t xml:space="preserve"> </w:t>
      </w:r>
      <w:r>
        <w:rPr>
          <w:rFonts w:hint="eastAsia" w:eastAsia="仿宋_GB2312"/>
          <w:color w:val="auto"/>
          <w:spacing w:val="0"/>
          <w:w w:val="80"/>
          <w:sz w:val="32"/>
        </w:rPr>
        <w:t>责</w:t>
      </w:r>
      <w:r>
        <w:rPr>
          <w:rFonts w:hint="eastAsia" w:eastAsia="仿宋_GB2312"/>
          <w:color w:val="auto"/>
          <w:spacing w:val="0"/>
          <w:w w:val="80"/>
          <w:sz w:val="32"/>
          <w:lang w:val="en-US" w:eastAsia="zh-CN"/>
        </w:rPr>
        <w:t xml:space="preserve"> </w:t>
      </w:r>
      <w:r>
        <w:rPr>
          <w:rFonts w:hint="eastAsia" w:eastAsia="仿宋_GB2312"/>
          <w:color w:val="auto"/>
          <w:spacing w:val="0"/>
          <w:w w:val="80"/>
          <w:sz w:val="32"/>
        </w:rPr>
        <w:t>人</w:t>
      </w:r>
      <w:r>
        <w:rPr>
          <w:rFonts w:hint="eastAsia" w:eastAsia="仿宋_GB2312"/>
          <w:color w:val="auto"/>
          <w:sz w:val="32"/>
          <w:u w:val="single"/>
        </w:rPr>
        <w:t xml:space="preserve">                               </w:t>
      </w:r>
      <w:r>
        <w:rPr>
          <w:rFonts w:eastAsia="仿宋_GB2312"/>
          <w:color w:val="auto"/>
          <w:sz w:val="32"/>
        </w:rPr>
        <w:t xml:space="preserve"> </w:t>
      </w:r>
    </w:p>
    <w:p>
      <w:pPr>
        <w:spacing w:before="120" w:beforeLines="50" w:after="120" w:afterLines="50"/>
        <w:ind w:firstLine="960" w:firstLineChars="300"/>
        <w:rPr>
          <w:rFonts w:hint="eastAsia" w:eastAsia="仿宋_GB2312"/>
          <w:color w:val="auto"/>
        </w:rPr>
      </w:pPr>
      <w:r>
        <w:rPr>
          <w:rFonts w:hint="eastAsia" w:eastAsia="仿宋_GB2312"/>
          <w:color w:val="auto"/>
          <w:sz w:val="32"/>
        </w:rPr>
        <w:t>申 报 单 位</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pacing w:before="120" w:beforeLines="50" w:after="120" w:afterLines="50"/>
        <w:ind w:firstLine="960" w:firstLineChars="300"/>
        <w:rPr>
          <w:rFonts w:eastAsia="仿宋_GB2312"/>
          <w:color w:val="auto"/>
          <w:sz w:val="32"/>
        </w:rPr>
      </w:pPr>
      <w:r>
        <w:rPr>
          <w:rFonts w:hint="eastAsia" w:eastAsia="仿宋_GB2312"/>
          <w:color w:val="auto"/>
          <w:sz w:val="32"/>
        </w:rPr>
        <w:t>申</w:t>
      </w:r>
      <w:r>
        <w:rPr>
          <w:rFonts w:eastAsia="仿宋_GB2312"/>
          <w:color w:val="auto"/>
          <w:sz w:val="32"/>
        </w:rPr>
        <w:t xml:space="preserve"> </w:t>
      </w:r>
      <w:r>
        <w:rPr>
          <w:rFonts w:hint="eastAsia" w:eastAsia="仿宋_GB2312"/>
          <w:color w:val="auto"/>
          <w:sz w:val="32"/>
        </w:rPr>
        <w:t>报 时 间</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eastAsia="仿宋_GB2312"/>
          <w:color w:val="auto"/>
          <w:sz w:val="32"/>
        </w:rPr>
        <w:t xml:space="preserve"> </w:t>
      </w:r>
    </w:p>
    <w:p>
      <w:pPr>
        <w:jc w:val="center"/>
        <w:rPr>
          <w:rFonts w:hint="eastAsia" w:eastAsia="仿宋_GB2312"/>
          <w:color w:val="auto"/>
          <w:sz w:val="32"/>
        </w:rPr>
      </w:pPr>
    </w:p>
    <w:p>
      <w:pPr>
        <w:jc w:val="both"/>
        <w:rPr>
          <w:rFonts w:hint="eastAsia" w:eastAsia="仿宋_GB2312"/>
          <w:color w:val="auto"/>
          <w:sz w:val="32"/>
        </w:rPr>
      </w:pPr>
    </w:p>
    <w:p>
      <w:pPr>
        <w:jc w:val="center"/>
        <w:rPr>
          <w:rFonts w:hint="eastAsia" w:eastAsia="仿宋_GB2312"/>
          <w:color w:val="auto"/>
          <w:sz w:val="32"/>
        </w:rPr>
      </w:pPr>
    </w:p>
    <w:p>
      <w:pPr>
        <w:jc w:val="center"/>
        <w:rPr>
          <w:rFonts w:hint="eastAsia" w:eastAsia="仿宋_GB2312"/>
          <w:color w:val="auto"/>
          <w:sz w:val="32"/>
        </w:rPr>
      </w:pPr>
      <w:bookmarkStart w:id="1" w:name="_GoBack"/>
      <w:bookmarkEnd w:id="1"/>
    </w:p>
    <w:p>
      <w:pPr>
        <w:spacing w:line="600" w:lineRule="exact"/>
        <w:ind w:firstLine="643" w:firstLineChars="200"/>
        <w:jc w:val="center"/>
        <w:rPr>
          <w:rFonts w:hint="eastAsia" w:ascii="楷体" w:hAnsi="楷体" w:eastAsia="楷体"/>
          <w:b/>
          <w:sz w:val="32"/>
          <w:szCs w:val="32"/>
        </w:rPr>
      </w:pPr>
      <w:r>
        <w:rPr>
          <w:rFonts w:hint="eastAsia" w:ascii="楷体" w:hAnsi="楷体" w:eastAsia="楷体"/>
          <w:b/>
          <w:sz w:val="32"/>
          <w:szCs w:val="32"/>
          <w:lang w:eastAsia="zh-CN"/>
        </w:rPr>
        <w:t>中共福建省委教育工委</w:t>
      </w:r>
      <w:r>
        <w:rPr>
          <w:rFonts w:hint="eastAsia" w:ascii="楷体" w:hAnsi="楷体" w:eastAsia="楷体"/>
          <w:b/>
          <w:sz w:val="32"/>
          <w:szCs w:val="32"/>
        </w:rPr>
        <w:t>制</w:t>
      </w:r>
    </w:p>
    <w:p>
      <w:pPr>
        <w:spacing w:line="600" w:lineRule="exact"/>
        <w:ind w:firstLine="643" w:firstLineChars="200"/>
        <w:jc w:val="center"/>
        <w:rPr>
          <w:rFonts w:hint="eastAsia" w:ascii="楷体" w:hAnsi="楷体" w:eastAsia="楷体"/>
          <w:b/>
          <w:sz w:val="32"/>
          <w:szCs w:val="32"/>
        </w:rPr>
      </w:pPr>
      <w:r>
        <w:rPr>
          <w:rFonts w:hint="eastAsia" w:ascii="楷体" w:hAnsi="楷体" w:eastAsia="楷体"/>
          <w:b/>
          <w:sz w:val="32"/>
          <w:szCs w:val="32"/>
          <w:lang w:val="en-US" w:eastAsia="zh-CN"/>
        </w:rPr>
        <w:t>2021年8月</w:t>
      </w:r>
    </w:p>
    <w:p>
      <w:pPr>
        <w:spacing w:line="420" w:lineRule="exact"/>
        <w:rPr>
          <w:rFonts w:hint="eastAsia" w:ascii="楷体_GB2312" w:hAnsi="宋体" w:eastAsia="楷体_GB2312"/>
          <w:color w:val="auto"/>
          <w:sz w:val="36"/>
        </w:rPr>
      </w:pPr>
    </w:p>
    <w:p>
      <w:pPr>
        <w:keepNext w:val="0"/>
        <w:keepLines w:val="0"/>
        <w:pageBreakBefore w:val="0"/>
        <w:widowControl w:val="0"/>
        <w:kinsoku/>
        <w:wordWrap/>
        <w:overflowPunct/>
        <w:topLinePunct w:val="0"/>
        <w:autoSpaceDE/>
        <w:autoSpaceDN/>
        <w:bidi w:val="0"/>
        <w:adjustRightInd/>
        <w:snapToGrid/>
        <w:spacing w:afterLines="20" w:line="600" w:lineRule="exact"/>
        <w:ind w:left="0" w:leftChars="0" w:right="0" w:rightChars="0"/>
        <w:jc w:val="both"/>
        <w:textAlignment w:val="auto"/>
        <w:outlineLvl w:val="9"/>
        <w:rPr>
          <w:rFonts w:ascii="黑体" w:eastAsia="黑体"/>
          <w:color w:val="auto"/>
          <w:sz w:val="28"/>
          <w:szCs w:val="28"/>
        </w:rPr>
      </w:pPr>
      <w:r>
        <w:rPr>
          <w:rFonts w:hint="eastAsia" w:ascii="黑体" w:eastAsia="黑体"/>
          <w:color w:val="auto"/>
          <w:sz w:val="28"/>
          <w:szCs w:val="28"/>
          <w:lang w:eastAsia="zh-CN"/>
        </w:rPr>
        <w:t>项目</w:t>
      </w:r>
      <w:r>
        <w:rPr>
          <w:rFonts w:hint="eastAsia" w:ascii="黑体" w:eastAsia="黑体"/>
          <w:color w:val="auto"/>
          <w:sz w:val="28"/>
          <w:szCs w:val="28"/>
        </w:rPr>
        <w:t>负责人承诺：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宋体"/>
          <w:color w:val="auto"/>
          <w:sz w:val="24"/>
          <w:szCs w:val="24"/>
        </w:rPr>
      </w:pPr>
      <w:r>
        <w:rPr>
          <w:rFonts w:hint="eastAsia" w:ascii="仿宋_GB2312" w:eastAsia="仿宋_GB2312"/>
          <w:color w:val="auto"/>
          <w:sz w:val="28"/>
          <w:lang w:eastAsia="zh-CN"/>
        </w:rPr>
        <w:t>我</w:t>
      </w:r>
      <w:r>
        <w:rPr>
          <w:rFonts w:hint="eastAsia" w:ascii="仿宋_GB2312" w:eastAsia="仿宋_GB2312"/>
          <w:color w:val="auto"/>
          <w:sz w:val="28"/>
        </w:rPr>
        <w:t>承诺对本申请书填写的各项内容的真实性负责，保证没有知识产权争议</w:t>
      </w:r>
      <w:r>
        <w:rPr>
          <w:rFonts w:hint="eastAsia" w:ascii="仿宋_GB2312" w:eastAsia="仿宋_GB2312"/>
          <w:color w:val="auto"/>
          <w:sz w:val="28"/>
          <w:lang w:eastAsia="zh-CN"/>
        </w:rPr>
        <w:t>，且选题没有同时申报过其他类别的项目</w:t>
      </w:r>
      <w:r>
        <w:rPr>
          <w:rFonts w:hint="eastAsia" w:ascii="仿宋_GB2312" w:eastAsia="仿宋_GB2312"/>
          <w:color w:val="auto"/>
          <w:sz w:val="28"/>
        </w:rPr>
        <w:t>。如获准立项，</w:t>
      </w:r>
      <w:r>
        <w:rPr>
          <w:rFonts w:hint="eastAsia" w:ascii="仿宋_GB2312" w:eastAsia="仿宋_GB2312"/>
          <w:color w:val="auto"/>
          <w:sz w:val="28"/>
          <w:lang w:eastAsia="zh-CN"/>
        </w:rPr>
        <w:t>本人</w:t>
      </w:r>
      <w:r>
        <w:rPr>
          <w:rFonts w:hint="eastAsia" w:ascii="仿宋_GB2312" w:eastAsia="仿宋_GB2312"/>
          <w:color w:val="auto"/>
          <w:sz w:val="28"/>
        </w:rPr>
        <w:t>承诺以本申请书为有法律约束力的立项协议，遵守</w:t>
      </w:r>
      <w:r>
        <w:rPr>
          <w:rFonts w:hint="eastAsia" w:ascii="仿宋_GB2312" w:eastAsia="仿宋_GB2312"/>
          <w:color w:val="auto"/>
          <w:sz w:val="28"/>
          <w:lang w:eastAsia="zh-CN"/>
        </w:rPr>
        <w:t>福建省教育厅的</w:t>
      </w:r>
      <w:r>
        <w:rPr>
          <w:rFonts w:hint="eastAsia" w:ascii="仿宋_GB2312" w:eastAsia="仿宋_GB2312"/>
          <w:color w:val="auto"/>
          <w:sz w:val="28"/>
        </w:rPr>
        <w:t>相关规定，按计划认真开展研究工作，取得预期研究成果。</w:t>
      </w:r>
      <w:r>
        <w:rPr>
          <w:rFonts w:hint="eastAsia" w:ascii="仿宋_GB2312" w:eastAsia="仿宋_GB2312"/>
          <w:color w:val="auto"/>
          <w:sz w:val="28"/>
          <w:lang w:eastAsia="zh-CN"/>
        </w:rPr>
        <w:t>福建省教育厅</w:t>
      </w:r>
      <w:r>
        <w:rPr>
          <w:rFonts w:hint="eastAsia" w:ascii="仿宋_GB2312" w:eastAsia="仿宋_GB2312"/>
          <w:color w:val="auto"/>
          <w:sz w:val="28"/>
        </w:rPr>
        <w:t>有使用本申请书所有数据和资料的权利。若填报失实、违反规定，本人将承担全部责任。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rPr>
      </w:pPr>
    </w:p>
    <w:p>
      <w:pPr>
        <w:spacing w:line="480" w:lineRule="exact"/>
        <w:ind w:firstLine="6440" w:firstLineChars="2300"/>
        <w:rPr>
          <w:rFonts w:hint="eastAsia" w:ascii="仿宋_GB2312" w:eastAsia="仿宋_GB2312"/>
          <w:color w:val="auto"/>
          <w:sz w:val="28"/>
          <w:lang w:eastAsia="zh-CN"/>
        </w:rPr>
      </w:pPr>
      <w:r>
        <w:rPr>
          <w:rFonts w:hint="eastAsia" w:ascii="仿宋_GB2312" w:eastAsia="仿宋_GB2312"/>
          <w:color w:val="auto"/>
          <w:sz w:val="28"/>
          <w:lang w:eastAsia="zh-CN"/>
        </w:rPr>
        <w:t>承诺人（签章）：</w:t>
      </w:r>
    </w:p>
    <w:p>
      <w:pPr>
        <w:spacing w:line="480" w:lineRule="exact"/>
        <w:ind w:firstLine="6440" w:firstLineChars="2300"/>
        <w:rPr>
          <w:rFonts w:hint="eastAsia" w:ascii="仿宋_GB2312" w:eastAsia="仿宋_GB2312"/>
          <w:color w:val="auto"/>
          <w:sz w:val="28"/>
          <w:lang w:eastAsia="zh-CN"/>
        </w:rPr>
      </w:pPr>
      <w:r>
        <w:rPr>
          <w:rFonts w:hint="eastAsia" w:ascii="仿宋_GB2312" w:eastAsia="仿宋_GB2312"/>
          <w:color w:val="auto"/>
          <w:sz w:val="28"/>
          <w:lang w:eastAsia="zh-CN"/>
        </w:rPr>
        <w:t>年</w:t>
      </w:r>
      <w:r>
        <w:rPr>
          <w:rFonts w:hint="eastAsia" w:ascii="仿宋_GB2312" w:eastAsia="仿宋_GB2312"/>
          <w:color w:val="auto"/>
          <w:sz w:val="28"/>
          <w:lang w:val="en-US" w:eastAsia="zh-CN"/>
        </w:rPr>
        <w:t xml:space="preserve">  月  日</w:t>
      </w:r>
    </w:p>
    <w:p>
      <w:pPr>
        <w:spacing w:line="420" w:lineRule="exact"/>
        <w:jc w:val="both"/>
        <w:rPr>
          <w:rFonts w:hint="eastAsia" w:ascii="华文仿宋" w:hAnsi="宋体" w:eastAsia="华文仿宋"/>
          <w:b/>
          <w:color w:val="auto"/>
          <w:sz w:val="44"/>
          <w:szCs w:val="44"/>
        </w:rPr>
      </w:pPr>
    </w:p>
    <w:p>
      <w:pPr>
        <w:spacing w:line="420" w:lineRule="exact"/>
        <w:jc w:val="both"/>
        <w:rPr>
          <w:rFonts w:hint="eastAsia" w:ascii="华文仿宋" w:hAnsi="宋体" w:eastAsia="华文仿宋"/>
          <w:b/>
          <w:color w:val="auto"/>
          <w:sz w:val="44"/>
          <w:szCs w:val="44"/>
        </w:rPr>
      </w:pPr>
    </w:p>
    <w:p>
      <w:pPr>
        <w:spacing w:line="420" w:lineRule="exact"/>
        <w:jc w:val="both"/>
        <w:rPr>
          <w:rFonts w:hint="eastAsia" w:ascii="华文仿宋" w:hAnsi="宋体" w:eastAsia="华文仿宋"/>
          <w:b/>
          <w:color w:val="auto"/>
          <w:sz w:val="44"/>
          <w:szCs w:val="44"/>
        </w:rPr>
      </w:pPr>
    </w:p>
    <w:p>
      <w:pPr>
        <w:pStyle w:val="2"/>
        <w:ind w:left="0" w:leftChars="0" w:firstLine="0" w:firstLineChars="0"/>
        <w:rPr>
          <w:rFonts w:hint="eastAsia" w:ascii="华文仿宋" w:hAnsi="宋体" w:eastAsia="华文仿宋"/>
          <w:b/>
          <w:color w:val="auto"/>
          <w:sz w:val="44"/>
          <w:szCs w:val="44"/>
        </w:rPr>
      </w:pPr>
    </w:p>
    <w:p>
      <w:pPr>
        <w:spacing w:line="420" w:lineRule="exact"/>
        <w:jc w:val="both"/>
        <w:rPr>
          <w:rFonts w:hint="eastAsia" w:ascii="华文仿宋" w:hAnsi="宋体" w:eastAsia="华文仿宋"/>
          <w:b/>
          <w:color w:val="auto"/>
          <w:sz w:val="44"/>
          <w:szCs w:val="44"/>
        </w:rPr>
      </w:pPr>
    </w:p>
    <w:p>
      <w:pPr>
        <w:spacing w:line="420" w:lineRule="exact"/>
        <w:jc w:val="center"/>
        <w:rPr>
          <w:rFonts w:hint="eastAsia" w:ascii="华文仿宋" w:hAnsi="宋体" w:eastAsia="华文仿宋"/>
          <w:b/>
          <w:color w:val="auto"/>
          <w:sz w:val="44"/>
          <w:szCs w:val="44"/>
        </w:rPr>
      </w:pPr>
    </w:p>
    <w:p>
      <w:pPr>
        <w:spacing w:line="420" w:lineRule="exact"/>
        <w:jc w:val="center"/>
        <w:rPr>
          <w:rFonts w:hint="eastAsia" w:ascii="黑体" w:eastAsia="黑体"/>
          <w:color w:val="auto"/>
          <w:sz w:val="32"/>
          <w:szCs w:val="32"/>
        </w:rPr>
      </w:pPr>
      <w:r>
        <w:rPr>
          <w:rFonts w:hint="eastAsia" w:ascii="黑体" w:eastAsia="黑体"/>
          <w:color w:val="auto"/>
          <w:sz w:val="32"/>
          <w:szCs w:val="32"/>
        </w:rPr>
        <w:t>填  表  说  明</w:t>
      </w:r>
    </w:p>
    <w:p>
      <w:pPr>
        <w:spacing w:line="360" w:lineRule="auto"/>
        <w:rPr>
          <w:rFonts w:hint="eastAsia" w:ascii="仿宋_GB2312" w:hAnsi="宋体" w:eastAsia="仿宋_GB2312"/>
          <w:color w:val="auto"/>
          <w:sz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szCs w:val="28"/>
        </w:rPr>
      </w:pPr>
      <w:r>
        <w:rPr>
          <w:rFonts w:hint="eastAsia" w:ascii="仿宋_GB2312" w:eastAsia="仿宋_GB2312"/>
          <w:color w:val="auto"/>
          <w:sz w:val="28"/>
        </w:rPr>
        <w:t>一、</w:t>
      </w:r>
      <w:r>
        <w:rPr>
          <w:rFonts w:hint="eastAsia" w:ascii="仿宋_GB2312" w:eastAsia="仿宋_GB2312"/>
          <w:color w:val="auto"/>
          <w:sz w:val="28"/>
          <w:lang w:eastAsia="zh-CN"/>
        </w:rPr>
        <w:t>《</w:t>
      </w:r>
      <w:r>
        <w:rPr>
          <w:rFonts w:hint="eastAsia" w:ascii="仿宋_GB2312" w:eastAsia="仿宋_GB2312"/>
          <w:color w:val="auto"/>
          <w:sz w:val="28"/>
          <w:szCs w:val="28"/>
        </w:rPr>
        <w:t>申请书</w:t>
      </w:r>
      <w:r>
        <w:rPr>
          <w:rFonts w:hint="eastAsia" w:ascii="仿宋_GB2312" w:eastAsia="仿宋_GB2312"/>
          <w:color w:val="auto"/>
          <w:sz w:val="28"/>
          <w:lang w:eastAsia="zh-CN"/>
        </w:rPr>
        <w:t>》</w:t>
      </w:r>
      <w:r>
        <w:rPr>
          <w:rFonts w:hint="eastAsia" w:ascii="仿宋_GB2312" w:eastAsia="仿宋_GB2312"/>
          <w:color w:val="auto"/>
          <w:sz w:val="28"/>
          <w:szCs w:val="28"/>
        </w:rPr>
        <w:t>请用计算机填写。</w:t>
      </w:r>
    </w:p>
    <w:p>
      <w:pPr>
        <w:spacing w:line="480" w:lineRule="exact"/>
        <w:ind w:firstLine="560" w:firstLineChars="200"/>
        <w:rPr>
          <w:rFonts w:hint="eastAsia" w:ascii="仿宋_GB2312" w:eastAsia="仿宋_GB2312"/>
          <w:color w:val="auto"/>
          <w:sz w:val="28"/>
        </w:rPr>
      </w:pPr>
      <w:r>
        <w:rPr>
          <w:rFonts w:hint="eastAsia" w:ascii="仿宋_GB2312" w:eastAsia="仿宋_GB2312"/>
          <w:color w:val="auto"/>
          <w:sz w:val="28"/>
        </w:rPr>
        <w:t>二、学科分类按</w:t>
      </w:r>
      <w:r>
        <w:rPr>
          <w:rFonts w:hint="eastAsia" w:ascii="仿宋_GB2312" w:eastAsia="仿宋_GB2312"/>
          <w:color w:val="auto"/>
          <w:sz w:val="28"/>
          <w:lang w:eastAsia="zh-CN"/>
        </w:rPr>
        <w:t>一级学科</w:t>
      </w:r>
      <w:r>
        <w:rPr>
          <w:rFonts w:hint="eastAsia" w:ascii="仿宋_GB2312" w:eastAsia="仿宋_GB2312"/>
          <w:color w:val="auto"/>
          <w:sz w:val="28"/>
        </w:rPr>
        <w:t>填写。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lang w:eastAsia="zh-CN"/>
        </w:rPr>
      </w:pPr>
      <w:r>
        <w:rPr>
          <w:rFonts w:hint="eastAsia" w:ascii="仿宋_GB2312" w:eastAsia="仿宋_GB2312"/>
          <w:color w:val="auto"/>
          <w:sz w:val="28"/>
        </w:rPr>
        <w:t>三、</w:t>
      </w:r>
      <w:r>
        <w:rPr>
          <w:rFonts w:hint="eastAsia" w:ascii="仿宋_GB2312" w:eastAsia="仿宋_GB2312"/>
          <w:color w:val="auto"/>
          <w:sz w:val="28"/>
          <w:lang w:eastAsia="zh-CN"/>
        </w:rPr>
        <w:t>项目类型按照申报项目全称填写。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lang w:eastAsia="zh-CN"/>
        </w:rPr>
      </w:pPr>
      <w:r>
        <w:rPr>
          <w:rFonts w:hint="eastAsia" w:ascii="仿宋_GB2312" w:eastAsia="仿宋_GB2312"/>
          <w:color w:val="auto"/>
          <w:sz w:val="28"/>
          <w:lang w:eastAsia="zh-CN"/>
        </w:rPr>
        <w:t>四、初级职称申请人申报的项目，应附上</w:t>
      </w:r>
      <w:r>
        <w:rPr>
          <w:rFonts w:hint="eastAsia" w:ascii="仿宋_GB2312" w:eastAsia="仿宋_GB2312"/>
          <w:color w:val="auto"/>
          <w:sz w:val="28"/>
          <w:lang w:val="en-US" w:eastAsia="zh-CN"/>
        </w:rPr>
        <w:t>2</w:t>
      </w:r>
      <w:r>
        <w:rPr>
          <w:rFonts w:hint="eastAsia" w:ascii="仿宋_GB2312" w:eastAsia="仿宋_GB2312"/>
          <w:color w:val="auto"/>
          <w:sz w:val="28"/>
          <w:lang w:eastAsia="zh-CN"/>
        </w:rPr>
        <w:t>位高级职称专家的推荐意见。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rPr>
      </w:pPr>
      <w:r>
        <w:rPr>
          <w:rFonts w:hint="eastAsia" w:ascii="仿宋_GB2312" w:eastAsia="仿宋_GB2312"/>
          <w:color w:val="auto"/>
          <w:sz w:val="28"/>
          <w:szCs w:val="28"/>
          <w:lang w:eastAsia="zh-CN"/>
        </w:rPr>
        <w:t>五</w:t>
      </w:r>
      <w:r>
        <w:rPr>
          <w:rFonts w:hint="eastAsia" w:ascii="仿宋_GB2312" w:eastAsia="仿宋_GB2312"/>
          <w:color w:val="auto"/>
          <w:sz w:val="28"/>
          <w:szCs w:val="28"/>
        </w:rPr>
        <w:t>、</w:t>
      </w:r>
      <w:r>
        <w:rPr>
          <w:rFonts w:hint="eastAsia" w:ascii="仿宋_GB2312" w:eastAsia="仿宋_GB2312"/>
          <w:color w:val="auto"/>
          <w:sz w:val="28"/>
          <w:lang w:eastAsia="zh-CN"/>
        </w:rPr>
        <w:t>《申请书》</w:t>
      </w:r>
      <w:r>
        <w:rPr>
          <w:rFonts w:hint="eastAsia" w:ascii="仿宋_GB2312" w:eastAsia="仿宋_GB2312"/>
          <w:color w:val="auto"/>
          <w:sz w:val="28"/>
          <w:szCs w:val="28"/>
        </w:rPr>
        <w:t>报送一式</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份</w:t>
      </w:r>
      <w:r>
        <w:rPr>
          <w:rFonts w:hint="eastAsia" w:ascii="仿宋_GB2312" w:eastAsia="仿宋_GB2312"/>
          <w:color w:val="auto"/>
          <w:sz w:val="28"/>
          <w:szCs w:val="28"/>
          <w:lang w:eastAsia="zh-CN"/>
        </w:rPr>
        <w:t>，</w:t>
      </w:r>
      <w:r>
        <w:rPr>
          <w:rFonts w:hint="eastAsia" w:ascii="仿宋_GB2312" w:eastAsia="仿宋_GB2312"/>
          <w:color w:val="auto"/>
          <w:sz w:val="28"/>
          <w:szCs w:val="28"/>
        </w:rPr>
        <w:t>统一用A</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纸双面印制、中缝装订，</w:t>
      </w:r>
      <w:r>
        <w:rPr>
          <w:rFonts w:hint="eastAsia" w:ascii="仿宋_GB2312" w:eastAsia="仿宋_GB2312"/>
          <w:color w:val="auto"/>
          <w:sz w:val="28"/>
        </w:rPr>
        <w:t>各栏空格不够时，请自行加页。</w:t>
      </w:r>
    </w:p>
    <w:p>
      <w:pPr>
        <w:spacing w:line="400" w:lineRule="exact"/>
        <w:ind w:firstLine="432"/>
        <w:rPr>
          <w:rFonts w:hint="eastAsia"/>
          <w:color w:val="auto"/>
        </w:rPr>
      </w:pPr>
    </w:p>
    <w:p>
      <w:pPr>
        <w:spacing w:line="480" w:lineRule="exact"/>
        <w:ind w:firstLine="560" w:firstLineChars="200"/>
        <w:rPr>
          <w:rFonts w:hint="eastAsia" w:eastAsia="黑体"/>
          <w:color w:val="auto"/>
          <w:sz w:val="32"/>
        </w:rPr>
      </w:pPr>
      <w:r>
        <w:rPr>
          <w:rFonts w:hint="eastAsia" w:ascii="仿宋_GB2312" w:eastAsia="仿宋_GB2312"/>
          <w:color w:val="auto"/>
          <w:sz w:val="28"/>
        </w:rPr>
        <w:br w:type="page"/>
      </w:r>
      <w:r>
        <w:rPr>
          <w:rFonts w:hint="eastAsia" w:eastAsia="黑体"/>
          <w:color w:val="auto"/>
          <w:sz w:val="32"/>
        </w:rPr>
        <w:t>一、基本数据表</w:t>
      </w:r>
    </w:p>
    <w:p>
      <w:pPr>
        <w:pStyle w:val="2"/>
      </w:pPr>
    </w:p>
    <w:tbl>
      <w:tblPr>
        <w:tblStyle w:val="9"/>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83"/>
        <w:gridCol w:w="256"/>
        <w:gridCol w:w="915"/>
        <w:gridCol w:w="91"/>
        <w:gridCol w:w="314"/>
        <w:gridCol w:w="410"/>
        <w:gridCol w:w="356"/>
        <w:gridCol w:w="364"/>
        <w:gridCol w:w="10"/>
        <w:gridCol w:w="164"/>
        <w:gridCol w:w="481"/>
        <w:gridCol w:w="65"/>
        <w:gridCol w:w="723"/>
        <w:gridCol w:w="92"/>
        <w:gridCol w:w="290"/>
        <w:gridCol w:w="155"/>
        <w:gridCol w:w="836"/>
        <w:gridCol w:w="67"/>
        <w:gridCol w:w="224"/>
        <w:gridCol w:w="698"/>
        <w:gridCol w:w="292"/>
        <w:gridCol w:w="578"/>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lang w:eastAsia="zh-CN"/>
              </w:rPr>
              <w:t>项目</w:t>
            </w:r>
            <w:r>
              <w:rPr>
                <w:rFonts w:hint="eastAsia"/>
                <w:color w:val="auto"/>
              </w:rPr>
              <w:t>名称</w:t>
            </w:r>
          </w:p>
        </w:tc>
        <w:tc>
          <w:tcPr>
            <w:tcW w:w="8085" w:type="dxa"/>
            <w:gridSpan w:val="22"/>
            <w:vAlign w:val="center"/>
          </w:tcPr>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rFonts w:hint="eastAsia" w:eastAsia="宋体"/>
                <w:color w:val="auto"/>
                <w:lang w:eastAsia="zh-CN"/>
              </w:rPr>
            </w:pPr>
            <w:r>
              <w:rPr>
                <w:rFonts w:hint="eastAsia"/>
                <w:color w:val="auto"/>
                <w:lang w:eastAsia="zh-CN"/>
              </w:rPr>
              <w:t>关键词</w:t>
            </w:r>
          </w:p>
        </w:tc>
        <w:tc>
          <w:tcPr>
            <w:tcW w:w="8085" w:type="dxa"/>
            <w:gridSpan w:val="22"/>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rFonts w:hint="eastAsia" w:eastAsia="宋体"/>
                <w:color w:val="auto"/>
                <w:lang w:eastAsia="zh-CN"/>
              </w:rPr>
            </w:pPr>
            <w:r>
              <w:rPr>
                <w:rFonts w:hint="eastAsia"/>
                <w:color w:val="auto"/>
                <w:lang w:eastAsia="zh-CN"/>
              </w:rPr>
              <w:t>一级学科</w:t>
            </w:r>
          </w:p>
        </w:tc>
        <w:tc>
          <w:tcPr>
            <w:tcW w:w="3361" w:type="dxa"/>
            <w:gridSpan w:val="10"/>
            <w:vAlign w:val="center"/>
          </w:tcPr>
          <w:p>
            <w:pPr>
              <w:rPr>
                <w:color w:val="auto"/>
              </w:rPr>
            </w:pPr>
          </w:p>
        </w:tc>
        <w:tc>
          <w:tcPr>
            <w:tcW w:w="1170" w:type="dxa"/>
            <w:gridSpan w:val="4"/>
            <w:vAlign w:val="center"/>
          </w:tcPr>
          <w:p>
            <w:pPr>
              <w:rPr>
                <w:rFonts w:hint="eastAsia" w:eastAsia="宋体"/>
                <w:color w:val="auto"/>
                <w:lang w:eastAsia="zh-CN"/>
              </w:rPr>
            </w:pPr>
            <w:r>
              <w:rPr>
                <w:rFonts w:hint="eastAsia"/>
                <w:color w:val="auto"/>
                <w:lang w:eastAsia="zh-CN"/>
              </w:rPr>
              <w:t>研究方向</w:t>
            </w:r>
          </w:p>
        </w:tc>
        <w:tc>
          <w:tcPr>
            <w:tcW w:w="3554" w:type="dxa"/>
            <w:gridSpan w:val="8"/>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rFonts w:hint="eastAsia"/>
                <w:color w:val="auto"/>
              </w:rPr>
            </w:pPr>
            <w:r>
              <w:rPr>
                <w:rFonts w:hint="eastAsia"/>
                <w:color w:val="auto"/>
              </w:rPr>
              <w:t>研究类型</w:t>
            </w:r>
          </w:p>
        </w:tc>
        <w:tc>
          <w:tcPr>
            <w:tcW w:w="1262" w:type="dxa"/>
            <w:gridSpan w:val="3"/>
            <w:vAlign w:val="center"/>
          </w:tcPr>
          <w:p>
            <w:pPr>
              <w:rPr>
                <w:color w:val="auto"/>
              </w:rPr>
            </w:pPr>
          </w:p>
        </w:tc>
        <w:tc>
          <w:tcPr>
            <w:tcW w:w="6823" w:type="dxa"/>
            <w:gridSpan w:val="19"/>
            <w:vAlign w:val="center"/>
          </w:tcPr>
          <w:p>
            <w:pPr>
              <w:ind w:firstLine="422" w:firstLineChars="200"/>
              <w:rPr>
                <w:rFonts w:hint="eastAsia"/>
                <w:color w:val="auto"/>
              </w:rPr>
            </w:pPr>
            <w:r>
              <w:rPr>
                <w:b/>
                <w:color w:val="auto"/>
              </w:rPr>
              <w:t>A.</w:t>
            </w:r>
            <w:r>
              <w:rPr>
                <w:rFonts w:hint="eastAsia"/>
                <w:color w:val="auto"/>
              </w:rPr>
              <w:t>基础研究</w:t>
            </w:r>
            <w:r>
              <w:rPr>
                <w:color w:val="auto"/>
              </w:rPr>
              <w:t xml:space="preserve"> </w:t>
            </w:r>
            <w:r>
              <w:rPr>
                <w:b/>
                <w:color w:val="auto"/>
              </w:rPr>
              <w:t>B.</w:t>
            </w:r>
            <w:r>
              <w:rPr>
                <w:rFonts w:hint="eastAsia"/>
                <w:color w:val="auto"/>
              </w:rPr>
              <w:t>应用研究</w:t>
            </w:r>
            <w:r>
              <w:rPr>
                <w:color w:val="auto"/>
              </w:rPr>
              <w:t xml:space="preserve"> </w:t>
            </w:r>
            <w:r>
              <w:rPr>
                <w:b/>
                <w:color w:val="auto"/>
              </w:rPr>
              <w:t>C.</w:t>
            </w:r>
            <w:r>
              <w:rPr>
                <w:rFonts w:hint="eastAsia"/>
                <w:color w:val="auto"/>
              </w:rPr>
              <w:t>综合研究</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rPr>
              <w:t>负责人姓名</w:t>
            </w:r>
          </w:p>
        </w:tc>
        <w:tc>
          <w:tcPr>
            <w:tcW w:w="1262" w:type="dxa"/>
            <w:gridSpan w:val="3"/>
            <w:vAlign w:val="center"/>
          </w:tcPr>
          <w:p>
            <w:pPr>
              <w:rPr>
                <w:color w:val="auto"/>
              </w:rPr>
            </w:pPr>
          </w:p>
        </w:tc>
        <w:tc>
          <w:tcPr>
            <w:tcW w:w="724" w:type="dxa"/>
            <w:gridSpan w:val="2"/>
            <w:vAlign w:val="center"/>
          </w:tcPr>
          <w:p>
            <w:pPr>
              <w:jc w:val="center"/>
              <w:rPr>
                <w:color w:val="auto"/>
              </w:rPr>
            </w:pPr>
            <w:r>
              <w:rPr>
                <w:rFonts w:hint="eastAsia"/>
                <w:color w:val="auto"/>
              </w:rPr>
              <w:t>性别</w:t>
            </w:r>
          </w:p>
        </w:tc>
        <w:tc>
          <w:tcPr>
            <w:tcW w:w="720" w:type="dxa"/>
            <w:gridSpan w:val="2"/>
            <w:vAlign w:val="center"/>
          </w:tcPr>
          <w:p>
            <w:pPr>
              <w:jc w:val="center"/>
              <w:rPr>
                <w:color w:val="auto"/>
              </w:rPr>
            </w:pPr>
          </w:p>
        </w:tc>
        <w:tc>
          <w:tcPr>
            <w:tcW w:w="720" w:type="dxa"/>
            <w:gridSpan w:val="4"/>
            <w:vAlign w:val="center"/>
          </w:tcPr>
          <w:p>
            <w:pPr>
              <w:jc w:val="center"/>
              <w:rPr>
                <w:color w:val="auto"/>
              </w:rPr>
            </w:pPr>
            <w:r>
              <w:rPr>
                <w:rFonts w:hint="eastAsia"/>
                <w:color w:val="auto"/>
              </w:rPr>
              <w:t>民族</w:t>
            </w:r>
          </w:p>
        </w:tc>
        <w:tc>
          <w:tcPr>
            <w:tcW w:w="723" w:type="dxa"/>
            <w:vAlign w:val="center"/>
          </w:tcPr>
          <w:p>
            <w:pPr>
              <w:jc w:val="center"/>
              <w:rPr>
                <w:color w:val="auto"/>
              </w:rPr>
            </w:pPr>
          </w:p>
        </w:tc>
        <w:tc>
          <w:tcPr>
            <w:tcW w:w="1440" w:type="dxa"/>
            <w:gridSpan w:val="5"/>
            <w:vAlign w:val="center"/>
          </w:tcPr>
          <w:p>
            <w:pPr>
              <w:jc w:val="center"/>
              <w:rPr>
                <w:color w:val="auto"/>
              </w:rPr>
            </w:pPr>
            <w:r>
              <w:rPr>
                <w:rFonts w:hint="eastAsia"/>
                <w:color w:val="auto"/>
              </w:rPr>
              <w:t>出生日期</w:t>
            </w:r>
          </w:p>
        </w:tc>
        <w:tc>
          <w:tcPr>
            <w:tcW w:w="2496" w:type="dxa"/>
            <w:gridSpan w:val="5"/>
            <w:vAlign w:val="center"/>
          </w:tcPr>
          <w:p>
            <w:pPr>
              <w:ind w:firstLine="630" w:firstLineChars="300"/>
              <w:rPr>
                <w:rFonts w:hint="eastAsia"/>
                <w:color w:val="auto"/>
              </w:rPr>
            </w:pP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rPr>
              <w:t>行政职务</w:t>
            </w:r>
          </w:p>
        </w:tc>
        <w:tc>
          <w:tcPr>
            <w:tcW w:w="1262" w:type="dxa"/>
            <w:gridSpan w:val="3"/>
            <w:vAlign w:val="center"/>
          </w:tcPr>
          <w:p>
            <w:pPr>
              <w:rPr>
                <w:color w:val="auto"/>
              </w:rPr>
            </w:pPr>
          </w:p>
        </w:tc>
        <w:tc>
          <w:tcPr>
            <w:tcW w:w="1444" w:type="dxa"/>
            <w:gridSpan w:val="4"/>
            <w:vAlign w:val="center"/>
          </w:tcPr>
          <w:p>
            <w:pPr>
              <w:jc w:val="center"/>
              <w:rPr>
                <w:color w:val="auto"/>
              </w:rPr>
            </w:pPr>
            <w:r>
              <w:rPr>
                <w:rFonts w:hint="eastAsia"/>
                <w:color w:val="auto"/>
              </w:rPr>
              <w:t>专业职务</w:t>
            </w:r>
          </w:p>
        </w:tc>
        <w:tc>
          <w:tcPr>
            <w:tcW w:w="1443" w:type="dxa"/>
            <w:gridSpan w:val="5"/>
            <w:vAlign w:val="center"/>
          </w:tcPr>
          <w:p>
            <w:pPr>
              <w:jc w:val="center"/>
              <w:rPr>
                <w:color w:val="auto"/>
              </w:rPr>
            </w:pPr>
          </w:p>
        </w:tc>
        <w:tc>
          <w:tcPr>
            <w:tcW w:w="1440" w:type="dxa"/>
            <w:gridSpan w:val="5"/>
            <w:vAlign w:val="center"/>
          </w:tcPr>
          <w:p>
            <w:pPr>
              <w:jc w:val="center"/>
              <w:rPr>
                <w:color w:val="auto"/>
              </w:rPr>
            </w:pPr>
            <w:r>
              <w:rPr>
                <w:rFonts w:hint="eastAsia"/>
                <w:color w:val="auto"/>
              </w:rPr>
              <w:t>研究专长</w:t>
            </w:r>
          </w:p>
        </w:tc>
        <w:tc>
          <w:tcPr>
            <w:tcW w:w="2496" w:type="dxa"/>
            <w:gridSpan w:val="5"/>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rPr>
              <w:t>最后学历</w:t>
            </w:r>
          </w:p>
        </w:tc>
        <w:tc>
          <w:tcPr>
            <w:tcW w:w="1262" w:type="dxa"/>
            <w:gridSpan w:val="3"/>
            <w:vAlign w:val="center"/>
          </w:tcPr>
          <w:p>
            <w:pPr>
              <w:rPr>
                <w:color w:val="auto"/>
              </w:rPr>
            </w:pPr>
          </w:p>
        </w:tc>
        <w:tc>
          <w:tcPr>
            <w:tcW w:w="1444" w:type="dxa"/>
            <w:gridSpan w:val="4"/>
            <w:vAlign w:val="center"/>
          </w:tcPr>
          <w:p>
            <w:pPr>
              <w:jc w:val="center"/>
              <w:rPr>
                <w:color w:val="auto"/>
              </w:rPr>
            </w:pPr>
            <w:r>
              <w:rPr>
                <w:rFonts w:hint="eastAsia"/>
                <w:color w:val="auto"/>
              </w:rPr>
              <w:t>最后学位</w:t>
            </w:r>
          </w:p>
        </w:tc>
        <w:tc>
          <w:tcPr>
            <w:tcW w:w="1443" w:type="dxa"/>
            <w:gridSpan w:val="5"/>
            <w:vAlign w:val="center"/>
          </w:tcPr>
          <w:p>
            <w:pPr>
              <w:jc w:val="center"/>
              <w:rPr>
                <w:color w:val="auto"/>
              </w:rPr>
            </w:pPr>
          </w:p>
        </w:tc>
        <w:tc>
          <w:tcPr>
            <w:tcW w:w="1440" w:type="dxa"/>
            <w:gridSpan w:val="5"/>
            <w:vAlign w:val="center"/>
          </w:tcPr>
          <w:p>
            <w:pPr>
              <w:jc w:val="center"/>
              <w:rPr>
                <w:color w:val="auto"/>
              </w:rPr>
            </w:pPr>
            <w:r>
              <w:rPr>
                <w:rFonts w:hint="eastAsia"/>
                <w:color w:val="auto"/>
              </w:rPr>
              <w:t>担任导师</w:t>
            </w:r>
          </w:p>
        </w:tc>
        <w:tc>
          <w:tcPr>
            <w:tcW w:w="2496" w:type="dxa"/>
            <w:gridSpan w:val="5"/>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rPr>
              <w:t>工作单位</w:t>
            </w:r>
          </w:p>
        </w:tc>
        <w:tc>
          <w:tcPr>
            <w:tcW w:w="4149" w:type="dxa"/>
            <w:gridSpan w:val="12"/>
            <w:vAlign w:val="center"/>
          </w:tcPr>
          <w:p>
            <w:pPr>
              <w:rPr>
                <w:color w:val="auto"/>
              </w:rPr>
            </w:pPr>
          </w:p>
        </w:tc>
        <w:tc>
          <w:tcPr>
            <w:tcW w:w="1440" w:type="dxa"/>
            <w:gridSpan w:val="5"/>
            <w:vAlign w:val="center"/>
          </w:tcPr>
          <w:p>
            <w:pPr>
              <w:jc w:val="center"/>
              <w:rPr>
                <w:color w:val="auto"/>
              </w:rPr>
            </w:pPr>
            <w:r>
              <w:rPr>
                <w:rFonts w:hint="eastAsia"/>
                <w:color w:val="auto"/>
              </w:rPr>
              <w:t>联系电话</w:t>
            </w:r>
          </w:p>
        </w:tc>
        <w:tc>
          <w:tcPr>
            <w:tcW w:w="2496" w:type="dxa"/>
            <w:gridSpan w:val="5"/>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1359" w:type="dxa"/>
            <w:gridSpan w:val="2"/>
            <w:vAlign w:val="center"/>
          </w:tcPr>
          <w:p>
            <w:pPr>
              <w:jc w:val="center"/>
              <w:rPr>
                <w:rFonts w:hint="eastAsia"/>
                <w:color w:val="auto"/>
              </w:rPr>
            </w:pPr>
            <w:r>
              <w:rPr>
                <w:rFonts w:hint="eastAsia"/>
                <w:color w:val="auto"/>
              </w:rPr>
              <w:t>身份证件</w:t>
            </w:r>
          </w:p>
          <w:p>
            <w:pPr>
              <w:jc w:val="center"/>
              <w:rPr>
                <w:color w:val="auto"/>
              </w:rPr>
            </w:pPr>
            <w:r>
              <w:rPr>
                <w:rFonts w:hint="eastAsia"/>
                <w:color w:val="auto"/>
              </w:rPr>
              <w:t>类型</w:t>
            </w:r>
          </w:p>
        </w:tc>
        <w:tc>
          <w:tcPr>
            <w:tcW w:w="1576" w:type="dxa"/>
            <w:gridSpan w:val="4"/>
            <w:vAlign w:val="center"/>
          </w:tcPr>
          <w:p>
            <w:pPr>
              <w:rPr>
                <w:color w:val="auto"/>
              </w:rPr>
            </w:pPr>
          </w:p>
        </w:tc>
        <w:tc>
          <w:tcPr>
            <w:tcW w:w="1140" w:type="dxa"/>
            <w:gridSpan w:val="4"/>
            <w:vAlign w:val="center"/>
          </w:tcPr>
          <w:p>
            <w:pPr>
              <w:jc w:val="center"/>
              <w:rPr>
                <w:color w:val="auto"/>
              </w:rPr>
            </w:pPr>
            <w:r>
              <w:rPr>
                <w:rFonts w:hint="eastAsia"/>
                <w:color w:val="auto"/>
              </w:rPr>
              <w:t>身份证件号码</w:t>
            </w:r>
          </w:p>
        </w:tc>
        <w:tc>
          <w:tcPr>
            <w:tcW w:w="2873" w:type="dxa"/>
            <w:gridSpan w:val="9"/>
            <w:vAlign w:val="center"/>
          </w:tcPr>
          <w:p>
            <w:pPr>
              <w:rPr>
                <w:color w:val="auto"/>
              </w:rPr>
            </w:pPr>
          </w:p>
        </w:tc>
        <w:tc>
          <w:tcPr>
            <w:tcW w:w="922" w:type="dxa"/>
            <w:gridSpan w:val="2"/>
            <w:vAlign w:val="center"/>
          </w:tcPr>
          <w:p>
            <w:pPr>
              <w:jc w:val="center"/>
              <w:rPr>
                <w:rFonts w:hint="eastAsia"/>
                <w:color w:val="auto"/>
              </w:rPr>
            </w:pPr>
            <w:r>
              <w:rPr>
                <w:rFonts w:hint="eastAsia"/>
                <w:color w:val="auto"/>
              </w:rPr>
              <w:t>是否</w:t>
            </w:r>
          </w:p>
          <w:p>
            <w:pPr>
              <w:jc w:val="center"/>
              <w:rPr>
                <w:color w:val="auto"/>
              </w:rPr>
            </w:pPr>
            <w:r>
              <w:rPr>
                <w:rFonts w:hint="eastAsia"/>
                <w:color w:val="auto"/>
              </w:rPr>
              <w:t>台湾籍</w:t>
            </w:r>
          </w:p>
        </w:tc>
        <w:tc>
          <w:tcPr>
            <w:tcW w:w="1574" w:type="dxa"/>
            <w:gridSpan w:val="3"/>
            <w:vAlign w:val="center"/>
          </w:tcPr>
          <w:p>
            <w:pPr>
              <w:jc w:val="center"/>
              <w:rPr>
                <w:color w:val="auto"/>
              </w:rPr>
            </w:pPr>
            <w:r>
              <w:rPr>
                <w:rFonts w:hint="eastAsia"/>
                <w:color w:va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476" w:type="dxa"/>
            <w:vMerge w:val="restart"/>
            <w:vAlign w:val="center"/>
          </w:tcPr>
          <w:p>
            <w:pPr>
              <w:rPr>
                <w:color w:val="auto"/>
              </w:rPr>
            </w:pPr>
            <w:r>
              <w:rPr>
                <w:rFonts w:hint="eastAsia"/>
                <w:color w:val="auto"/>
              </w:rPr>
              <w:t>主</w:t>
            </w:r>
          </w:p>
          <w:p>
            <w:pPr>
              <w:rPr>
                <w:color w:val="auto"/>
              </w:rPr>
            </w:pPr>
          </w:p>
          <w:p>
            <w:pPr>
              <w:rPr>
                <w:color w:val="auto"/>
              </w:rPr>
            </w:pPr>
            <w:r>
              <w:rPr>
                <w:rFonts w:hint="eastAsia"/>
                <w:color w:val="auto"/>
              </w:rPr>
              <w:t>要</w:t>
            </w:r>
          </w:p>
          <w:p>
            <w:pPr>
              <w:rPr>
                <w:color w:val="auto"/>
              </w:rPr>
            </w:pPr>
          </w:p>
          <w:p>
            <w:pPr>
              <w:rPr>
                <w:color w:val="auto"/>
              </w:rPr>
            </w:pPr>
            <w:r>
              <w:rPr>
                <w:rFonts w:hint="eastAsia"/>
                <w:color w:val="auto"/>
              </w:rPr>
              <w:t>参</w:t>
            </w:r>
          </w:p>
          <w:p>
            <w:pPr>
              <w:rPr>
                <w:color w:val="auto"/>
              </w:rPr>
            </w:pPr>
          </w:p>
          <w:p>
            <w:pPr>
              <w:rPr>
                <w:color w:val="auto"/>
              </w:rPr>
            </w:pPr>
            <w:r>
              <w:rPr>
                <w:rFonts w:hint="eastAsia"/>
                <w:color w:val="auto"/>
              </w:rPr>
              <w:t>加</w:t>
            </w:r>
          </w:p>
          <w:p>
            <w:pPr>
              <w:rPr>
                <w:color w:val="auto"/>
              </w:rPr>
            </w:pPr>
          </w:p>
          <w:p>
            <w:pPr>
              <w:rPr>
                <w:color w:val="auto"/>
              </w:rPr>
            </w:pPr>
            <w:r>
              <w:rPr>
                <w:rFonts w:hint="eastAsia"/>
                <w:color w:val="auto"/>
              </w:rPr>
              <w:t>者</w:t>
            </w:r>
          </w:p>
        </w:tc>
        <w:tc>
          <w:tcPr>
            <w:tcW w:w="1139" w:type="dxa"/>
            <w:gridSpan w:val="2"/>
            <w:vAlign w:val="center"/>
          </w:tcPr>
          <w:p>
            <w:pPr>
              <w:jc w:val="center"/>
              <w:rPr>
                <w:color w:val="auto"/>
              </w:rPr>
            </w:pPr>
            <w:r>
              <w:rPr>
                <w:rFonts w:hint="eastAsia"/>
                <w:color w:val="auto"/>
              </w:rPr>
              <w:t>姓名</w:t>
            </w:r>
          </w:p>
        </w:tc>
        <w:tc>
          <w:tcPr>
            <w:tcW w:w="1320" w:type="dxa"/>
            <w:gridSpan w:val="3"/>
            <w:vAlign w:val="center"/>
          </w:tcPr>
          <w:p>
            <w:pPr>
              <w:jc w:val="center"/>
              <w:rPr>
                <w:color w:val="auto"/>
              </w:rPr>
            </w:pPr>
            <w:r>
              <w:rPr>
                <w:rFonts w:hint="eastAsia"/>
                <w:color w:val="auto"/>
              </w:rPr>
              <w:t>出生年月</w:t>
            </w:r>
          </w:p>
        </w:tc>
        <w:tc>
          <w:tcPr>
            <w:tcW w:w="1304" w:type="dxa"/>
            <w:gridSpan w:val="5"/>
            <w:vAlign w:val="center"/>
          </w:tcPr>
          <w:p>
            <w:pPr>
              <w:jc w:val="center"/>
              <w:rPr>
                <w:rFonts w:hint="eastAsia"/>
                <w:color w:val="auto"/>
              </w:rPr>
            </w:pPr>
            <w:r>
              <w:rPr>
                <w:rFonts w:hint="eastAsia"/>
                <w:color w:val="auto"/>
              </w:rPr>
              <w:t>专业</w:t>
            </w:r>
          </w:p>
          <w:p>
            <w:pPr>
              <w:jc w:val="center"/>
              <w:rPr>
                <w:color w:val="auto"/>
              </w:rPr>
            </w:pPr>
            <w:r>
              <w:rPr>
                <w:rFonts w:hint="eastAsia"/>
                <w:color w:val="auto"/>
              </w:rPr>
              <w:t>职称</w:t>
            </w:r>
          </w:p>
        </w:tc>
        <w:tc>
          <w:tcPr>
            <w:tcW w:w="1361" w:type="dxa"/>
            <w:gridSpan w:val="4"/>
            <w:vAlign w:val="center"/>
          </w:tcPr>
          <w:p>
            <w:pPr>
              <w:jc w:val="center"/>
              <w:rPr>
                <w:color w:val="auto"/>
              </w:rPr>
            </w:pPr>
            <w:r>
              <w:rPr>
                <w:rFonts w:hint="eastAsia"/>
                <w:color w:val="auto"/>
              </w:rPr>
              <w:t>学位</w:t>
            </w:r>
          </w:p>
        </w:tc>
        <w:tc>
          <w:tcPr>
            <w:tcW w:w="1281" w:type="dxa"/>
            <w:gridSpan w:val="3"/>
            <w:vAlign w:val="center"/>
          </w:tcPr>
          <w:p>
            <w:pPr>
              <w:jc w:val="center"/>
              <w:rPr>
                <w:color w:val="auto"/>
              </w:rPr>
            </w:pPr>
            <w:r>
              <w:rPr>
                <w:rFonts w:hint="eastAsia"/>
                <w:color w:val="auto"/>
              </w:rPr>
              <w:t>工作单位</w:t>
            </w:r>
          </w:p>
        </w:tc>
        <w:tc>
          <w:tcPr>
            <w:tcW w:w="1281" w:type="dxa"/>
            <w:gridSpan w:val="4"/>
            <w:vAlign w:val="center"/>
          </w:tcPr>
          <w:p>
            <w:pPr>
              <w:jc w:val="center"/>
              <w:rPr>
                <w:color w:val="auto"/>
              </w:rPr>
            </w:pPr>
            <w:r>
              <w:rPr>
                <w:rFonts w:hint="eastAsia"/>
                <w:color w:val="auto"/>
              </w:rPr>
              <w:t>研究专长</w:t>
            </w:r>
          </w:p>
        </w:tc>
        <w:tc>
          <w:tcPr>
            <w:tcW w:w="1282" w:type="dxa"/>
            <w:gridSpan w:val="2"/>
            <w:vAlign w:val="center"/>
          </w:tcPr>
          <w:p>
            <w:pPr>
              <w:jc w:val="center"/>
              <w:rPr>
                <w:color w:val="auto"/>
              </w:rPr>
            </w:pPr>
            <w:r>
              <w:rPr>
                <w:rFonts w:hint="eastAsia"/>
                <w:color w:val="auto"/>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5" w:hRule="atLeast"/>
        </w:trPr>
        <w:tc>
          <w:tcPr>
            <w:tcW w:w="1615" w:type="dxa"/>
            <w:gridSpan w:val="3"/>
            <w:vAlign w:val="center"/>
          </w:tcPr>
          <w:p>
            <w:pPr>
              <w:jc w:val="center"/>
              <w:rPr>
                <w:color w:val="auto"/>
              </w:rPr>
            </w:pPr>
            <w:r>
              <w:rPr>
                <w:rFonts w:hint="eastAsia"/>
                <w:color w:val="auto"/>
              </w:rPr>
              <w:t>推荐人</w:t>
            </w:r>
          </w:p>
        </w:tc>
        <w:tc>
          <w:tcPr>
            <w:tcW w:w="915" w:type="dxa"/>
            <w:vAlign w:val="center"/>
          </w:tcPr>
          <w:p>
            <w:pPr>
              <w:rPr>
                <w:color w:val="auto"/>
              </w:rPr>
            </w:pPr>
          </w:p>
        </w:tc>
        <w:tc>
          <w:tcPr>
            <w:tcW w:w="1171" w:type="dxa"/>
            <w:gridSpan w:val="4"/>
            <w:vAlign w:val="center"/>
          </w:tcPr>
          <w:p>
            <w:pPr>
              <w:jc w:val="center"/>
              <w:rPr>
                <w:color w:val="auto"/>
              </w:rPr>
            </w:pPr>
            <w:r>
              <w:rPr>
                <w:rFonts w:hint="eastAsia"/>
                <w:color w:val="auto"/>
              </w:rPr>
              <w:t>专业职称</w:t>
            </w:r>
          </w:p>
        </w:tc>
        <w:tc>
          <w:tcPr>
            <w:tcW w:w="1084" w:type="dxa"/>
            <w:gridSpan w:val="5"/>
            <w:vAlign w:val="center"/>
          </w:tcPr>
          <w:p>
            <w:pPr>
              <w:rPr>
                <w:color w:val="auto"/>
              </w:rPr>
            </w:pPr>
          </w:p>
        </w:tc>
        <w:tc>
          <w:tcPr>
            <w:tcW w:w="1260" w:type="dxa"/>
            <w:gridSpan w:val="4"/>
            <w:vAlign w:val="center"/>
          </w:tcPr>
          <w:p>
            <w:pPr>
              <w:rPr>
                <w:color w:val="auto"/>
              </w:rPr>
            </w:pPr>
            <w:r>
              <w:rPr>
                <w:rFonts w:hint="eastAsia"/>
                <w:color w:val="auto"/>
              </w:rPr>
              <w:t>工作单位</w:t>
            </w:r>
          </w:p>
        </w:tc>
        <w:tc>
          <w:tcPr>
            <w:tcW w:w="3399" w:type="dxa"/>
            <w:gridSpan w:val="7"/>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5" w:hRule="atLeast"/>
        </w:trPr>
        <w:tc>
          <w:tcPr>
            <w:tcW w:w="1615" w:type="dxa"/>
            <w:gridSpan w:val="3"/>
            <w:vAlign w:val="center"/>
          </w:tcPr>
          <w:p>
            <w:pPr>
              <w:jc w:val="center"/>
              <w:rPr>
                <w:color w:val="auto"/>
                <w:spacing w:val="-6"/>
              </w:rPr>
            </w:pPr>
            <w:r>
              <w:rPr>
                <w:rFonts w:hint="eastAsia"/>
                <w:color w:val="auto"/>
                <w:spacing w:val="-6"/>
              </w:rPr>
              <w:t>预期成果</w:t>
            </w:r>
          </w:p>
        </w:tc>
        <w:tc>
          <w:tcPr>
            <w:tcW w:w="915" w:type="dxa"/>
            <w:vAlign w:val="center"/>
          </w:tcPr>
          <w:p>
            <w:pPr>
              <w:rPr>
                <w:color w:val="auto"/>
                <w:spacing w:val="-10"/>
              </w:rPr>
            </w:pPr>
          </w:p>
        </w:tc>
        <w:tc>
          <w:tcPr>
            <w:tcW w:w="4642" w:type="dxa"/>
            <w:gridSpan w:val="16"/>
            <w:vAlign w:val="center"/>
          </w:tcPr>
          <w:p>
            <w:pPr>
              <w:rPr>
                <w:rFonts w:hint="eastAsia"/>
                <w:color w:val="auto"/>
                <w:spacing w:val="-4"/>
              </w:rPr>
            </w:pPr>
            <w:r>
              <w:rPr>
                <w:b/>
                <w:color w:val="auto"/>
                <w:spacing w:val="-4"/>
              </w:rPr>
              <w:t>A.</w:t>
            </w:r>
            <w:r>
              <w:rPr>
                <w:rFonts w:hint="eastAsia"/>
                <w:color w:val="auto"/>
                <w:spacing w:val="-4"/>
              </w:rPr>
              <w:t>专著</w:t>
            </w:r>
            <w:r>
              <w:rPr>
                <w:b/>
                <w:color w:val="auto"/>
                <w:spacing w:val="-4"/>
              </w:rPr>
              <w:t>B.</w:t>
            </w:r>
            <w:r>
              <w:rPr>
                <w:rFonts w:hint="eastAsia"/>
                <w:color w:val="auto"/>
                <w:spacing w:val="-4"/>
              </w:rPr>
              <w:t>译著</w:t>
            </w:r>
            <w:r>
              <w:rPr>
                <w:b/>
                <w:color w:val="auto"/>
                <w:spacing w:val="-4"/>
              </w:rPr>
              <w:t>C.</w:t>
            </w:r>
            <w:r>
              <w:rPr>
                <w:rFonts w:hint="eastAsia"/>
                <w:color w:val="auto"/>
                <w:spacing w:val="-4"/>
              </w:rPr>
              <w:t>论文</w:t>
            </w:r>
            <w:r>
              <w:rPr>
                <w:b/>
                <w:color w:val="auto"/>
                <w:spacing w:val="-4"/>
              </w:rPr>
              <w:t>D.</w:t>
            </w:r>
            <w:r>
              <w:rPr>
                <w:rFonts w:hint="eastAsia"/>
                <w:color w:val="auto"/>
                <w:spacing w:val="-4"/>
              </w:rPr>
              <w:t>研究报告</w:t>
            </w:r>
            <w:r>
              <w:rPr>
                <w:b/>
                <w:color w:val="auto"/>
                <w:spacing w:val="-4"/>
              </w:rPr>
              <w:t>E.</w:t>
            </w:r>
            <w:r>
              <w:rPr>
                <w:rFonts w:hint="eastAsia"/>
                <w:color w:val="auto"/>
                <w:spacing w:val="-4"/>
              </w:rPr>
              <w:t>工具书</w:t>
            </w:r>
            <w:r>
              <w:rPr>
                <w:b/>
                <w:color w:val="auto"/>
                <w:spacing w:val="-4"/>
              </w:rPr>
              <w:t>F.</w:t>
            </w:r>
            <w:r>
              <w:rPr>
                <w:rFonts w:hint="eastAsia"/>
                <w:bCs/>
                <w:color w:val="auto"/>
                <w:spacing w:val="-4"/>
              </w:rPr>
              <w:t>其它</w:t>
            </w:r>
          </w:p>
        </w:tc>
        <w:tc>
          <w:tcPr>
            <w:tcW w:w="1568" w:type="dxa"/>
            <w:gridSpan w:val="3"/>
            <w:vAlign w:val="center"/>
          </w:tcPr>
          <w:p>
            <w:pPr>
              <w:jc w:val="center"/>
              <w:rPr>
                <w:rFonts w:hint="eastAsia"/>
                <w:color w:val="auto"/>
              </w:rPr>
            </w:pPr>
            <w:r>
              <w:rPr>
                <w:rFonts w:hint="eastAsia"/>
                <w:color w:val="auto"/>
              </w:rPr>
              <w:t>字数</w:t>
            </w:r>
          </w:p>
          <w:p>
            <w:pPr>
              <w:jc w:val="center"/>
              <w:rPr>
                <w:color w:val="auto"/>
              </w:rPr>
            </w:pPr>
            <w:r>
              <w:rPr>
                <w:rFonts w:hint="eastAsia"/>
                <w:color w:val="auto"/>
                <w:spacing w:val="-2"/>
              </w:rPr>
              <w:t>（单位：千字）</w:t>
            </w:r>
          </w:p>
        </w:tc>
        <w:tc>
          <w:tcPr>
            <w:tcW w:w="704" w:type="dxa"/>
            <w:vAlign w:val="center"/>
          </w:tcPr>
          <w:p>
            <w:pPr>
              <w:rPr>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trPr>
        <w:tc>
          <w:tcPr>
            <w:tcW w:w="1615" w:type="dxa"/>
            <w:gridSpan w:val="3"/>
            <w:vAlign w:val="center"/>
          </w:tcPr>
          <w:p>
            <w:pPr>
              <w:rPr>
                <w:color w:val="auto"/>
              </w:rPr>
            </w:pPr>
            <w:r>
              <w:rPr>
                <w:rFonts w:hint="eastAsia"/>
                <w:color w:val="auto"/>
                <w:lang w:val="en-US" w:eastAsia="zh-CN"/>
              </w:rPr>
              <w:t>计划</w:t>
            </w:r>
            <w:r>
              <w:rPr>
                <w:rFonts w:hint="eastAsia"/>
                <w:color w:val="auto"/>
              </w:rPr>
              <w:t>完成时间</w:t>
            </w:r>
          </w:p>
        </w:tc>
        <w:tc>
          <w:tcPr>
            <w:tcW w:w="7829" w:type="dxa"/>
            <w:gridSpan w:val="21"/>
            <w:vAlign w:val="center"/>
          </w:tcPr>
          <w:p>
            <w:pPr>
              <w:jc w:val="center"/>
              <w:rPr>
                <w:rFonts w:hint="eastAsia"/>
                <w:color w:val="auto"/>
              </w:rPr>
            </w:pPr>
            <w:r>
              <w:rPr>
                <w:rFonts w:hint="eastAsia"/>
                <w:color w:val="auto"/>
                <w:lang w:val="en-US" w:eastAsia="zh-CN"/>
              </w:rPr>
              <w:t xml:space="preserve">  </w:t>
            </w:r>
            <w:r>
              <w:rPr>
                <w:rFonts w:hint="eastAsia"/>
                <w:color w:val="auto"/>
              </w:rPr>
              <w:t>年</w:t>
            </w:r>
            <w:r>
              <w:rPr>
                <w:color w:val="auto"/>
              </w:rPr>
              <w:t xml:space="preserve">    </w:t>
            </w:r>
            <w:r>
              <w:rPr>
                <w:rFonts w:hint="eastAsia"/>
                <w:color w:val="auto"/>
              </w:rPr>
              <w:t>月</w:t>
            </w:r>
            <w:r>
              <w:rPr>
                <w:rFonts w:hint="eastAsia"/>
                <w:color w:val="auto"/>
                <w:lang w:val="en-US" w:eastAsia="zh-CN"/>
              </w:rPr>
              <w:t xml:space="preserve">     日</w:t>
            </w:r>
          </w:p>
        </w:tc>
      </w:tr>
    </w:tbl>
    <w:p>
      <w:pPr>
        <w:spacing w:line="480" w:lineRule="auto"/>
        <w:rPr>
          <w:rFonts w:hint="eastAsia" w:eastAsia="黑体"/>
          <w:color w:val="auto"/>
          <w:sz w:val="32"/>
        </w:rPr>
      </w:pPr>
    </w:p>
    <w:p>
      <w:pPr>
        <w:pStyle w:val="2"/>
        <w:rPr>
          <w:rFonts w:hint="eastAsia"/>
        </w:rPr>
      </w:pPr>
    </w:p>
    <w:p>
      <w:pPr>
        <w:spacing w:line="480" w:lineRule="auto"/>
        <w:rPr>
          <w:rFonts w:eastAsia="黑体"/>
          <w:color w:val="auto"/>
          <w:sz w:val="32"/>
        </w:rPr>
      </w:pPr>
      <w:r>
        <w:rPr>
          <w:rFonts w:hint="eastAsia" w:eastAsia="黑体"/>
          <w:color w:val="auto"/>
          <w:sz w:val="32"/>
        </w:rPr>
        <w:t>二、</w:t>
      </w:r>
      <w:r>
        <w:rPr>
          <w:rFonts w:hint="eastAsia" w:eastAsia="黑体"/>
          <w:color w:val="auto"/>
          <w:sz w:val="32"/>
          <w:lang w:eastAsia="zh-CN"/>
        </w:rPr>
        <w:t>项目</w:t>
      </w:r>
      <w:r>
        <w:rPr>
          <w:rFonts w:hint="eastAsia" w:eastAsia="黑体"/>
          <w:color w:val="auto"/>
          <w:sz w:val="32"/>
        </w:rPr>
        <w:t>设计论证</w:t>
      </w:r>
    </w:p>
    <w:tbl>
      <w:tblPr>
        <w:tblStyle w:val="9"/>
        <w:tblW w:w="9652"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1" w:hRule="atLeast"/>
        </w:trPr>
        <w:tc>
          <w:tcPr>
            <w:tcW w:w="9652" w:type="dxa"/>
            <w:vAlign w:val="top"/>
          </w:tcPr>
          <w:p>
            <w:pPr>
              <w:ind w:firstLine="422" w:firstLineChars="200"/>
              <w:rPr>
                <w:rFonts w:hint="eastAsia" w:ascii="宋体"/>
                <w:b/>
                <w:color w:val="auto"/>
                <w:szCs w:val="21"/>
              </w:rPr>
            </w:pPr>
            <w:r>
              <w:rPr>
                <w:rFonts w:hint="eastAsia" w:ascii="宋体"/>
                <w:b/>
                <w:color w:val="auto"/>
                <w:szCs w:val="21"/>
              </w:rPr>
              <w:t>本表参照以下提纲撰写，要求逻辑清晰，主题突出，层次分明，内容翔实，排版清晰。总字数不超过</w:t>
            </w:r>
            <w:r>
              <w:rPr>
                <w:rFonts w:hint="eastAsia" w:ascii="宋体"/>
                <w:b/>
                <w:color w:val="auto"/>
                <w:szCs w:val="21"/>
                <w:lang w:val="en-US" w:eastAsia="zh-CN"/>
              </w:rPr>
              <w:t>3</w:t>
            </w:r>
            <w:r>
              <w:rPr>
                <w:rFonts w:hint="eastAsia" w:ascii="宋体"/>
                <w:b/>
                <w:color w:val="auto"/>
                <w:szCs w:val="21"/>
              </w:rPr>
              <w:t>000字</w:t>
            </w:r>
            <w:r>
              <w:rPr>
                <w:rFonts w:hint="eastAsia" w:ascii="宋体"/>
                <w:b/>
                <w:color w:val="auto"/>
                <w:szCs w:val="21"/>
                <w:lang w:eastAsia="zh-CN"/>
              </w:rPr>
              <w:t>，</w:t>
            </w:r>
            <w:r>
              <w:rPr>
                <w:rFonts w:hint="eastAsia" w:ascii="宋体"/>
                <w:b/>
                <w:color w:val="auto"/>
                <w:szCs w:val="21"/>
              </w:rPr>
              <w:t>如需要可另行加页。</w:t>
            </w:r>
          </w:p>
          <w:p>
            <w:pPr>
              <w:spacing w:line="360" w:lineRule="exact"/>
              <w:ind w:firstLine="210" w:firstLineChars="100"/>
              <w:rPr>
                <w:rFonts w:hint="eastAsia" w:ascii="宋体" w:hAnsi="宋体"/>
                <w:bCs/>
                <w:color w:val="auto"/>
              </w:rPr>
            </w:pPr>
          </w:p>
          <w:p>
            <w:pPr>
              <w:spacing w:before="156" w:beforeLines="50" w:line="400" w:lineRule="exact"/>
              <w:ind w:firstLine="480" w:firstLineChars="200"/>
              <w:rPr>
                <w:rFonts w:hint="eastAsia" w:ascii="宋体"/>
                <w:color w:val="auto"/>
                <w:sz w:val="24"/>
                <w:szCs w:val="24"/>
              </w:rPr>
            </w:pPr>
            <w:r>
              <w:rPr>
                <w:rFonts w:hint="eastAsia" w:ascii="宋体"/>
                <w:color w:val="auto"/>
                <w:sz w:val="24"/>
                <w:szCs w:val="24"/>
              </w:rPr>
              <w:t xml:space="preserve">1. </w:t>
            </w:r>
            <w:r>
              <w:rPr>
                <w:rFonts w:hint="eastAsia" w:ascii="宋体"/>
                <w:b/>
                <w:color w:val="auto"/>
                <w:sz w:val="24"/>
                <w:szCs w:val="24"/>
              </w:rPr>
              <w:t>[选题依据]</w:t>
            </w:r>
            <w:r>
              <w:rPr>
                <w:rFonts w:hint="eastAsia" w:ascii="宋体"/>
                <w:color w:val="auto"/>
                <w:sz w:val="24"/>
                <w:szCs w:val="24"/>
              </w:rPr>
              <w:t xml:space="preserve">  国内外相关研究的学术史梳理及研究动态；本</w:t>
            </w:r>
            <w:r>
              <w:rPr>
                <w:rFonts w:hint="eastAsia" w:ascii="宋体"/>
                <w:color w:val="auto"/>
                <w:sz w:val="24"/>
                <w:szCs w:val="24"/>
                <w:lang w:eastAsia="zh-CN"/>
              </w:rPr>
              <w:t>项目</w:t>
            </w:r>
            <w:r>
              <w:rPr>
                <w:rFonts w:hint="eastAsia" w:ascii="宋体"/>
                <w:color w:val="auto"/>
                <w:sz w:val="24"/>
                <w:szCs w:val="24"/>
              </w:rPr>
              <w:t>相对于已有研究的独到学术价值和应用价值等。</w:t>
            </w:r>
          </w:p>
          <w:p>
            <w:pPr>
              <w:tabs>
                <w:tab w:val="left" w:pos="2107"/>
              </w:tabs>
              <w:spacing w:line="400" w:lineRule="exact"/>
              <w:ind w:firstLine="480" w:firstLineChars="200"/>
              <w:rPr>
                <w:rFonts w:hint="eastAsia" w:ascii="宋体"/>
                <w:color w:val="auto"/>
                <w:sz w:val="24"/>
                <w:szCs w:val="24"/>
              </w:rPr>
            </w:pPr>
            <w:r>
              <w:rPr>
                <w:rFonts w:hint="eastAsia" w:ascii="宋体"/>
                <w:color w:val="auto"/>
                <w:sz w:val="24"/>
                <w:szCs w:val="24"/>
              </w:rPr>
              <w:t xml:space="preserve">2. </w:t>
            </w:r>
            <w:r>
              <w:rPr>
                <w:rFonts w:hint="eastAsia" w:ascii="宋体"/>
                <w:b/>
                <w:color w:val="auto"/>
                <w:sz w:val="24"/>
                <w:szCs w:val="24"/>
              </w:rPr>
              <w:t xml:space="preserve">[研究内容]  </w:t>
            </w:r>
            <w:r>
              <w:rPr>
                <w:rFonts w:hint="eastAsia" w:ascii="宋体"/>
                <w:color w:val="auto"/>
                <w:sz w:val="24"/>
                <w:szCs w:val="24"/>
              </w:rPr>
              <w:t>本</w:t>
            </w:r>
            <w:r>
              <w:rPr>
                <w:rFonts w:hint="eastAsia" w:ascii="宋体"/>
                <w:color w:val="auto"/>
                <w:sz w:val="24"/>
                <w:szCs w:val="24"/>
                <w:lang w:eastAsia="zh-CN"/>
              </w:rPr>
              <w:t>项目</w:t>
            </w:r>
            <w:r>
              <w:rPr>
                <w:rFonts w:hint="eastAsia" w:ascii="宋体"/>
                <w:color w:val="auto"/>
                <w:sz w:val="24"/>
                <w:szCs w:val="24"/>
              </w:rPr>
              <w:t>的研究对象、总体框架、重点难点、主要目标等。</w:t>
            </w:r>
          </w:p>
          <w:p>
            <w:pPr>
              <w:spacing w:line="400" w:lineRule="exact"/>
              <w:ind w:firstLine="480" w:firstLineChars="200"/>
              <w:rPr>
                <w:rFonts w:hint="eastAsia" w:ascii="宋体"/>
                <w:color w:val="auto"/>
                <w:sz w:val="24"/>
                <w:szCs w:val="24"/>
              </w:rPr>
            </w:pPr>
            <w:r>
              <w:rPr>
                <w:rFonts w:hint="eastAsia" w:ascii="宋体"/>
                <w:color w:val="auto"/>
                <w:sz w:val="24"/>
                <w:szCs w:val="24"/>
              </w:rPr>
              <w:t>3．</w:t>
            </w:r>
            <w:r>
              <w:rPr>
                <w:rFonts w:hint="eastAsia" w:ascii="宋体"/>
                <w:b/>
                <w:color w:val="auto"/>
                <w:sz w:val="24"/>
                <w:szCs w:val="24"/>
              </w:rPr>
              <w:t xml:space="preserve">[思路方法]  </w:t>
            </w:r>
            <w:r>
              <w:rPr>
                <w:rFonts w:hint="eastAsia" w:ascii="宋体"/>
                <w:color w:val="auto"/>
                <w:sz w:val="24"/>
                <w:szCs w:val="24"/>
              </w:rPr>
              <w:t>本</w:t>
            </w:r>
            <w:r>
              <w:rPr>
                <w:rFonts w:hint="eastAsia" w:ascii="宋体"/>
                <w:color w:val="auto"/>
                <w:sz w:val="24"/>
                <w:szCs w:val="24"/>
                <w:lang w:eastAsia="zh-CN"/>
              </w:rPr>
              <w:t>项目</w:t>
            </w:r>
            <w:r>
              <w:rPr>
                <w:rFonts w:hint="eastAsia" w:ascii="宋体"/>
                <w:color w:val="auto"/>
                <w:sz w:val="24"/>
                <w:szCs w:val="24"/>
              </w:rPr>
              <w:t>研究的基本思路、具体研究方法、研究计划及其可行性等。</w:t>
            </w:r>
          </w:p>
          <w:p>
            <w:pPr>
              <w:spacing w:line="400" w:lineRule="exact"/>
              <w:ind w:firstLine="480" w:firstLineChars="200"/>
              <w:rPr>
                <w:rFonts w:hint="eastAsia" w:ascii="宋体"/>
                <w:color w:val="auto"/>
                <w:sz w:val="24"/>
                <w:szCs w:val="24"/>
              </w:rPr>
            </w:pPr>
            <w:r>
              <w:rPr>
                <w:rFonts w:hint="eastAsia" w:ascii="宋体"/>
                <w:color w:val="auto"/>
                <w:sz w:val="24"/>
                <w:szCs w:val="24"/>
              </w:rPr>
              <w:t>4．</w:t>
            </w:r>
            <w:r>
              <w:rPr>
                <w:rFonts w:hint="eastAsia" w:ascii="宋体"/>
                <w:b/>
                <w:color w:val="auto"/>
                <w:sz w:val="24"/>
                <w:szCs w:val="24"/>
              </w:rPr>
              <w:t xml:space="preserve">[创新之处]  </w:t>
            </w:r>
            <w:r>
              <w:rPr>
                <w:rFonts w:hint="eastAsia" w:ascii="宋体"/>
                <w:color w:val="auto"/>
                <w:sz w:val="24"/>
                <w:szCs w:val="24"/>
              </w:rPr>
              <w:t>在学术思想、学术观点、研究方法等方面的特色和创新。</w:t>
            </w:r>
          </w:p>
          <w:p>
            <w:pPr>
              <w:spacing w:line="400" w:lineRule="exact"/>
              <w:ind w:firstLine="480" w:firstLineChars="200"/>
              <w:rPr>
                <w:rFonts w:hint="eastAsia" w:ascii="宋体"/>
                <w:color w:val="auto"/>
                <w:sz w:val="24"/>
                <w:szCs w:val="24"/>
              </w:rPr>
            </w:pPr>
            <w:r>
              <w:rPr>
                <w:rFonts w:hint="eastAsia" w:ascii="宋体"/>
                <w:color w:val="auto"/>
                <w:sz w:val="24"/>
                <w:szCs w:val="24"/>
              </w:rPr>
              <w:t>5．</w:t>
            </w:r>
            <w:r>
              <w:rPr>
                <w:rFonts w:hint="eastAsia" w:ascii="宋体"/>
                <w:b/>
                <w:color w:val="auto"/>
                <w:sz w:val="24"/>
                <w:szCs w:val="24"/>
              </w:rPr>
              <w:t xml:space="preserve">[预期成果]  </w:t>
            </w:r>
            <w:r>
              <w:rPr>
                <w:rFonts w:hint="eastAsia" w:ascii="宋体"/>
                <w:color w:val="auto"/>
                <w:sz w:val="24"/>
                <w:szCs w:val="24"/>
              </w:rPr>
              <w:t>成果形式、使用去向及预期社会效益等。</w:t>
            </w:r>
          </w:p>
          <w:p>
            <w:pPr>
              <w:spacing w:line="360" w:lineRule="exact"/>
              <w:ind w:firstLine="480" w:firstLineChars="200"/>
              <w:rPr>
                <w:rFonts w:hint="eastAsia" w:ascii="宋体"/>
                <w:color w:val="auto"/>
                <w:sz w:val="24"/>
                <w:szCs w:val="24"/>
              </w:rPr>
            </w:pPr>
            <w:r>
              <w:rPr>
                <w:rFonts w:hint="eastAsia" w:ascii="宋体"/>
                <w:color w:val="auto"/>
                <w:sz w:val="24"/>
                <w:szCs w:val="24"/>
              </w:rPr>
              <w:t>6．</w:t>
            </w:r>
            <w:r>
              <w:rPr>
                <w:rFonts w:hint="eastAsia" w:ascii="宋体"/>
                <w:b/>
                <w:color w:val="auto"/>
                <w:sz w:val="24"/>
                <w:szCs w:val="24"/>
              </w:rPr>
              <w:t xml:space="preserve">[参考文献]  </w:t>
            </w:r>
            <w:r>
              <w:rPr>
                <w:rFonts w:hint="eastAsia" w:ascii="宋体"/>
                <w:color w:val="auto"/>
                <w:sz w:val="24"/>
                <w:szCs w:val="24"/>
              </w:rPr>
              <w:t>开展本</w:t>
            </w:r>
            <w:r>
              <w:rPr>
                <w:rFonts w:hint="eastAsia" w:ascii="宋体"/>
                <w:color w:val="auto"/>
                <w:sz w:val="24"/>
                <w:szCs w:val="24"/>
                <w:lang w:eastAsia="zh-CN"/>
              </w:rPr>
              <w:t>项目</w:t>
            </w:r>
            <w:r>
              <w:rPr>
                <w:rFonts w:hint="eastAsia" w:ascii="宋体"/>
                <w:color w:val="auto"/>
                <w:sz w:val="24"/>
                <w:szCs w:val="24"/>
              </w:rPr>
              <w:t>研究的主要中外参考文献。</w:t>
            </w:r>
          </w:p>
          <w:p>
            <w:pPr>
              <w:rPr>
                <w:rFonts w:hint="eastAsia" w:ascii="宋体" w:hAnsi="宋体"/>
                <w:bCs/>
                <w:color w:val="auto"/>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pStyle w:val="2"/>
              <w:rPr>
                <w:rFonts w:hint="eastAsia"/>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tc>
      </w:tr>
    </w:tbl>
    <w:p>
      <w:pPr>
        <w:jc w:val="left"/>
        <w:rPr>
          <w:rFonts w:hint="eastAsia" w:eastAsia="黑体"/>
          <w:color w:val="auto"/>
          <w:spacing w:val="-20"/>
          <w:sz w:val="32"/>
        </w:rPr>
      </w:pPr>
      <w:r>
        <w:rPr>
          <w:rFonts w:hint="eastAsia" w:eastAsia="黑体"/>
          <w:color w:val="auto"/>
          <w:sz w:val="32"/>
        </w:rPr>
        <w:t>三、</w:t>
      </w:r>
      <w:r>
        <w:rPr>
          <w:rFonts w:hint="eastAsia" w:eastAsia="黑体"/>
          <w:color w:val="auto"/>
          <w:spacing w:val="-20"/>
          <w:sz w:val="32"/>
          <w:lang w:eastAsia="zh-CN"/>
        </w:rPr>
        <w:t>研究基础和条件保障</w:t>
      </w:r>
    </w:p>
    <w:tbl>
      <w:tblPr>
        <w:tblStyle w:val="9"/>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814" w:hRule="atLeast"/>
        </w:trPr>
        <w:tc>
          <w:tcPr>
            <w:tcW w:w="9540" w:type="dxa"/>
            <w:vAlign w:val="top"/>
          </w:tcPr>
          <w:p>
            <w:pPr>
              <w:ind w:firstLine="422" w:firstLineChars="200"/>
              <w:rPr>
                <w:rFonts w:hint="eastAsia" w:ascii="宋体"/>
                <w:b/>
                <w:color w:val="auto"/>
                <w:szCs w:val="21"/>
              </w:rPr>
            </w:pPr>
            <w:r>
              <w:rPr>
                <w:rFonts w:hint="eastAsia" w:ascii="宋体"/>
                <w:b/>
                <w:color w:val="auto"/>
                <w:szCs w:val="21"/>
              </w:rPr>
              <w:t>本表参照以下提纲撰写，要求填写内容真实准确。</w:t>
            </w:r>
          </w:p>
          <w:p>
            <w:pPr>
              <w:spacing w:before="156" w:beforeLines="50" w:line="400" w:lineRule="exact"/>
              <w:ind w:left="74" w:right="74" w:firstLine="391"/>
              <w:jc w:val="left"/>
              <w:rPr>
                <w:rFonts w:hint="eastAsia" w:ascii="宋体"/>
                <w:color w:val="auto"/>
                <w:sz w:val="24"/>
                <w:szCs w:val="24"/>
              </w:rPr>
            </w:pPr>
            <w:r>
              <w:rPr>
                <w:rFonts w:hint="eastAsia" w:ascii="宋体"/>
                <w:color w:val="auto"/>
                <w:sz w:val="24"/>
                <w:szCs w:val="24"/>
              </w:rPr>
              <w:t>1．</w:t>
            </w:r>
            <w:r>
              <w:rPr>
                <w:rFonts w:hint="eastAsia" w:ascii="宋体"/>
                <w:b/>
                <w:color w:val="auto"/>
                <w:sz w:val="24"/>
                <w:szCs w:val="24"/>
              </w:rPr>
              <w:t>[学术简历]</w:t>
            </w:r>
            <w:r>
              <w:rPr>
                <w:rFonts w:hint="eastAsia" w:ascii="宋体"/>
                <w:color w:val="auto"/>
                <w:sz w:val="24"/>
                <w:szCs w:val="24"/>
              </w:rPr>
              <w:t xml:space="preserve">  </w:t>
            </w:r>
            <w:r>
              <w:rPr>
                <w:rFonts w:hint="eastAsia" w:ascii="宋体"/>
                <w:color w:val="auto"/>
                <w:sz w:val="24"/>
                <w:szCs w:val="24"/>
                <w:lang w:eastAsia="zh-CN"/>
              </w:rPr>
              <w:t>项目</w:t>
            </w:r>
            <w:r>
              <w:rPr>
                <w:rFonts w:hint="eastAsia" w:ascii="宋体"/>
                <w:color w:val="auto"/>
                <w:sz w:val="24"/>
                <w:szCs w:val="24"/>
              </w:rPr>
              <w:t>负责人的主要学术简历、学术兼职，在相关研究领域的学术积累和贡献等。</w:t>
            </w:r>
          </w:p>
          <w:p>
            <w:pPr>
              <w:spacing w:line="400" w:lineRule="exact"/>
              <w:ind w:left="74" w:right="74" w:firstLine="391"/>
              <w:jc w:val="left"/>
              <w:rPr>
                <w:rFonts w:hint="eastAsia" w:ascii="宋体"/>
                <w:color w:val="auto"/>
                <w:sz w:val="24"/>
                <w:szCs w:val="24"/>
              </w:rPr>
            </w:pPr>
            <w:r>
              <w:rPr>
                <w:rFonts w:hint="eastAsia" w:ascii="宋体"/>
                <w:color w:val="auto"/>
                <w:sz w:val="24"/>
                <w:szCs w:val="24"/>
              </w:rPr>
              <w:t>2．</w:t>
            </w:r>
            <w:r>
              <w:rPr>
                <w:rFonts w:hint="eastAsia" w:ascii="宋体"/>
                <w:b/>
                <w:color w:val="auto"/>
                <w:sz w:val="24"/>
                <w:szCs w:val="24"/>
              </w:rPr>
              <w:t xml:space="preserve">[研究基础]  </w:t>
            </w:r>
            <w:r>
              <w:rPr>
                <w:rFonts w:hint="eastAsia" w:ascii="宋体"/>
                <w:color w:val="auto"/>
                <w:sz w:val="24"/>
                <w:szCs w:val="24"/>
                <w:lang w:eastAsia="zh-CN"/>
              </w:rPr>
              <w:t>项目</w:t>
            </w:r>
            <w:r>
              <w:rPr>
                <w:rFonts w:hint="eastAsia" w:ascii="宋体"/>
                <w:color w:val="auto"/>
                <w:sz w:val="24"/>
                <w:szCs w:val="24"/>
              </w:rPr>
              <w:t xml:space="preserve">负责人前期相关研究成果、核心观点及社会评价等。 </w:t>
            </w:r>
          </w:p>
          <w:p>
            <w:pPr>
              <w:spacing w:line="400" w:lineRule="exact"/>
              <w:ind w:left="74" w:right="74" w:firstLine="391"/>
              <w:jc w:val="left"/>
              <w:rPr>
                <w:rFonts w:hint="eastAsia" w:ascii="宋体"/>
                <w:color w:val="auto"/>
                <w:sz w:val="24"/>
                <w:szCs w:val="24"/>
              </w:rPr>
            </w:pPr>
            <w:r>
              <w:rPr>
                <w:rFonts w:hint="eastAsia" w:ascii="宋体"/>
                <w:color w:val="auto"/>
                <w:sz w:val="24"/>
                <w:szCs w:val="24"/>
              </w:rPr>
              <w:t>3．</w:t>
            </w:r>
            <w:r>
              <w:rPr>
                <w:rFonts w:hint="eastAsia" w:ascii="宋体"/>
                <w:b/>
                <w:color w:val="auto"/>
                <w:sz w:val="24"/>
                <w:szCs w:val="24"/>
              </w:rPr>
              <w:t xml:space="preserve">[承担项目]  </w:t>
            </w:r>
            <w:r>
              <w:rPr>
                <w:rFonts w:hint="eastAsia" w:ascii="宋体"/>
                <w:color w:val="auto"/>
                <w:sz w:val="24"/>
                <w:szCs w:val="24"/>
              </w:rPr>
              <w:t>负责人承担的各级各类科研项目情况，包括项目名称、资助机构、资助金额、结项情况、研究起止时间等。</w:t>
            </w:r>
          </w:p>
          <w:p>
            <w:pPr>
              <w:spacing w:line="400" w:lineRule="exact"/>
              <w:ind w:left="74" w:right="74" w:firstLine="391"/>
              <w:jc w:val="left"/>
              <w:rPr>
                <w:rFonts w:hint="eastAsia" w:ascii="宋体"/>
                <w:color w:val="auto"/>
                <w:sz w:val="24"/>
                <w:szCs w:val="24"/>
              </w:rPr>
            </w:pPr>
            <w:r>
              <w:rPr>
                <w:rFonts w:hint="eastAsia" w:ascii="宋体"/>
                <w:color w:val="auto"/>
                <w:sz w:val="24"/>
                <w:szCs w:val="24"/>
              </w:rPr>
              <w:t>4．</w:t>
            </w:r>
            <w:r>
              <w:rPr>
                <w:rFonts w:hint="eastAsia" w:ascii="宋体"/>
                <w:b/>
                <w:color w:val="auto"/>
                <w:sz w:val="24"/>
                <w:szCs w:val="24"/>
              </w:rPr>
              <w:t xml:space="preserve">[条件保障]  </w:t>
            </w:r>
            <w:r>
              <w:rPr>
                <w:rFonts w:hint="eastAsia" w:ascii="宋体"/>
                <w:color w:val="auto"/>
                <w:sz w:val="24"/>
                <w:szCs w:val="24"/>
              </w:rPr>
              <w:t>完成本</w:t>
            </w:r>
            <w:r>
              <w:rPr>
                <w:rFonts w:hint="eastAsia" w:ascii="宋体"/>
                <w:color w:val="auto"/>
                <w:sz w:val="24"/>
                <w:szCs w:val="24"/>
                <w:lang w:eastAsia="zh-CN"/>
              </w:rPr>
              <w:t>项目</w:t>
            </w:r>
            <w:r>
              <w:rPr>
                <w:rFonts w:hint="eastAsia" w:ascii="宋体"/>
                <w:color w:val="auto"/>
                <w:sz w:val="24"/>
                <w:szCs w:val="24"/>
              </w:rPr>
              <w:t>研究的时间保证、资料设备等科研条件。</w:t>
            </w: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tc>
      </w:tr>
    </w:tbl>
    <w:p>
      <w:pPr>
        <w:ind w:firstLine="210" w:firstLineChars="100"/>
        <w:jc w:val="left"/>
        <w:rPr>
          <w:rFonts w:hint="eastAsia" w:eastAsia="黑体"/>
          <w:color w:val="auto"/>
        </w:rPr>
      </w:pPr>
    </w:p>
    <w:p>
      <w:pPr>
        <w:jc w:val="left"/>
        <w:rPr>
          <w:rFonts w:hint="eastAsia" w:eastAsia="黑体"/>
          <w:color w:val="auto"/>
          <w:sz w:val="32"/>
        </w:rPr>
      </w:pPr>
      <w:r>
        <w:rPr>
          <w:rFonts w:hint="eastAsia" w:eastAsia="黑体"/>
          <w:color w:val="auto"/>
          <w:sz w:val="32"/>
          <w:lang w:eastAsia="zh-CN"/>
        </w:rPr>
        <w:t>四</w:t>
      </w:r>
      <w:r>
        <w:rPr>
          <w:rFonts w:hint="eastAsia" w:eastAsia="黑体"/>
          <w:color w:val="auto"/>
          <w:sz w:val="32"/>
        </w:rPr>
        <w:t>、</w:t>
      </w:r>
      <w:r>
        <w:rPr>
          <w:rFonts w:hint="eastAsia" w:eastAsia="黑体"/>
          <w:color w:val="auto"/>
          <w:sz w:val="32"/>
          <w:lang w:eastAsia="zh-CN"/>
        </w:rPr>
        <w:t>经费预算</w:t>
      </w:r>
    </w:p>
    <w:tbl>
      <w:tblPr>
        <w:tblStyle w:val="10"/>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1065"/>
        <w:gridCol w:w="1185"/>
        <w:gridCol w:w="765"/>
        <w:gridCol w:w="1962"/>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2875" w:type="dxa"/>
            <w:vAlign w:val="center"/>
          </w:tcPr>
          <w:p>
            <w:pPr>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类别</w:t>
            </w:r>
          </w:p>
        </w:tc>
        <w:tc>
          <w:tcPr>
            <w:tcW w:w="2250" w:type="dxa"/>
            <w:gridSpan w:val="2"/>
            <w:vAlign w:val="center"/>
          </w:tcPr>
          <w:p>
            <w:pPr>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金额（万元）</w:t>
            </w:r>
          </w:p>
        </w:tc>
        <w:tc>
          <w:tcPr>
            <w:tcW w:w="4389" w:type="dxa"/>
            <w:gridSpan w:val="3"/>
            <w:vAlign w:val="center"/>
          </w:tcPr>
          <w:p>
            <w:pPr>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val="0"/>
                <w:bCs w:val="0"/>
                <w:color w:val="auto"/>
                <w:sz w:val="24"/>
                <w:szCs w:val="24"/>
                <w:vertAlign w:val="baseline"/>
                <w:lang w:eastAsia="zh-CN"/>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2875" w:type="dxa"/>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b/>
                <w:bCs/>
                <w:color w:val="auto"/>
                <w:sz w:val="24"/>
                <w:szCs w:val="24"/>
                <w:vertAlign w:val="baseline"/>
                <w:lang w:eastAsia="zh-CN"/>
              </w:rPr>
              <w:t>申请经费总额</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trPr>
        <w:tc>
          <w:tcPr>
            <w:tcW w:w="2875" w:type="dxa"/>
            <w:vAlign w:val="center"/>
          </w:tcPr>
          <w:p>
            <w:pPr>
              <w:jc w:val="both"/>
              <w:rPr>
                <w:rFonts w:hint="eastAsia" w:ascii="宋体" w:hAnsi="宋体" w:eastAsia="宋体" w:cs="宋体"/>
                <w:lang w:eastAsia="zh-CN"/>
              </w:rPr>
            </w:pPr>
            <w:r>
              <w:rPr>
                <w:rFonts w:hint="eastAsia" w:ascii="宋体" w:hAnsi="宋体" w:eastAsia="宋体" w:cs="宋体"/>
                <w:b/>
                <w:bCs/>
                <w:lang w:eastAsia="zh-CN"/>
              </w:rPr>
              <w:t>直接经费合计</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2875" w:type="dxa"/>
            <w:vAlign w:val="center"/>
          </w:tcPr>
          <w:p>
            <w:pPr>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图书资料费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875" w:type="dxa"/>
            <w:vAlign w:val="center"/>
          </w:tcPr>
          <w:p>
            <w:pPr>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数据采集费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2875" w:type="dxa"/>
            <w:vAlign w:val="center"/>
          </w:tcPr>
          <w:p>
            <w:pPr>
              <w:ind w:left="479" w:leftChars="228" w:firstLine="0" w:firstLineChars="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会议费</w:t>
            </w:r>
            <w:r>
              <w:rPr>
                <w:rFonts w:hint="eastAsia" w:ascii="宋体" w:hAnsi="宋体" w:eastAsia="宋体" w:cs="宋体"/>
                <w:color w:val="auto"/>
                <w:sz w:val="24"/>
                <w:szCs w:val="24"/>
                <w:vertAlign w:val="baseline"/>
                <w:lang w:val="en-US" w:eastAsia="zh-CN"/>
              </w:rPr>
              <w:t>/差旅费/国际合作与交流费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875" w:type="dxa"/>
            <w:vAlign w:val="center"/>
          </w:tcPr>
          <w:p>
            <w:pPr>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设备费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2875" w:type="dxa"/>
            <w:vAlign w:val="center"/>
          </w:tcPr>
          <w:p>
            <w:pPr>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专家咨询费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875" w:type="dxa"/>
            <w:vAlign w:val="center"/>
          </w:tcPr>
          <w:p>
            <w:pPr>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劳务费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37" w:hRule="atLeast"/>
        </w:trPr>
        <w:tc>
          <w:tcPr>
            <w:tcW w:w="2875" w:type="dxa"/>
            <w:vAlign w:val="center"/>
          </w:tcPr>
          <w:p>
            <w:pPr>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印刷费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875" w:type="dxa"/>
            <w:vAlign w:val="center"/>
          </w:tcPr>
          <w:p>
            <w:pPr>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其他</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2875" w:type="dxa"/>
            <w:vAlign w:val="center"/>
          </w:tcPr>
          <w:p>
            <w:pPr>
              <w:jc w:val="both"/>
              <w:rPr>
                <w:rFonts w:hint="eastAsia" w:ascii="宋体" w:hAnsi="宋体" w:eastAsia="宋体" w:cs="宋体"/>
                <w:color w:val="auto"/>
                <w:sz w:val="24"/>
                <w:szCs w:val="24"/>
                <w:vertAlign w:val="baseline"/>
                <w:lang w:eastAsia="zh-CN"/>
              </w:rPr>
            </w:pPr>
            <w:r>
              <w:rPr>
                <w:rFonts w:hint="eastAsia" w:ascii="宋体" w:hAnsi="宋体" w:eastAsia="宋体" w:cs="宋体"/>
                <w:b/>
                <w:bCs/>
                <w:color w:val="auto"/>
                <w:sz w:val="24"/>
                <w:szCs w:val="24"/>
                <w:vertAlign w:val="baseline"/>
                <w:lang w:eastAsia="zh-CN"/>
              </w:rPr>
              <w:t>间接经费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2875" w:type="dxa"/>
            <w:vAlign w:val="center"/>
          </w:tcPr>
          <w:p>
            <w:pPr>
              <w:ind w:firstLine="480" w:firstLineChars="200"/>
              <w:jc w:val="both"/>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其中外拨经费</w:t>
            </w:r>
          </w:p>
        </w:tc>
        <w:tc>
          <w:tcPr>
            <w:tcW w:w="2250" w:type="dxa"/>
            <w:gridSpan w:val="2"/>
            <w:vAlign w:val="center"/>
          </w:tcPr>
          <w:p>
            <w:pPr>
              <w:jc w:val="center"/>
              <w:rPr>
                <w:rFonts w:hint="eastAsia" w:ascii="宋体" w:hAnsi="宋体" w:eastAsia="宋体" w:cs="宋体"/>
                <w:color w:val="auto"/>
                <w:sz w:val="24"/>
                <w:szCs w:val="24"/>
                <w:vertAlign w:val="baseline"/>
                <w:lang w:eastAsia="zh-CN"/>
              </w:rPr>
            </w:pPr>
          </w:p>
        </w:tc>
        <w:tc>
          <w:tcPr>
            <w:tcW w:w="4389" w:type="dxa"/>
            <w:gridSpan w:val="3"/>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875" w:type="dxa"/>
            <w:vMerge w:val="restart"/>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申请经费年度预算</w:t>
            </w:r>
          </w:p>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（不含其他来源经费）</w:t>
            </w:r>
          </w:p>
        </w:tc>
        <w:tc>
          <w:tcPr>
            <w:tcW w:w="1065" w:type="dxa"/>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年份</w:t>
            </w:r>
          </w:p>
        </w:tc>
        <w:tc>
          <w:tcPr>
            <w:tcW w:w="1950" w:type="dxa"/>
            <w:gridSpan w:val="2"/>
            <w:vAlign w:val="center"/>
          </w:tcPr>
          <w:p>
            <w:pPr>
              <w:jc w:val="center"/>
              <w:rPr>
                <w:rFonts w:hint="eastAsia" w:ascii="宋体" w:hAnsi="宋体" w:eastAsia="宋体" w:cs="宋体"/>
                <w:color w:val="auto"/>
                <w:sz w:val="24"/>
                <w:szCs w:val="24"/>
                <w:vertAlign w:val="baseline"/>
                <w:lang w:val="en-US" w:eastAsia="zh-CN"/>
              </w:rPr>
            </w:pPr>
          </w:p>
        </w:tc>
        <w:tc>
          <w:tcPr>
            <w:tcW w:w="1962" w:type="dxa"/>
            <w:vAlign w:val="center"/>
          </w:tcPr>
          <w:p>
            <w:pPr>
              <w:jc w:val="center"/>
              <w:rPr>
                <w:rFonts w:hint="eastAsia" w:ascii="宋体" w:hAnsi="宋体" w:eastAsia="宋体" w:cs="宋体"/>
                <w:color w:val="auto"/>
                <w:sz w:val="24"/>
                <w:szCs w:val="24"/>
                <w:vertAlign w:val="baseline"/>
                <w:lang w:val="en-US" w:eastAsia="zh-CN"/>
              </w:rPr>
            </w:pPr>
          </w:p>
        </w:tc>
        <w:tc>
          <w:tcPr>
            <w:tcW w:w="1662" w:type="dxa"/>
            <w:vAlign w:val="center"/>
          </w:tcPr>
          <w:p>
            <w:pPr>
              <w:jc w:val="center"/>
              <w:rPr>
                <w:rFonts w:hint="eastAsia" w:ascii="宋体" w:hAnsi="宋体" w:eastAsia="宋体" w:cs="宋体"/>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2875" w:type="dxa"/>
            <w:vMerge w:val="continue"/>
            <w:vAlign w:val="center"/>
          </w:tcPr>
          <w:p>
            <w:pPr>
              <w:jc w:val="center"/>
              <w:rPr>
                <w:rFonts w:hint="eastAsia" w:ascii="宋体" w:hAnsi="宋体" w:eastAsia="宋体" w:cs="宋体"/>
              </w:rPr>
            </w:pPr>
          </w:p>
        </w:tc>
        <w:tc>
          <w:tcPr>
            <w:tcW w:w="1065" w:type="dxa"/>
            <w:vAlign w:val="center"/>
          </w:tcPr>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金额</w:t>
            </w:r>
          </w:p>
          <w:p>
            <w:pPr>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（万元）</w:t>
            </w:r>
          </w:p>
        </w:tc>
        <w:tc>
          <w:tcPr>
            <w:tcW w:w="1950" w:type="dxa"/>
            <w:gridSpan w:val="2"/>
            <w:vAlign w:val="center"/>
          </w:tcPr>
          <w:p>
            <w:pPr>
              <w:jc w:val="center"/>
              <w:rPr>
                <w:rFonts w:hint="eastAsia" w:ascii="宋体" w:hAnsi="宋体" w:eastAsia="宋体" w:cs="宋体"/>
                <w:color w:val="auto"/>
                <w:sz w:val="24"/>
                <w:szCs w:val="24"/>
                <w:vertAlign w:val="baseline"/>
                <w:lang w:eastAsia="zh-CN"/>
              </w:rPr>
            </w:pPr>
          </w:p>
        </w:tc>
        <w:tc>
          <w:tcPr>
            <w:tcW w:w="1962" w:type="dxa"/>
            <w:vAlign w:val="center"/>
          </w:tcPr>
          <w:p>
            <w:pPr>
              <w:jc w:val="center"/>
              <w:rPr>
                <w:rFonts w:hint="eastAsia" w:ascii="宋体" w:hAnsi="宋体" w:eastAsia="宋体" w:cs="宋体"/>
                <w:color w:val="auto"/>
                <w:sz w:val="24"/>
                <w:szCs w:val="24"/>
                <w:vertAlign w:val="baseline"/>
                <w:lang w:eastAsia="zh-CN"/>
              </w:rPr>
            </w:pPr>
          </w:p>
        </w:tc>
        <w:tc>
          <w:tcPr>
            <w:tcW w:w="1662" w:type="dxa"/>
            <w:vAlign w:val="center"/>
          </w:tcPr>
          <w:p>
            <w:pPr>
              <w:jc w:val="center"/>
              <w:rPr>
                <w:rFonts w:hint="eastAsia" w:ascii="宋体" w:hAnsi="宋体" w:eastAsia="宋体" w:cs="宋体"/>
                <w:color w:val="auto"/>
                <w:sz w:val="24"/>
                <w:szCs w:val="24"/>
                <w:vertAlign w:val="baseline"/>
                <w:lang w:eastAsia="zh-CN"/>
              </w:rPr>
            </w:pPr>
          </w:p>
        </w:tc>
      </w:tr>
    </w:tbl>
    <w:p>
      <w:pPr>
        <w:jc w:val="left"/>
        <w:rPr>
          <w:rFonts w:hint="eastAsia" w:eastAsia="黑体"/>
          <w:color w:val="auto"/>
          <w:sz w:val="32"/>
          <w:lang w:eastAsia="zh-CN"/>
        </w:rPr>
      </w:pPr>
    </w:p>
    <w:p>
      <w:pPr>
        <w:pStyle w:val="2"/>
        <w:rPr>
          <w:rFonts w:hint="eastAsia" w:eastAsia="黑体"/>
          <w:color w:val="auto"/>
          <w:sz w:val="32"/>
          <w:lang w:eastAsia="zh-CN"/>
        </w:rPr>
      </w:pPr>
    </w:p>
    <w:p>
      <w:pPr>
        <w:jc w:val="left"/>
        <w:rPr>
          <w:rFonts w:eastAsia="黑体"/>
          <w:color w:val="auto"/>
          <w:sz w:val="32"/>
        </w:rPr>
      </w:pPr>
      <w:r>
        <w:rPr>
          <w:rFonts w:hint="eastAsia" w:eastAsia="黑体"/>
          <w:color w:val="auto"/>
          <w:sz w:val="32"/>
          <w:lang w:eastAsia="zh-CN"/>
        </w:rPr>
        <w:t>五、</w:t>
      </w:r>
      <w:r>
        <w:rPr>
          <w:rFonts w:hint="eastAsia" w:eastAsia="黑体"/>
          <w:color w:val="auto"/>
          <w:sz w:val="32"/>
        </w:rPr>
        <w:t>推荐人意见</w:t>
      </w:r>
    </w:p>
    <w:tbl>
      <w:tblPr>
        <w:tblStyle w:val="9"/>
        <w:tblW w:w="970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8" w:hRule="atLeast"/>
        </w:trPr>
        <w:tc>
          <w:tcPr>
            <w:tcW w:w="9708" w:type="dxa"/>
            <w:vAlign w:val="center"/>
          </w:tcPr>
          <w:p>
            <w:pPr>
              <w:rPr>
                <w:rFonts w:ascii="宋体"/>
                <w:color w:val="auto"/>
                <w:spacing w:val="4"/>
              </w:rPr>
            </w:pPr>
            <w:r>
              <w:rPr>
                <w:rFonts w:ascii="宋体" w:hAnsi="宋体"/>
                <w:color w:val="auto"/>
              </w:rPr>
              <w:t xml:space="preserve">   </w:t>
            </w:r>
            <w:r>
              <w:rPr>
                <w:rFonts w:hint="eastAsia" w:ascii="宋体" w:hAnsi="宋体"/>
                <w:color w:val="auto"/>
                <w:spacing w:val="4"/>
              </w:rPr>
              <w:t>初级职称申请人，须由具有高级专业职称的同行专家推荐。推荐意见须说明申请人科研能力和该项目取得预期成果的可能性。</w:t>
            </w:r>
            <w:r>
              <w:rPr>
                <w:rFonts w:hint="eastAsia" w:ascii="宋体" w:hAnsi="宋体"/>
                <w:b/>
                <w:color w:val="auto"/>
                <w:spacing w:val="4"/>
              </w:rPr>
              <w:t>推荐人姓名须本人签字。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trPr>
        <w:tc>
          <w:tcPr>
            <w:tcW w:w="9708" w:type="dxa"/>
            <w:vAlign w:val="bottom"/>
          </w:tcPr>
          <w:p>
            <w:pPr>
              <w:spacing w:after="156"/>
              <w:rPr>
                <w:rFonts w:hint="eastAsia" w:ascii="宋体" w:hAnsi="宋体"/>
                <w:color w:val="auto"/>
              </w:rPr>
            </w:pPr>
          </w:p>
          <w:p>
            <w:pPr>
              <w:pStyle w:val="2"/>
              <w:ind w:left="0" w:leftChars="0" w:firstLine="0" w:firstLineChars="0"/>
              <w:rPr>
                <w:rFonts w:hint="eastAsia"/>
              </w:rPr>
            </w:pPr>
          </w:p>
          <w:p>
            <w:pPr>
              <w:spacing w:after="156"/>
              <w:rPr>
                <w:rFonts w:hint="eastAsia" w:ascii="宋体" w:hAnsi="宋体"/>
                <w:color w:val="auto"/>
              </w:rPr>
            </w:pPr>
          </w:p>
          <w:p>
            <w:pPr>
              <w:spacing w:after="156"/>
              <w:rPr>
                <w:rFonts w:ascii="宋体" w:hAnsi="宋体"/>
                <w:color w:val="auto"/>
              </w:rPr>
            </w:pPr>
            <w:r>
              <w:rPr>
                <w:rFonts w:hint="eastAsia" w:ascii="宋体" w:hAnsi="宋体"/>
                <w:color w:val="auto"/>
              </w:rPr>
              <w:t xml:space="preserve">推荐人姓名（签名）  </w:t>
            </w:r>
            <w:r>
              <w:rPr>
                <w:rFonts w:ascii="宋体" w:hAnsi="宋体"/>
                <w:color w:val="auto"/>
              </w:rPr>
              <w:t xml:space="preserve">        </w:t>
            </w:r>
            <w:r>
              <w:rPr>
                <w:rFonts w:hint="eastAsia" w:ascii="宋体" w:hAnsi="宋体"/>
                <w:color w:val="auto"/>
              </w:rPr>
              <w:t>专业职务</w:t>
            </w:r>
            <w:r>
              <w:rPr>
                <w:rFonts w:ascii="宋体" w:hAnsi="宋体"/>
                <w:color w:val="auto"/>
              </w:rPr>
              <w:t xml:space="preserve">      </w:t>
            </w:r>
            <w:r>
              <w:rPr>
                <w:rFonts w:hint="eastAsia" w:ascii="宋体" w:hAnsi="宋体"/>
                <w:color w:val="auto"/>
              </w:rPr>
              <w:t>研究专长</w:t>
            </w:r>
            <w:r>
              <w:rPr>
                <w:rFonts w:ascii="宋体" w:hAnsi="宋体"/>
                <w:color w:val="auto"/>
              </w:rPr>
              <w:t xml:space="preserve">   </w:t>
            </w:r>
            <w:r>
              <w:rPr>
                <w:rFonts w:hint="eastAsia" w:ascii="宋体" w:hAnsi="宋体"/>
                <w:color w:val="auto"/>
              </w:rPr>
              <w:t xml:space="preserve">  </w:t>
            </w:r>
            <w:r>
              <w:rPr>
                <w:rFonts w:ascii="宋体" w:hAnsi="宋体"/>
                <w:color w:val="auto"/>
              </w:rPr>
              <w:t xml:space="preserve">   </w:t>
            </w:r>
            <w:r>
              <w:rPr>
                <w:rFonts w:hint="eastAsia" w:ascii="宋体" w:hAnsi="宋体"/>
                <w:color w:val="auto"/>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8" w:hRule="atLeast"/>
        </w:trPr>
        <w:tc>
          <w:tcPr>
            <w:tcW w:w="9708" w:type="dxa"/>
            <w:vAlign w:val="bottom"/>
          </w:tcPr>
          <w:p>
            <w:pPr>
              <w:spacing w:after="156"/>
              <w:rPr>
                <w:rFonts w:hint="eastAsia" w:ascii="宋体" w:hAnsi="宋体"/>
                <w:color w:val="auto"/>
              </w:rPr>
            </w:pPr>
          </w:p>
          <w:p>
            <w:pPr>
              <w:pStyle w:val="2"/>
              <w:ind w:left="0" w:leftChars="0" w:firstLine="0" w:firstLineChars="0"/>
              <w:rPr>
                <w:rFonts w:hint="eastAsia"/>
              </w:rPr>
            </w:pPr>
          </w:p>
          <w:p>
            <w:pPr>
              <w:spacing w:after="156"/>
              <w:rPr>
                <w:rFonts w:hint="eastAsia" w:ascii="宋体" w:hAnsi="宋体"/>
                <w:color w:val="auto"/>
              </w:rPr>
            </w:pPr>
          </w:p>
          <w:p>
            <w:pPr>
              <w:spacing w:after="156"/>
              <w:rPr>
                <w:rFonts w:hint="eastAsia" w:ascii="宋体" w:hAnsi="宋体"/>
                <w:color w:val="auto"/>
              </w:rPr>
            </w:pPr>
            <w:r>
              <w:rPr>
                <w:rFonts w:hint="eastAsia" w:ascii="宋体" w:hAnsi="宋体"/>
                <w:color w:val="auto"/>
              </w:rPr>
              <w:t xml:space="preserve">推荐人姓名（签名）  </w:t>
            </w:r>
            <w:r>
              <w:rPr>
                <w:rFonts w:ascii="宋体" w:hAnsi="宋体"/>
                <w:color w:val="auto"/>
              </w:rPr>
              <w:t xml:space="preserve">        </w:t>
            </w:r>
            <w:r>
              <w:rPr>
                <w:rFonts w:hint="eastAsia" w:ascii="宋体" w:hAnsi="宋体"/>
                <w:color w:val="auto"/>
              </w:rPr>
              <w:t>专业职务</w:t>
            </w:r>
            <w:r>
              <w:rPr>
                <w:rFonts w:ascii="宋体" w:hAnsi="宋体"/>
                <w:color w:val="auto"/>
              </w:rPr>
              <w:t xml:space="preserve">      </w:t>
            </w:r>
            <w:r>
              <w:rPr>
                <w:rFonts w:hint="eastAsia" w:ascii="宋体" w:hAnsi="宋体"/>
                <w:color w:val="auto"/>
              </w:rPr>
              <w:t>研究专长</w:t>
            </w:r>
            <w:r>
              <w:rPr>
                <w:rFonts w:ascii="宋体" w:hAnsi="宋体"/>
                <w:color w:val="auto"/>
              </w:rPr>
              <w:t xml:space="preserve">   </w:t>
            </w:r>
            <w:r>
              <w:rPr>
                <w:rFonts w:hint="eastAsia" w:ascii="宋体" w:hAnsi="宋体"/>
                <w:color w:val="auto"/>
              </w:rPr>
              <w:t xml:space="preserve">  </w:t>
            </w:r>
            <w:r>
              <w:rPr>
                <w:rFonts w:ascii="宋体" w:hAnsi="宋体"/>
                <w:color w:val="auto"/>
              </w:rPr>
              <w:t xml:space="preserve">   </w:t>
            </w:r>
            <w:r>
              <w:rPr>
                <w:rFonts w:hint="eastAsia" w:ascii="宋体" w:hAnsi="宋体"/>
                <w:color w:val="auto"/>
              </w:rPr>
              <w:t>工作单位</w:t>
            </w:r>
          </w:p>
        </w:tc>
      </w:tr>
    </w:tbl>
    <w:p>
      <w:pPr>
        <w:jc w:val="left"/>
        <w:rPr>
          <w:rFonts w:hint="eastAsia" w:eastAsia="黑体"/>
          <w:color w:val="auto"/>
          <w:sz w:val="32"/>
        </w:rPr>
      </w:pPr>
      <w:r>
        <w:rPr>
          <w:rFonts w:hint="eastAsia" w:eastAsia="黑体"/>
          <w:color w:val="auto"/>
          <w:sz w:val="32"/>
          <w:lang w:eastAsia="zh-CN"/>
        </w:rPr>
        <w:t>六</w:t>
      </w:r>
      <w:r>
        <w:rPr>
          <w:rFonts w:hint="eastAsia" w:eastAsia="黑体"/>
          <w:color w:val="auto"/>
          <w:sz w:val="32"/>
        </w:rPr>
        <w:t>、项目负责人所在单位意见</w:t>
      </w:r>
    </w:p>
    <w:tbl>
      <w:tblPr>
        <w:tblStyle w:val="9"/>
        <w:tblW w:w="970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0" w:hRule="atLeast"/>
        </w:trPr>
        <w:tc>
          <w:tcPr>
            <w:tcW w:w="9708" w:type="dxa"/>
            <w:vAlign w:val="top"/>
          </w:tcPr>
          <w:p>
            <w:pPr>
              <w:pStyle w:val="3"/>
              <w:adjustRightInd w:val="0"/>
              <w:jc w:val="left"/>
              <w:textAlignment w:val="baseline"/>
              <w:rPr>
                <w:b w:val="0"/>
                <w:bCs w:val="0"/>
                <w:color w:val="auto"/>
                <w:sz w:val="21"/>
                <w:szCs w:val="21"/>
              </w:rPr>
            </w:pPr>
            <w:r>
              <w:rPr>
                <w:b w:val="0"/>
                <w:bCs w:val="0"/>
                <w:color w:val="auto"/>
                <w:sz w:val="21"/>
                <w:szCs w:val="21"/>
              </w:rPr>
              <w:t>申请书所填写的内容是否属实；该</w:t>
            </w:r>
            <w:r>
              <w:rPr>
                <w:rFonts w:hint="eastAsia"/>
                <w:b w:val="0"/>
                <w:bCs w:val="0"/>
                <w:color w:val="auto"/>
                <w:sz w:val="21"/>
                <w:szCs w:val="21"/>
                <w:lang w:eastAsia="zh-CN"/>
              </w:rPr>
              <w:t>项目</w:t>
            </w:r>
            <w:r>
              <w:rPr>
                <w:b w:val="0"/>
                <w:bCs w:val="0"/>
                <w:color w:val="auto"/>
                <w:sz w:val="21"/>
                <w:szCs w:val="21"/>
              </w:rPr>
              <w:t>负责人和参加者的政治业务素质是否适合承担本</w:t>
            </w:r>
            <w:r>
              <w:rPr>
                <w:rFonts w:hint="eastAsia"/>
                <w:b w:val="0"/>
                <w:bCs w:val="0"/>
                <w:color w:val="auto"/>
                <w:sz w:val="21"/>
                <w:szCs w:val="21"/>
                <w:lang w:eastAsia="zh-CN"/>
              </w:rPr>
              <w:t>项目</w:t>
            </w:r>
            <w:r>
              <w:rPr>
                <w:b w:val="0"/>
                <w:bCs w:val="0"/>
                <w:color w:val="auto"/>
                <w:sz w:val="21"/>
                <w:szCs w:val="21"/>
              </w:rPr>
              <w:t>的研究工作；本单位能否提供完成本</w:t>
            </w:r>
            <w:r>
              <w:rPr>
                <w:rFonts w:hint="eastAsia"/>
                <w:b w:val="0"/>
                <w:bCs w:val="0"/>
                <w:color w:val="auto"/>
                <w:sz w:val="21"/>
                <w:szCs w:val="21"/>
                <w:lang w:eastAsia="zh-CN"/>
              </w:rPr>
              <w:t>项目</w:t>
            </w:r>
            <w:r>
              <w:rPr>
                <w:b w:val="0"/>
                <w:bCs w:val="0"/>
                <w:color w:val="auto"/>
                <w:sz w:val="21"/>
                <w:szCs w:val="21"/>
              </w:rPr>
              <w:t>所需的时间和条件，是否同意承担本项目的管理任务和信誉保证。</w:t>
            </w:r>
          </w:p>
          <w:p>
            <w:pPr>
              <w:rPr>
                <w:color w:val="auto"/>
              </w:rPr>
            </w:pPr>
          </w:p>
          <w:p>
            <w:pPr>
              <w:rPr>
                <w:rFonts w:hint="eastAsia"/>
                <w:color w:val="auto"/>
              </w:rPr>
            </w:pPr>
          </w:p>
          <w:p>
            <w:pPr>
              <w:pStyle w:val="2"/>
              <w:rPr>
                <w:rFonts w:hint="eastAsia"/>
              </w:rPr>
            </w:pPr>
          </w:p>
          <w:p>
            <w:pPr>
              <w:rPr>
                <w:rFonts w:hint="eastAsia"/>
                <w:color w:val="auto"/>
              </w:rPr>
            </w:pPr>
          </w:p>
          <w:p>
            <w:pPr>
              <w:spacing w:line="460" w:lineRule="exact"/>
              <w:ind w:firstLine="6510" w:firstLineChars="3100"/>
              <w:rPr>
                <w:color w:val="auto"/>
              </w:rPr>
            </w:pPr>
            <w:r>
              <w:rPr>
                <w:rFonts w:hint="eastAsia"/>
                <w:color w:val="auto"/>
                <w:lang w:eastAsia="zh-CN"/>
              </w:rPr>
              <w:t>高校</w:t>
            </w:r>
            <w:r>
              <w:rPr>
                <w:rFonts w:hint="eastAsia"/>
                <w:color w:val="auto"/>
              </w:rPr>
              <w:t xml:space="preserve">科研管理部门公章                     </w:t>
            </w:r>
          </w:p>
          <w:p>
            <w:pPr>
              <w:spacing w:line="460" w:lineRule="exact"/>
              <w:ind w:firstLine="6720" w:firstLineChars="3200"/>
              <w:rPr>
                <w:rFonts w:hint="eastAsia" w:eastAsia="黑体"/>
                <w:color w:val="auto"/>
                <w:sz w:val="32"/>
                <w:lang w:val="en-US" w:eastAsia="zh-CN"/>
              </w:rPr>
            </w:pPr>
            <w:r>
              <w:rPr>
                <w:rFonts w:hint="eastAsia"/>
                <w:color w:val="auto"/>
              </w:rPr>
              <w:t xml:space="preserve"> 年</w:t>
            </w:r>
            <w:r>
              <w:rPr>
                <w:color w:val="auto"/>
              </w:rPr>
              <w:t xml:space="preserve">   </w:t>
            </w:r>
            <w:r>
              <w:rPr>
                <w:rFonts w:hint="eastAsia"/>
                <w:color w:val="auto"/>
              </w:rPr>
              <w:t>月</w:t>
            </w:r>
            <w:r>
              <w:rPr>
                <w:color w:val="auto"/>
              </w:rPr>
              <w:t xml:space="preserve">   </w:t>
            </w:r>
            <w:r>
              <w:rPr>
                <w:rFonts w:hint="eastAsia"/>
                <w:color w:val="auto"/>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5" w:hRule="atLeast"/>
        </w:trPr>
        <w:tc>
          <w:tcPr>
            <w:tcW w:w="9708" w:type="dxa"/>
            <w:vAlign w:val="top"/>
          </w:tcPr>
          <w:p>
            <w:pPr>
              <w:pStyle w:val="2"/>
              <w:ind w:left="0" w:leftChars="0" w:firstLine="0" w:firstLineChars="0"/>
              <w:rPr>
                <w:rFonts w:hint="eastAsia"/>
                <w:color w:val="auto"/>
                <w:lang w:val="en-US" w:eastAsia="zh-CN"/>
              </w:rPr>
            </w:pPr>
            <w:r>
              <w:rPr>
                <w:rFonts w:hint="eastAsia"/>
                <w:color w:val="auto"/>
                <w:lang w:val="en-US" w:eastAsia="zh-CN"/>
              </w:rPr>
              <w:t>所在高校意见</w:t>
            </w:r>
          </w:p>
          <w:p>
            <w:pPr>
              <w:pStyle w:val="2"/>
              <w:ind w:left="0" w:leftChars="0" w:firstLine="0" w:firstLineChars="0"/>
              <w:rPr>
                <w:rFonts w:hint="eastAsia"/>
                <w:color w:val="auto"/>
                <w:lang w:val="en-US" w:eastAsia="zh-CN"/>
              </w:rPr>
            </w:pPr>
          </w:p>
          <w:p>
            <w:pPr>
              <w:pStyle w:val="2"/>
              <w:ind w:left="0" w:leftChars="0" w:firstLine="0" w:firstLineChars="0"/>
              <w:rPr>
                <w:rFonts w:hint="eastAsia"/>
                <w:color w:val="auto"/>
                <w:lang w:val="en-US" w:eastAsia="zh-CN"/>
              </w:rPr>
            </w:pPr>
          </w:p>
          <w:p>
            <w:pPr>
              <w:pStyle w:val="2"/>
              <w:ind w:firstLine="6930" w:firstLineChars="3300"/>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单</w:t>
            </w:r>
            <w:r>
              <w:rPr>
                <w:rFonts w:hint="eastAsia" w:cs="Times New Roman"/>
                <w:color w:val="auto"/>
                <w:kern w:val="2"/>
                <w:sz w:val="21"/>
                <w:szCs w:val="24"/>
                <w:lang w:val="en-US" w:eastAsia="zh-CN" w:bidi="ar-SA"/>
              </w:rPr>
              <w:t xml:space="preserve"> </w:t>
            </w:r>
            <w:r>
              <w:rPr>
                <w:rFonts w:hint="eastAsia" w:ascii="Calibri" w:hAnsi="Calibri" w:eastAsia="宋体" w:cs="Times New Roman"/>
                <w:color w:val="auto"/>
                <w:kern w:val="2"/>
                <w:sz w:val="21"/>
                <w:szCs w:val="24"/>
                <w:lang w:val="en-US" w:eastAsia="zh-CN" w:bidi="ar-SA"/>
              </w:rPr>
              <w:t>位</w:t>
            </w:r>
            <w:r>
              <w:rPr>
                <w:rFonts w:hint="eastAsia" w:cs="Times New Roman"/>
                <w:color w:val="auto"/>
                <w:kern w:val="2"/>
                <w:sz w:val="21"/>
                <w:szCs w:val="24"/>
                <w:lang w:val="en-US" w:eastAsia="zh-CN" w:bidi="ar-SA"/>
              </w:rPr>
              <w:t xml:space="preserve"> </w:t>
            </w:r>
            <w:r>
              <w:rPr>
                <w:rFonts w:hint="eastAsia" w:ascii="Calibri" w:hAnsi="Calibri" w:eastAsia="宋体" w:cs="Times New Roman"/>
                <w:color w:val="auto"/>
                <w:kern w:val="2"/>
                <w:sz w:val="21"/>
                <w:szCs w:val="24"/>
                <w:lang w:val="en-US" w:eastAsia="zh-CN" w:bidi="ar-SA"/>
              </w:rPr>
              <w:t>公</w:t>
            </w:r>
            <w:r>
              <w:rPr>
                <w:rFonts w:hint="eastAsia" w:cs="Times New Roman"/>
                <w:color w:val="auto"/>
                <w:kern w:val="2"/>
                <w:sz w:val="21"/>
                <w:szCs w:val="24"/>
                <w:lang w:val="en-US" w:eastAsia="zh-CN" w:bidi="ar-SA"/>
              </w:rPr>
              <w:t xml:space="preserve"> </w:t>
            </w:r>
            <w:r>
              <w:rPr>
                <w:rFonts w:hint="eastAsia" w:ascii="Calibri" w:hAnsi="Calibri" w:eastAsia="宋体" w:cs="Times New Roman"/>
                <w:color w:val="auto"/>
                <w:kern w:val="2"/>
                <w:sz w:val="21"/>
                <w:szCs w:val="24"/>
                <w:lang w:val="en-US" w:eastAsia="zh-CN" w:bidi="ar-SA"/>
              </w:rPr>
              <w:t>章</w:t>
            </w:r>
          </w:p>
          <w:p>
            <w:pPr>
              <w:pStyle w:val="2"/>
              <w:ind w:firstLine="6930" w:firstLineChars="3300"/>
              <w:rPr>
                <w:rFonts w:hint="eastAsia"/>
                <w:color w:val="auto"/>
                <w:lang w:val="en-US" w:eastAsia="zh-CN"/>
              </w:rPr>
            </w:pPr>
            <w:r>
              <w:rPr>
                <w:rFonts w:hint="eastAsia" w:ascii="Calibri" w:hAnsi="Calibri" w:eastAsia="宋体" w:cs="Times New Roman"/>
                <w:color w:val="auto"/>
                <w:kern w:val="2"/>
                <w:sz w:val="21"/>
                <w:szCs w:val="24"/>
                <w:lang w:val="en-US" w:eastAsia="zh-CN" w:bidi="ar-SA"/>
              </w:rPr>
              <w:t xml:space="preserve">年   月   日  </w:t>
            </w:r>
          </w:p>
        </w:tc>
      </w:tr>
    </w:tbl>
    <w:p>
      <w:pPr>
        <w:pStyle w:val="2"/>
        <w:ind w:left="0" w:leftChars="0" w:firstLine="0" w:firstLineChars="0"/>
        <w:rPr>
          <w:color w:val="auto"/>
        </w:rPr>
      </w:pPr>
      <w:r>
        <w:rPr>
          <w:rFonts w:hint="eastAsia" w:eastAsia="黑体"/>
          <w:color w:val="auto"/>
          <w:sz w:val="32"/>
          <w:lang w:val="en-US" w:eastAsia="zh-CN"/>
        </w:rPr>
        <w:t>七、省委教育工委审批意见</w:t>
      </w:r>
    </w:p>
    <w:tbl>
      <w:tblPr>
        <w:tblStyle w:val="9"/>
        <w:tblW w:w="970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35" w:hRule="atLeast"/>
        </w:trPr>
        <w:tc>
          <w:tcPr>
            <w:tcW w:w="9708" w:type="dxa"/>
            <w:vAlign w:val="center"/>
          </w:tcPr>
          <w:p>
            <w:pPr>
              <w:jc w:val="right"/>
              <w:rPr>
                <w:rFonts w:hint="eastAsia"/>
                <w:color w:val="auto"/>
              </w:rPr>
            </w:pPr>
          </w:p>
          <w:p>
            <w:pPr>
              <w:wordWrap w:val="0"/>
              <w:ind w:right="1155" w:firstLine="6300" w:firstLineChars="3000"/>
              <w:rPr>
                <w:rFonts w:hint="eastAsia"/>
                <w:color w:val="auto"/>
              </w:rPr>
            </w:pPr>
            <w:r>
              <w:rPr>
                <w:rFonts w:hint="eastAsia"/>
                <w:color w:val="auto"/>
              </w:rPr>
              <w:t xml:space="preserve">  </w:t>
            </w:r>
          </w:p>
          <w:p>
            <w:pPr>
              <w:wordWrap w:val="0"/>
              <w:ind w:right="1155" w:firstLine="6300" w:firstLineChars="3000"/>
              <w:rPr>
                <w:rFonts w:hint="eastAsia"/>
                <w:color w:val="auto"/>
              </w:rPr>
            </w:pPr>
          </w:p>
          <w:p>
            <w:pPr>
              <w:wordWrap w:val="0"/>
              <w:ind w:right="1155" w:firstLine="6300" w:firstLineChars="3000"/>
              <w:rPr>
                <w:rFonts w:hint="eastAsia"/>
                <w:color w:val="auto"/>
              </w:rPr>
            </w:pPr>
          </w:p>
          <w:p>
            <w:pPr>
              <w:wordWrap w:val="0"/>
              <w:ind w:right="1155" w:firstLine="6300" w:firstLineChars="3000"/>
              <w:rPr>
                <w:rFonts w:hint="eastAsia"/>
                <w:color w:val="auto"/>
              </w:rPr>
            </w:pPr>
            <w:r>
              <w:rPr>
                <w:rFonts w:hint="eastAsia"/>
                <w:color w:val="auto"/>
              </w:rPr>
              <w:t>盖    章</w:t>
            </w:r>
          </w:p>
          <w:p>
            <w:pPr>
              <w:jc w:val="both"/>
              <w:rPr>
                <w:rFonts w:hint="eastAsia"/>
                <w:color w:val="auto"/>
              </w:rPr>
            </w:pPr>
            <w:r>
              <w:rPr>
                <w:rFonts w:hint="eastAsia"/>
                <w:color w:val="auto"/>
              </w:rPr>
              <w:t xml:space="preserve">     </w:t>
            </w:r>
          </w:p>
          <w:p>
            <w:pPr>
              <w:wordWrap w:val="0"/>
              <w:ind w:right="210"/>
              <w:jc w:val="center"/>
              <w:rPr>
                <w:rFonts w:hint="eastAsia"/>
                <w:color w:val="auto"/>
              </w:rPr>
            </w:pPr>
            <w:r>
              <w:rPr>
                <w:rFonts w:hint="eastAsia"/>
                <w:color w:val="auto"/>
                <w:lang w:val="en-US" w:eastAsia="zh-CN"/>
              </w:rPr>
              <w:t xml:space="preserve">                                               </w:t>
            </w:r>
            <w:r>
              <w:rPr>
                <w:rFonts w:hint="eastAsia"/>
                <w:color w:val="auto"/>
              </w:rPr>
              <w:t xml:space="preserve"> 年   月   日        </w:t>
            </w:r>
          </w:p>
          <w:p>
            <w:pPr>
              <w:jc w:val="right"/>
              <w:rPr>
                <w:rFonts w:hint="eastAsia"/>
                <w:color w:val="auto"/>
                <w:lang w:val="en-US"/>
              </w:rPr>
            </w:pPr>
          </w:p>
        </w:tc>
      </w:tr>
    </w:tbl>
    <w:p>
      <w:pPr>
        <w:pStyle w:val="2"/>
        <w:rPr>
          <w:color w:val="auto"/>
        </w:rPr>
        <w:sectPr>
          <w:pgSz w:w="11906" w:h="16838"/>
          <w:pgMar w:top="1304" w:right="1304" w:bottom="1089" w:left="1304" w:header="851" w:footer="765"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3</w:t>
      </w:r>
    </w:p>
    <w:p>
      <w:pPr>
        <w:jc w:val="center"/>
        <w:rPr>
          <w:rFonts w:hint="eastAsia" w:ascii="华文中宋" w:eastAsia="华文中宋"/>
          <w:b/>
          <w:color w:val="auto"/>
          <w:w w:val="98"/>
          <w:sz w:val="36"/>
          <w:szCs w:val="36"/>
        </w:rPr>
      </w:pPr>
      <w:r>
        <w:rPr>
          <w:rFonts w:hint="eastAsia" w:ascii="华文中宋" w:eastAsia="华文中宋"/>
          <w:b/>
          <w:color w:val="auto"/>
          <w:w w:val="98"/>
          <w:sz w:val="36"/>
          <w:szCs w:val="36"/>
        </w:rPr>
        <w:t>论证活页</w:t>
      </w:r>
    </w:p>
    <w:tbl>
      <w:tblPr>
        <w:tblStyle w:val="9"/>
        <w:tblW w:w="10249" w:type="dxa"/>
        <w:jc w:val="center"/>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9" w:type="dxa"/>
            <w:vAlign w:val="top"/>
          </w:tcPr>
          <w:p>
            <w:pPr>
              <w:rPr>
                <w:rFonts w:hint="eastAsia" w:ascii="黑体" w:eastAsia="黑体"/>
                <w:color w:val="auto"/>
                <w:sz w:val="30"/>
                <w:szCs w:val="30"/>
              </w:rPr>
            </w:pPr>
            <w:r>
              <w:rPr>
                <w:rFonts w:hint="eastAsia" w:ascii="黑体" w:eastAsia="黑体"/>
                <w:color w:val="auto"/>
                <w:sz w:val="30"/>
                <w:szCs w:val="30"/>
                <w:lang w:eastAsia="zh-CN"/>
              </w:rPr>
              <w:t>项目</w:t>
            </w:r>
            <w:r>
              <w:rPr>
                <w:rFonts w:hint="eastAsia" w:ascii="黑体" w:eastAsia="黑体"/>
                <w:color w:val="auto"/>
                <w:sz w:val="30"/>
                <w:szCs w:val="3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49" w:type="dxa"/>
            <w:vAlign w:val="top"/>
          </w:tcPr>
          <w:p>
            <w:pPr>
              <w:rPr>
                <w:rFonts w:hint="eastAsia" w:ascii="宋体"/>
                <w:color w:val="auto"/>
                <w:sz w:val="24"/>
              </w:rPr>
            </w:pPr>
            <w:r>
              <w:rPr>
                <w:rFonts w:hint="eastAsia" w:ascii="宋体"/>
                <w:b/>
                <w:color w:val="auto"/>
                <w:szCs w:val="21"/>
              </w:rPr>
              <w:t>本表参照以下提纲撰写，要求逻辑清晰，主题突出，层次分明，内容翔实，排版清晰。总字数不超过</w:t>
            </w:r>
            <w:r>
              <w:rPr>
                <w:rFonts w:hint="eastAsia" w:ascii="宋体"/>
                <w:b/>
                <w:color w:val="auto"/>
                <w:szCs w:val="21"/>
                <w:lang w:val="en-US" w:eastAsia="zh-CN"/>
              </w:rPr>
              <w:t>5000</w:t>
            </w:r>
            <w:r>
              <w:rPr>
                <w:rFonts w:hint="eastAsia" w:ascii="宋体"/>
                <w:b/>
                <w:color w:val="auto"/>
                <w:szCs w:val="21"/>
              </w:rPr>
              <w:t>字。</w:t>
            </w:r>
          </w:p>
          <w:p>
            <w:pPr>
              <w:spacing w:before="156" w:beforeLines="50" w:line="400" w:lineRule="exact"/>
              <w:ind w:firstLine="480" w:firstLineChars="200"/>
              <w:rPr>
                <w:rFonts w:hint="eastAsia" w:ascii="宋体"/>
                <w:color w:val="auto"/>
                <w:sz w:val="24"/>
                <w:szCs w:val="24"/>
              </w:rPr>
            </w:pPr>
            <w:r>
              <w:rPr>
                <w:rFonts w:hint="eastAsia" w:ascii="宋体"/>
                <w:color w:val="auto"/>
                <w:sz w:val="24"/>
                <w:szCs w:val="24"/>
              </w:rPr>
              <w:t xml:space="preserve">1. </w:t>
            </w:r>
            <w:r>
              <w:rPr>
                <w:rFonts w:hint="eastAsia" w:ascii="宋体"/>
                <w:b/>
                <w:color w:val="auto"/>
                <w:sz w:val="24"/>
                <w:szCs w:val="24"/>
              </w:rPr>
              <w:t>[选题依据]</w:t>
            </w:r>
            <w:r>
              <w:rPr>
                <w:rFonts w:hint="eastAsia" w:ascii="宋体"/>
                <w:color w:val="auto"/>
                <w:sz w:val="24"/>
                <w:szCs w:val="24"/>
              </w:rPr>
              <w:t xml:space="preserve">  国内外相关研究的学术史梳理及研究动态；本</w:t>
            </w:r>
            <w:r>
              <w:rPr>
                <w:rFonts w:hint="eastAsia" w:ascii="宋体"/>
                <w:color w:val="auto"/>
                <w:sz w:val="24"/>
                <w:szCs w:val="24"/>
                <w:lang w:eastAsia="zh-CN"/>
              </w:rPr>
              <w:t>项目</w:t>
            </w:r>
            <w:r>
              <w:rPr>
                <w:rFonts w:hint="eastAsia" w:ascii="宋体"/>
                <w:color w:val="auto"/>
                <w:sz w:val="24"/>
                <w:szCs w:val="24"/>
              </w:rPr>
              <w:t>相对于已有研究的独到学术价值和应用价值等。</w:t>
            </w:r>
          </w:p>
          <w:p>
            <w:pPr>
              <w:tabs>
                <w:tab w:val="left" w:pos="2107"/>
              </w:tabs>
              <w:spacing w:line="400" w:lineRule="exact"/>
              <w:ind w:firstLine="480" w:firstLineChars="200"/>
              <w:rPr>
                <w:rFonts w:hint="eastAsia" w:ascii="宋体"/>
                <w:color w:val="auto"/>
                <w:sz w:val="24"/>
                <w:szCs w:val="24"/>
              </w:rPr>
            </w:pPr>
            <w:r>
              <w:rPr>
                <w:rFonts w:hint="eastAsia" w:ascii="宋体"/>
                <w:color w:val="auto"/>
                <w:sz w:val="24"/>
                <w:szCs w:val="24"/>
              </w:rPr>
              <w:t xml:space="preserve">2. </w:t>
            </w:r>
            <w:r>
              <w:rPr>
                <w:rFonts w:hint="eastAsia" w:ascii="宋体"/>
                <w:b/>
                <w:color w:val="auto"/>
                <w:sz w:val="24"/>
                <w:szCs w:val="24"/>
              </w:rPr>
              <w:t xml:space="preserve">[研究内容]  </w:t>
            </w:r>
            <w:r>
              <w:rPr>
                <w:rFonts w:hint="eastAsia" w:ascii="宋体"/>
                <w:color w:val="auto"/>
                <w:sz w:val="24"/>
                <w:szCs w:val="24"/>
              </w:rPr>
              <w:t>本</w:t>
            </w:r>
            <w:r>
              <w:rPr>
                <w:rFonts w:hint="eastAsia" w:ascii="宋体"/>
                <w:color w:val="auto"/>
                <w:sz w:val="24"/>
                <w:szCs w:val="24"/>
                <w:lang w:eastAsia="zh-CN"/>
              </w:rPr>
              <w:t>项目</w:t>
            </w:r>
            <w:r>
              <w:rPr>
                <w:rFonts w:hint="eastAsia" w:ascii="宋体"/>
                <w:color w:val="auto"/>
                <w:sz w:val="24"/>
                <w:szCs w:val="24"/>
              </w:rPr>
              <w:t>的研究对象、总体框架、重点难点、主要目标等。</w:t>
            </w:r>
          </w:p>
          <w:p>
            <w:pPr>
              <w:spacing w:line="400" w:lineRule="exact"/>
              <w:ind w:firstLine="480" w:firstLineChars="200"/>
              <w:rPr>
                <w:rFonts w:hint="eastAsia" w:ascii="宋体"/>
                <w:color w:val="auto"/>
                <w:sz w:val="24"/>
                <w:szCs w:val="24"/>
              </w:rPr>
            </w:pPr>
            <w:r>
              <w:rPr>
                <w:rFonts w:hint="eastAsia" w:ascii="宋体"/>
                <w:color w:val="auto"/>
                <w:sz w:val="24"/>
                <w:szCs w:val="24"/>
              </w:rPr>
              <w:t>3．</w:t>
            </w:r>
            <w:r>
              <w:rPr>
                <w:rFonts w:hint="eastAsia" w:ascii="宋体"/>
                <w:b/>
                <w:color w:val="auto"/>
                <w:sz w:val="24"/>
                <w:szCs w:val="24"/>
              </w:rPr>
              <w:t xml:space="preserve">[思路方法]  </w:t>
            </w:r>
            <w:r>
              <w:rPr>
                <w:rFonts w:hint="eastAsia" w:ascii="宋体"/>
                <w:color w:val="auto"/>
                <w:sz w:val="24"/>
                <w:szCs w:val="24"/>
              </w:rPr>
              <w:t>本</w:t>
            </w:r>
            <w:r>
              <w:rPr>
                <w:rFonts w:hint="eastAsia" w:ascii="宋体"/>
                <w:color w:val="auto"/>
                <w:sz w:val="24"/>
                <w:szCs w:val="24"/>
                <w:lang w:eastAsia="zh-CN"/>
              </w:rPr>
              <w:t>项目</w:t>
            </w:r>
            <w:r>
              <w:rPr>
                <w:rFonts w:hint="eastAsia" w:ascii="宋体"/>
                <w:color w:val="auto"/>
                <w:sz w:val="24"/>
                <w:szCs w:val="24"/>
              </w:rPr>
              <w:t>研究的基本思路、具体研究方法、研究计划及其可行性等。</w:t>
            </w:r>
          </w:p>
          <w:p>
            <w:pPr>
              <w:spacing w:line="400" w:lineRule="exact"/>
              <w:ind w:firstLine="480" w:firstLineChars="200"/>
              <w:rPr>
                <w:rFonts w:hint="eastAsia" w:ascii="宋体"/>
                <w:color w:val="auto"/>
                <w:sz w:val="24"/>
                <w:szCs w:val="24"/>
              </w:rPr>
            </w:pPr>
            <w:r>
              <w:rPr>
                <w:rFonts w:hint="eastAsia" w:ascii="宋体"/>
                <w:color w:val="auto"/>
                <w:sz w:val="24"/>
                <w:szCs w:val="24"/>
              </w:rPr>
              <w:t>4．</w:t>
            </w:r>
            <w:r>
              <w:rPr>
                <w:rFonts w:hint="eastAsia" w:ascii="宋体"/>
                <w:b/>
                <w:color w:val="auto"/>
                <w:sz w:val="24"/>
                <w:szCs w:val="24"/>
              </w:rPr>
              <w:t xml:space="preserve">[创新之处]  </w:t>
            </w:r>
            <w:r>
              <w:rPr>
                <w:rFonts w:hint="eastAsia" w:ascii="宋体"/>
                <w:color w:val="auto"/>
                <w:sz w:val="24"/>
                <w:szCs w:val="24"/>
              </w:rPr>
              <w:t>在学术思想、学术观点、研究方法等方面的特色和创新。</w:t>
            </w:r>
          </w:p>
          <w:p>
            <w:pPr>
              <w:spacing w:line="400" w:lineRule="exact"/>
              <w:ind w:firstLine="480" w:firstLineChars="200"/>
              <w:rPr>
                <w:rFonts w:hint="eastAsia" w:ascii="宋体"/>
                <w:color w:val="auto"/>
                <w:sz w:val="24"/>
                <w:szCs w:val="24"/>
              </w:rPr>
            </w:pPr>
            <w:r>
              <w:rPr>
                <w:rFonts w:hint="eastAsia" w:ascii="宋体"/>
                <w:color w:val="auto"/>
                <w:sz w:val="24"/>
                <w:szCs w:val="24"/>
              </w:rPr>
              <w:t>5．</w:t>
            </w:r>
            <w:r>
              <w:rPr>
                <w:rFonts w:hint="eastAsia" w:ascii="宋体"/>
                <w:b/>
                <w:color w:val="auto"/>
                <w:sz w:val="24"/>
                <w:szCs w:val="24"/>
              </w:rPr>
              <w:t xml:space="preserve">[预期成果]  </w:t>
            </w:r>
            <w:r>
              <w:rPr>
                <w:rFonts w:hint="eastAsia" w:ascii="宋体"/>
                <w:color w:val="auto"/>
                <w:sz w:val="24"/>
                <w:szCs w:val="24"/>
              </w:rPr>
              <w:t>成果形式、使用去向及预期社会效益等。</w:t>
            </w:r>
          </w:p>
          <w:p>
            <w:pPr>
              <w:spacing w:line="400" w:lineRule="exact"/>
              <w:ind w:firstLine="480" w:firstLineChars="200"/>
              <w:rPr>
                <w:rFonts w:hint="eastAsia"/>
              </w:rPr>
            </w:pPr>
            <w:r>
              <w:rPr>
                <w:rFonts w:hint="eastAsia" w:ascii="宋体"/>
                <w:color w:val="auto"/>
                <w:sz w:val="24"/>
                <w:szCs w:val="24"/>
              </w:rPr>
              <w:t>6．</w:t>
            </w:r>
            <w:r>
              <w:rPr>
                <w:rFonts w:hint="eastAsia" w:ascii="宋体"/>
                <w:b/>
                <w:color w:val="auto"/>
                <w:sz w:val="24"/>
              </w:rPr>
              <w:t xml:space="preserve">[研究基础] </w:t>
            </w:r>
            <w:r>
              <w:rPr>
                <w:rFonts w:hint="eastAsia" w:ascii="宋体"/>
                <w:b/>
                <w:color w:val="auto"/>
                <w:sz w:val="24"/>
                <w:lang w:val="en-US" w:eastAsia="zh-CN"/>
              </w:rPr>
              <w:t xml:space="preserve"> </w:t>
            </w:r>
            <w:r>
              <w:rPr>
                <w:rFonts w:hint="eastAsia" w:ascii="宋体"/>
                <w:color w:val="auto"/>
                <w:sz w:val="24"/>
                <w:szCs w:val="24"/>
                <w:lang w:eastAsia="zh-CN"/>
              </w:rPr>
              <w:t>项目</w:t>
            </w:r>
            <w:r>
              <w:rPr>
                <w:rFonts w:hint="eastAsia" w:ascii="宋体"/>
                <w:color w:val="auto"/>
                <w:sz w:val="24"/>
                <w:szCs w:val="24"/>
              </w:rPr>
              <w:t>负责人前期相关研究成果、核心观点等</w:t>
            </w:r>
            <w:r>
              <w:rPr>
                <w:rFonts w:hint="eastAsia" w:ascii="宋体"/>
                <w:color w:val="auto"/>
                <w:sz w:val="24"/>
                <w:szCs w:val="24"/>
                <w:lang w:eastAsia="zh-CN"/>
              </w:rPr>
              <w:t>；</w:t>
            </w:r>
          </w:p>
          <w:p>
            <w:pPr>
              <w:spacing w:line="360" w:lineRule="exact"/>
              <w:ind w:firstLine="480" w:firstLineChars="200"/>
              <w:rPr>
                <w:rFonts w:hint="eastAsia" w:ascii="宋体"/>
                <w:color w:val="auto"/>
                <w:sz w:val="24"/>
                <w:szCs w:val="24"/>
              </w:rPr>
            </w:pPr>
            <w:r>
              <w:rPr>
                <w:rFonts w:hint="eastAsia" w:ascii="宋体"/>
                <w:b w:val="0"/>
                <w:bCs/>
                <w:color w:val="auto"/>
                <w:sz w:val="24"/>
                <w:szCs w:val="24"/>
                <w:lang w:val="en-US" w:eastAsia="zh-CN"/>
              </w:rPr>
              <w:t xml:space="preserve">7. </w:t>
            </w:r>
            <w:r>
              <w:rPr>
                <w:rFonts w:hint="eastAsia" w:ascii="宋体"/>
                <w:b/>
                <w:color w:val="auto"/>
                <w:sz w:val="24"/>
                <w:szCs w:val="24"/>
              </w:rPr>
              <w:t xml:space="preserve">[参考文献]  </w:t>
            </w:r>
            <w:r>
              <w:rPr>
                <w:rFonts w:hint="eastAsia" w:ascii="宋体"/>
                <w:color w:val="auto"/>
                <w:sz w:val="24"/>
                <w:szCs w:val="24"/>
              </w:rPr>
              <w:t>开展本</w:t>
            </w:r>
            <w:r>
              <w:rPr>
                <w:rFonts w:hint="eastAsia" w:ascii="宋体"/>
                <w:color w:val="auto"/>
                <w:sz w:val="24"/>
                <w:szCs w:val="24"/>
                <w:lang w:eastAsia="zh-CN"/>
              </w:rPr>
              <w:t>项目</w:t>
            </w:r>
            <w:r>
              <w:rPr>
                <w:rFonts w:hint="eastAsia" w:ascii="宋体"/>
                <w:color w:val="auto"/>
                <w:sz w:val="24"/>
                <w:szCs w:val="24"/>
              </w:rPr>
              <w:t>研究的主要中外参考文献。</w:t>
            </w:r>
          </w:p>
          <w:p>
            <w:pPr>
              <w:spacing w:line="400" w:lineRule="exact"/>
              <w:ind w:firstLine="432"/>
              <w:rPr>
                <w:rFonts w:hint="eastAsia" w:ascii="宋体"/>
                <w:b/>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pStyle w:val="2"/>
              <w:rPr>
                <w:rFonts w:hint="eastAsia"/>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rPr>
                <w:rFonts w:hint="eastAsia" w:ascii="黑体" w:eastAsia="黑体"/>
                <w:color w:val="auto"/>
                <w:sz w:val="30"/>
                <w:szCs w:val="30"/>
              </w:rPr>
            </w:pPr>
          </w:p>
        </w:tc>
      </w:tr>
    </w:tbl>
    <w:p>
      <w:pPr>
        <w:tabs>
          <w:tab w:val="left" w:pos="-540"/>
        </w:tabs>
        <w:ind w:left="-720" w:leftChars="-343" w:right="-359" w:rightChars="-171" w:firstLine="240" w:firstLineChars="100"/>
        <w:rPr>
          <w:rFonts w:hint="eastAsia" w:ascii="楷体_GB2312" w:eastAsia="楷体_GB2312"/>
          <w:color w:val="auto"/>
          <w:sz w:val="24"/>
        </w:rPr>
      </w:pPr>
      <w:r>
        <w:rPr>
          <w:rFonts w:hint="eastAsia" w:ascii="楷体_GB2312" w:eastAsia="楷体_GB2312"/>
          <w:color w:val="auto"/>
          <w:sz w:val="24"/>
        </w:rPr>
        <w:t>说明：1.活页文字表述中不得直接或间接透露个人信息或相关背景资料，否则取消参评资格。</w:t>
      </w:r>
    </w:p>
    <w:p>
      <w:pPr>
        <w:tabs>
          <w:tab w:val="left" w:pos="-540"/>
        </w:tabs>
        <w:ind w:right="-359" w:rightChars="-171" w:firstLine="240" w:firstLineChars="100"/>
        <w:rPr>
          <w:rFonts w:hint="eastAsia" w:ascii="楷体_GB2312" w:eastAsia="楷体_GB2312"/>
          <w:color w:val="auto"/>
          <w:sz w:val="24"/>
        </w:rPr>
      </w:pPr>
      <w:r>
        <w:rPr>
          <w:rFonts w:hint="eastAsia" w:ascii="楷体_GB2312" w:eastAsia="楷体_GB2312"/>
          <w:color w:val="auto"/>
          <w:sz w:val="24"/>
        </w:rPr>
        <w:t>2.</w:t>
      </w:r>
      <w:r>
        <w:rPr>
          <w:rFonts w:hint="eastAsia" w:ascii="楷体_GB2312" w:eastAsia="楷体_GB2312"/>
          <w:color w:val="auto"/>
          <w:sz w:val="24"/>
          <w:lang w:eastAsia="zh-CN"/>
        </w:rPr>
        <w:t>项目</w:t>
      </w:r>
      <w:r>
        <w:rPr>
          <w:rFonts w:hint="eastAsia" w:ascii="楷体_GB2312" w:eastAsia="楷体_GB2312"/>
          <w:color w:val="auto"/>
          <w:sz w:val="24"/>
        </w:rPr>
        <w:t>名称要与《申请书》一致，一般不加副标题。前期相关研究成果只填成果名称、成果形式（如论文、专著、研究报告等）、是否核心期刊等，</w:t>
      </w:r>
      <w:r>
        <w:rPr>
          <w:rFonts w:hint="eastAsia" w:ascii="楷体_GB2312" w:eastAsia="楷体_GB2312"/>
          <w:b/>
          <w:color w:val="auto"/>
          <w:sz w:val="24"/>
        </w:rPr>
        <w:t>不得填写作者姓名、单位、刊物或出版社名称、发表时间、刊期、项目批准号</w:t>
      </w:r>
      <w:r>
        <w:rPr>
          <w:rFonts w:hint="eastAsia" w:ascii="楷体_GB2312" w:eastAsia="楷体_GB2312"/>
          <w:color w:val="auto"/>
          <w:sz w:val="24"/>
        </w:rPr>
        <w:t>等。与本</w:t>
      </w:r>
      <w:r>
        <w:rPr>
          <w:rFonts w:hint="eastAsia" w:ascii="楷体_GB2312" w:eastAsia="楷体_GB2312"/>
          <w:color w:val="auto"/>
          <w:sz w:val="24"/>
          <w:lang w:eastAsia="zh-CN"/>
        </w:rPr>
        <w:t>项目</w:t>
      </w:r>
      <w:r>
        <w:rPr>
          <w:rFonts w:hint="eastAsia" w:ascii="楷体_GB2312" w:eastAsia="楷体_GB2312"/>
          <w:color w:val="auto"/>
          <w:sz w:val="24"/>
        </w:rPr>
        <w:t>无关的成果不能作为前期成果填写。申请人的前期成果不列入参考文献。</w:t>
      </w:r>
    </w:p>
    <w:p>
      <w:pPr>
        <w:tabs>
          <w:tab w:val="left" w:pos="-540"/>
        </w:tabs>
        <w:ind w:right="-359" w:rightChars="-171" w:firstLine="240" w:firstLineChars="100"/>
        <w:rPr>
          <w:rFonts w:hint="eastAsia" w:ascii="楷体_GB2312" w:eastAsia="楷体_GB2312"/>
          <w:color w:val="auto"/>
          <w:sz w:val="24"/>
        </w:rPr>
      </w:pPr>
      <w:r>
        <w:rPr>
          <w:rFonts w:hint="eastAsia" w:ascii="楷体_GB2312" w:eastAsia="楷体_GB2312"/>
          <w:color w:val="auto"/>
          <w:sz w:val="24"/>
        </w:rPr>
        <w:t>3.</w:t>
      </w:r>
      <w:r>
        <w:rPr>
          <w:rFonts w:hint="eastAsia" w:ascii="楷体_GB2312" w:eastAsia="楷体_GB2312"/>
          <w:b/>
          <w:bCs/>
          <w:color w:val="auto"/>
          <w:sz w:val="24"/>
        </w:rPr>
        <w:t>本表限用两张A3纸双面印制中缝对折，</w:t>
      </w:r>
      <w:r>
        <w:rPr>
          <w:rFonts w:hint="eastAsia" w:ascii="楷体_GB2312" w:eastAsia="楷体_GB2312"/>
          <w:color w:val="auto"/>
          <w:sz w:val="24"/>
        </w:rPr>
        <w:t>正文请用合适字号行距排版，各级标题可用黑体字。</w:t>
      </w:r>
    </w:p>
    <w:p>
      <w:pPr>
        <w:tabs>
          <w:tab w:val="left" w:pos="-540"/>
        </w:tabs>
        <w:ind w:right="-359" w:rightChars="-171" w:firstLine="240" w:firstLineChars="100"/>
        <w:rPr>
          <w:rFonts w:hint="eastAsia" w:ascii="仿宋_GB2312" w:eastAsia="仿宋_GB2312" w:cs="Times New Roman"/>
          <w:color w:val="auto"/>
          <w:sz w:val="32"/>
          <w:szCs w:val="32"/>
          <w:lang w:val="en-US" w:eastAsia="zh-CN"/>
        </w:rPr>
      </w:pPr>
      <w:r>
        <w:rPr>
          <w:rFonts w:hint="eastAsia" w:ascii="楷体_GB2312" w:eastAsia="楷体_GB2312"/>
          <w:color w:val="auto"/>
          <w:sz w:val="24"/>
          <w:lang w:val="en-US" w:eastAsia="zh-CN"/>
        </w:rPr>
        <w:t>4.</w:t>
      </w:r>
      <w:r>
        <w:rPr>
          <w:rFonts w:hint="eastAsia" w:ascii="楷体_GB2312" w:eastAsia="楷体_GB2312"/>
          <w:b/>
          <w:bCs/>
          <w:color w:val="auto"/>
          <w:sz w:val="24"/>
          <w:lang w:val="en-US" w:eastAsia="zh-CN"/>
        </w:rPr>
        <w:t>本表一式1份，</w:t>
      </w:r>
      <w:r>
        <w:rPr>
          <w:rFonts w:hint="eastAsia" w:ascii="楷体_GB2312" w:eastAsia="楷体_GB2312"/>
          <w:color w:val="auto"/>
          <w:sz w:val="24"/>
          <w:lang w:val="en-US" w:eastAsia="zh-CN"/>
        </w:rPr>
        <w:t>夹在《申请书》中一同报送。</w:t>
      </w:r>
    </w:p>
    <w:p>
      <w:pPr>
        <w:sectPr>
          <w:footerReference r:id="rId5" w:type="default"/>
          <w:pgSz w:w="11906" w:h="16838"/>
          <w:pgMar w:top="1134" w:right="1474" w:bottom="113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9"/>
        <w:tblW w:w="14615" w:type="dxa"/>
        <w:jc w:val="center"/>
        <w:tblInd w:w="18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0"/>
        <w:gridCol w:w="459"/>
        <w:gridCol w:w="471"/>
        <w:gridCol w:w="1710"/>
        <w:gridCol w:w="101"/>
        <w:gridCol w:w="553"/>
        <w:gridCol w:w="547"/>
        <w:gridCol w:w="396"/>
        <w:gridCol w:w="660"/>
        <w:gridCol w:w="61"/>
        <w:gridCol w:w="660"/>
        <w:gridCol w:w="396"/>
        <w:gridCol w:w="660"/>
        <w:gridCol w:w="426"/>
        <w:gridCol w:w="573"/>
        <w:gridCol w:w="87"/>
        <w:gridCol w:w="573"/>
        <w:gridCol w:w="693"/>
        <w:gridCol w:w="660"/>
        <w:gridCol w:w="384"/>
        <w:gridCol w:w="660"/>
        <w:gridCol w:w="686"/>
        <w:gridCol w:w="181"/>
        <w:gridCol w:w="798"/>
        <w:gridCol w:w="686"/>
        <w:gridCol w:w="175"/>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4" w:hRule="atLeast"/>
          <w:jc w:val="center"/>
        </w:trPr>
        <w:tc>
          <w:tcPr>
            <w:tcW w:w="1089" w:type="dxa"/>
            <w:gridSpan w:val="2"/>
            <w:vAlign w:val="center"/>
          </w:tcPr>
          <w:p>
            <w:pPr>
              <w:rPr>
                <w:rFonts w:hint="eastAsia" w:ascii="宋体" w:hAnsi="宋体" w:eastAsia="宋体" w:cs="宋体"/>
                <w:i w:val="0"/>
                <w:color w:val="auto"/>
                <w:sz w:val="22"/>
                <w:szCs w:val="22"/>
                <w:u w:val="none"/>
              </w:rPr>
            </w:pPr>
            <w:r>
              <w:rPr>
                <w:rFonts w:hint="eastAsia" w:ascii="黑体" w:hAnsi="黑体" w:eastAsia="黑体" w:cs="黑体"/>
                <w:i w:val="0"/>
                <w:color w:val="auto"/>
                <w:kern w:val="0"/>
                <w:sz w:val="32"/>
                <w:szCs w:val="32"/>
                <w:u w:val="none"/>
                <w:lang w:val="en-US" w:eastAsia="zh-CN" w:bidi="ar"/>
              </w:rPr>
              <w:t>附件4</w:t>
            </w:r>
          </w:p>
        </w:tc>
        <w:tc>
          <w:tcPr>
            <w:tcW w:w="2282" w:type="dxa"/>
            <w:gridSpan w:val="3"/>
            <w:vAlign w:val="center"/>
          </w:tcPr>
          <w:p>
            <w:pPr>
              <w:rPr>
                <w:rFonts w:hint="eastAsia" w:ascii="宋体" w:hAnsi="宋体" w:eastAsia="宋体" w:cs="宋体"/>
                <w:i w:val="0"/>
                <w:color w:val="auto"/>
                <w:sz w:val="22"/>
                <w:szCs w:val="22"/>
                <w:u w:val="none"/>
              </w:rPr>
            </w:pPr>
          </w:p>
        </w:tc>
        <w:tc>
          <w:tcPr>
            <w:tcW w:w="1100" w:type="dxa"/>
            <w:gridSpan w:val="2"/>
            <w:vAlign w:val="center"/>
          </w:tcPr>
          <w:p>
            <w:pPr>
              <w:rPr>
                <w:rFonts w:hint="eastAsia" w:ascii="宋体" w:hAnsi="宋体" w:eastAsia="宋体" w:cs="宋体"/>
                <w:i w:val="0"/>
                <w:color w:val="auto"/>
                <w:sz w:val="22"/>
                <w:szCs w:val="22"/>
                <w:u w:val="none"/>
              </w:rPr>
            </w:pPr>
          </w:p>
        </w:tc>
        <w:tc>
          <w:tcPr>
            <w:tcW w:w="1056" w:type="dxa"/>
            <w:gridSpan w:val="2"/>
            <w:vAlign w:val="center"/>
          </w:tcPr>
          <w:p>
            <w:pPr>
              <w:rPr>
                <w:rFonts w:hint="eastAsia" w:ascii="宋体" w:hAnsi="宋体" w:eastAsia="宋体" w:cs="宋体"/>
                <w:i w:val="0"/>
                <w:color w:val="auto"/>
                <w:sz w:val="22"/>
                <w:szCs w:val="22"/>
                <w:u w:val="none"/>
              </w:rPr>
            </w:pPr>
          </w:p>
        </w:tc>
        <w:tc>
          <w:tcPr>
            <w:tcW w:w="721" w:type="dxa"/>
            <w:gridSpan w:val="2"/>
            <w:vAlign w:val="center"/>
          </w:tcPr>
          <w:p>
            <w:pPr>
              <w:rPr>
                <w:rFonts w:hint="eastAsia" w:ascii="宋体" w:hAnsi="宋体" w:eastAsia="宋体" w:cs="宋体"/>
                <w:i w:val="0"/>
                <w:color w:val="auto"/>
                <w:sz w:val="22"/>
                <w:szCs w:val="22"/>
                <w:u w:val="none"/>
              </w:rPr>
            </w:pPr>
          </w:p>
        </w:tc>
        <w:tc>
          <w:tcPr>
            <w:tcW w:w="1056" w:type="dxa"/>
            <w:gridSpan w:val="2"/>
            <w:vAlign w:val="center"/>
          </w:tcPr>
          <w:p>
            <w:pPr>
              <w:rPr>
                <w:rFonts w:hint="eastAsia" w:ascii="宋体" w:hAnsi="宋体" w:eastAsia="宋体" w:cs="宋体"/>
                <w:i w:val="0"/>
                <w:color w:val="auto"/>
                <w:sz w:val="22"/>
                <w:szCs w:val="22"/>
                <w:u w:val="none"/>
              </w:rPr>
            </w:pPr>
          </w:p>
        </w:tc>
        <w:tc>
          <w:tcPr>
            <w:tcW w:w="1086" w:type="dxa"/>
            <w:gridSpan w:val="3"/>
            <w:vAlign w:val="center"/>
          </w:tcPr>
          <w:p>
            <w:pPr>
              <w:rPr>
                <w:rFonts w:hint="eastAsia" w:ascii="宋体" w:hAnsi="宋体" w:eastAsia="宋体" w:cs="宋体"/>
                <w:i w:val="0"/>
                <w:color w:val="auto"/>
                <w:sz w:val="22"/>
                <w:szCs w:val="22"/>
                <w:u w:val="none"/>
              </w:rPr>
            </w:pPr>
          </w:p>
        </w:tc>
        <w:tc>
          <w:tcPr>
            <w:tcW w:w="573" w:type="dxa"/>
            <w:vAlign w:val="center"/>
          </w:tcPr>
          <w:p>
            <w:pPr>
              <w:rPr>
                <w:rFonts w:hint="eastAsia" w:ascii="宋体" w:hAnsi="宋体" w:eastAsia="宋体" w:cs="宋体"/>
                <w:i w:val="0"/>
                <w:color w:val="auto"/>
                <w:sz w:val="22"/>
                <w:szCs w:val="22"/>
                <w:u w:val="none"/>
              </w:rPr>
            </w:pPr>
          </w:p>
        </w:tc>
        <w:tc>
          <w:tcPr>
            <w:tcW w:w="1353" w:type="dxa"/>
            <w:gridSpan w:val="2"/>
            <w:vAlign w:val="center"/>
          </w:tcPr>
          <w:p>
            <w:pPr>
              <w:rPr>
                <w:rFonts w:hint="eastAsia" w:ascii="宋体" w:hAnsi="宋体" w:eastAsia="宋体" w:cs="宋体"/>
                <w:i w:val="0"/>
                <w:color w:val="auto"/>
                <w:sz w:val="22"/>
                <w:szCs w:val="22"/>
                <w:u w:val="none"/>
              </w:rPr>
            </w:pPr>
          </w:p>
        </w:tc>
        <w:tc>
          <w:tcPr>
            <w:tcW w:w="1044" w:type="dxa"/>
            <w:gridSpan w:val="2"/>
            <w:vAlign w:val="center"/>
          </w:tcPr>
          <w:p>
            <w:pPr>
              <w:rPr>
                <w:rFonts w:hint="eastAsia" w:ascii="宋体" w:hAnsi="宋体" w:eastAsia="宋体" w:cs="宋体"/>
                <w:i w:val="0"/>
                <w:color w:val="auto"/>
                <w:sz w:val="22"/>
                <w:szCs w:val="22"/>
                <w:u w:val="none"/>
              </w:rPr>
            </w:pPr>
          </w:p>
        </w:tc>
        <w:tc>
          <w:tcPr>
            <w:tcW w:w="867" w:type="dxa"/>
            <w:gridSpan w:val="2"/>
            <w:vAlign w:val="center"/>
          </w:tcPr>
          <w:p>
            <w:pPr>
              <w:rPr>
                <w:rFonts w:hint="eastAsia" w:ascii="宋体" w:hAnsi="宋体" w:eastAsia="宋体" w:cs="宋体"/>
                <w:i w:val="0"/>
                <w:color w:val="auto"/>
                <w:sz w:val="22"/>
                <w:szCs w:val="22"/>
                <w:u w:val="none"/>
              </w:rPr>
            </w:pPr>
          </w:p>
        </w:tc>
        <w:tc>
          <w:tcPr>
            <w:tcW w:w="1659" w:type="dxa"/>
            <w:gridSpan w:val="3"/>
            <w:vAlign w:val="center"/>
          </w:tcPr>
          <w:p>
            <w:pPr>
              <w:rPr>
                <w:rFonts w:hint="eastAsia" w:ascii="宋体" w:hAnsi="宋体" w:eastAsia="宋体" w:cs="宋体"/>
                <w:i w:val="0"/>
                <w:color w:val="auto"/>
                <w:sz w:val="22"/>
                <w:szCs w:val="22"/>
                <w:u w:val="none"/>
              </w:rPr>
            </w:pPr>
          </w:p>
        </w:tc>
        <w:tc>
          <w:tcPr>
            <w:tcW w:w="729" w:type="dxa"/>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14615" w:type="dxa"/>
            <w:gridSpan w:val="27"/>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b w:val="0"/>
                <w:bCs/>
                <w:i w:val="0"/>
                <w:color w:val="auto"/>
                <w:sz w:val="44"/>
                <w:szCs w:val="44"/>
                <w:u w:val="none"/>
                <w:lang w:val="en-US" w:eastAsia="zh-CN"/>
              </w:rPr>
            </w:pPr>
            <w:r>
              <w:rPr>
                <w:rFonts w:hint="eastAsia" w:ascii="方正小标宋简体" w:hAnsi="方正小标宋简体" w:eastAsia="方正小标宋简体" w:cs="方正小标宋简体"/>
                <w:b w:val="0"/>
                <w:bCs/>
                <w:i w:val="0"/>
                <w:color w:val="auto"/>
                <w:sz w:val="44"/>
                <w:szCs w:val="44"/>
                <w:u w:val="none"/>
                <w:lang w:val="en-US" w:eastAsia="zh-CN"/>
              </w:rPr>
              <w:t>2021年度福建省</w:t>
            </w:r>
            <w:r>
              <w:rPr>
                <w:rFonts w:hint="eastAsia" w:ascii="方正小标宋简体" w:hAnsi="方正小标宋简体" w:eastAsia="方正小标宋简体" w:cs="方正小标宋简体"/>
                <w:b w:val="0"/>
                <w:bCs/>
                <w:i w:val="0"/>
                <w:color w:val="auto"/>
                <w:sz w:val="44"/>
                <w:szCs w:val="44"/>
                <w:u w:val="none"/>
                <w:lang w:eastAsia="zh-CN"/>
              </w:rPr>
              <w:t>高校</w:t>
            </w:r>
            <w:r>
              <w:rPr>
                <w:rFonts w:hint="eastAsia" w:ascii="方正小标宋简体" w:hAnsi="方正小标宋简体" w:eastAsia="方正小标宋简体" w:cs="方正小标宋简体"/>
                <w:b w:val="0"/>
                <w:bCs/>
                <w:i w:val="0"/>
                <w:color w:val="auto"/>
                <w:sz w:val="44"/>
                <w:szCs w:val="44"/>
                <w:u w:val="none"/>
                <w:lang w:val="en-US" w:eastAsia="zh-CN"/>
              </w:rPr>
              <w:t>以马克思主义为指导的哲学社会科学学科基础理论</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center"/>
              <w:outlineLvl w:val="9"/>
              <w:rPr>
                <w:rFonts w:hint="eastAsia" w:ascii="宋体" w:hAnsi="宋体" w:eastAsia="宋体" w:cs="宋体"/>
                <w:b/>
                <w:i w:val="0"/>
                <w:color w:val="auto"/>
                <w:sz w:val="32"/>
                <w:szCs w:val="32"/>
                <w:u w:val="none"/>
              </w:rPr>
            </w:pPr>
            <w:r>
              <w:rPr>
                <w:rFonts w:hint="eastAsia" w:ascii="方正小标宋简体" w:hAnsi="方正小标宋简体" w:eastAsia="方正小标宋简体" w:cs="方正小标宋简体"/>
                <w:b w:val="0"/>
                <w:bCs/>
                <w:i w:val="0"/>
                <w:color w:val="auto"/>
                <w:sz w:val="44"/>
                <w:szCs w:val="44"/>
                <w:u w:val="none"/>
                <w:lang w:val="en-US" w:eastAsia="zh-CN"/>
              </w:rPr>
              <w:t>研究项目</w:t>
            </w:r>
            <w:r>
              <w:rPr>
                <w:rFonts w:hint="eastAsia" w:ascii="方正小标宋简体" w:hAnsi="方正小标宋简体" w:eastAsia="方正小标宋简体" w:cs="方正小标宋简体"/>
                <w:b w:val="0"/>
                <w:bCs/>
                <w:i w:val="0"/>
                <w:color w:val="auto"/>
                <w:sz w:val="44"/>
                <w:szCs w:val="44"/>
                <w:u w:val="none"/>
                <w:lang w:eastAsia="zh-CN"/>
              </w:rPr>
              <w:t>申报情况汇总表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4471" w:type="dxa"/>
            <w:gridSpan w:val="7"/>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申报</w:t>
            </w:r>
            <w:r>
              <w:rPr>
                <w:rFonts w:hint="eastAsia" w:ascii="宋体" w:hAnsi="宋体" w:cs="宋体"/>
                <w:b/>
                <w:i w:val="0"/>
                <w:color w:val="auto"/>
                <w:kern w:val="0"/>
                <w:sz w:val="24"/>
                <w:szCs w:val="24"/>
                <w:u w:val="none"/>
                <w:lang w:val="en-US" w:eastAsia="zh-CN" w:bidi="ar"/>
              </w:rPr>
              <w:t>高校</w:t>
            </w:r>
            <w:r>
              <w:rPr>
                <w:rFonts w:hint="eastAsia" w:ascii="宋体" w:hAnsi="宋体" w:eastAsia="宋体" w:cs="宋体"/>
                <w:b/>
                <w:i w:val="0"/>
                <w:color w:val="auto"/>
                <w:kern w:val="0"/>
                <w:sz w:val="24"/>
                <w:szCs w:val="24"/>
                <w:u w:val="none"/>
                <w:lang w:val="en-US" w:eastAsia="zh-CN" w:bidi="ar"/>
              </w:rPr>
              <w:t xml:space="preserve">（盖章）：       </w:t>
            </w:r>
          </w:p>
        </w:tc>
        <w:tc>
          <w:tcPr>
            <w:tcW w:w="1056" w:type="dxa"/>
            <w:gridSpan w:val="2"/>
            <w:vAlign w:val="center"/>
          </w:tcPr>
          <w:p>
            <w:pPr>
              <w:rPr>
                <w:rFonts w:hint="eastAsia" w:ascii="宋体" w:hAnsi="宋体" w:eastAsia="宋体" w:cs="宋体"/>
                <w:b/>
                <w:i w:val="0"/>
                <w:color w:val="auto"/>
                <w:sz w:val="24"/>
                <w:szCs w:val="24"/>
                <w:u w:val="none"/>
              </w:rPr>
            </w:pPr>
          </w:p>
        </w:tc>
        <w:tc>
          <w:tcPr>
            <w:tcW w:w="721" w:type="dxa"/>
            <w:gridSpan w:val="2"/>
            <w:vAlign w:val="center"/>
          </w:tcPr>
          <w:p>
            <w:pPr>
              <w:rPr>
                <w:rFonts w:hint="eastAsia" w:ascii="宋体" w:hAnsi="宋体" w:eastAsia="宋体" w:cs="宋体"/>
                <w:b/>
                <w:i w:val="0"/>
                <w:color w:val="auto"/>
                <w:sz w:val="24"/>
                <w:szCs w:val="24"/>
                <w:u w:val="none"/>
              </w:rPr>
            </w:pPr>
          </w:p>
        </w:tc>
        <w:tc>
          <w:tcPr>
            <w:tcW w:w="1056" w:type="dxa"/>
            <w:gridSpan w:val="2"/>
            <w:vAlign w:val="center"/>
          </w:tcPr>
          <w:p>
            <w:pPr>
              <w:rPr>
                <w:rFonts w:hint="eastAsia" w:ascii="宋体" w:hAnsi="宋体" w:eastAsia="宋体" w:cs="宋体"/>
                <w:b/>
                <w:i w:val="0"/>
                <w:color w:val="auto"/>
                <w:sz w:val="24"/>
                <w:szCs w:val="24"/>
                <w:u w:val="none"/>
              </w:rPr>
            </w:pPr>
          </w:p>
        </w:tc>
        <w:tc>
          <w:tcPr>
            <w:tcW w:w="4056" w:type="dxa"/>
            <w:gridSpan w:val="8"/>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联系人：</w:t>
            </w:r>
          </w:p>
        </w:tc>
        <w:tc>
          <w:tcPr>
            <w:tcW w:w="3255" w:type="dxa"/>
            <w:gridSpan w:val="6"/>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移动电话：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序号</w:t>
            </w: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申报单位</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6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一级学科</w:t>
            </w: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研究方向</w:t>
            </w: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是否自拟题目</w:t>
            </w:r>
          </w:p>
        </w:tc>
        <w:tc>
          <w:tcPr>
            <w:tcW w:w="105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对应</w:t>
            </w:r>
            <w:r>
              <w:rPr>
                <w:rFonts w:hint="eastAsia" w:ascii="宋体" w:hAnsi="宋体" w:cs="宋体"/>
                <w:b/>
                <w:i w:val="0"/>
                <w:color w:val="auto"/>
                <w:kern w:val="0"/>
                <w:sz w:val="22"/>
                <w:szCs w:val="22"/>
                <w:u w:val="none"/>
                <w:lang w:val="en-US" w:eastAsia="zh-CN" w:bidi="ar"/>
              </w:rPr>
              <w:t>课题</w:t>
            </w:r>
            <w:r>
              <w:rPr>
                <w:rFonts w:hint="eastAsia" w:ascii="宋体" w:hAnsi="宋体" w:eastAsia="宋体" w:cs="宋体"/>
                <w:b/>
                <w:i w:val="0"/>
                <w:color w:val="auto"/>
                <w:kern w:val="0"/>
                <w:sz w:val="22"/>
                <w:szCs w:val="22"/>
                <w:u w:val="none"/>
                <w:lang w:val="en-US" w:eastAsia="zh-CN" w:bidi="ar"/>
              </w:rPr>
              <w:t>指南序号</w:t>
            </w: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负责人    姓名</w:t>
            </w:r>
          </w:p>
        </w:tc>
        <w:tc>
          <w:tcPr>
            <w:tcW w:w="5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性别</w:t>
            </w:r>
          </w:p>
        </w:tc>
        <w:tc>
          <w:tcPr>
            <w:tcW w:w="135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Style w:val="11"/>
                <w:color w:val="auto"/>
                <w:lang w:val="en-US" w:eastAsia="zh-CN" w:bidi="ar"/>
              </w:rPr>
              <w:t xml:space="preserve">出生年月  （  岁）    </w:t>
            </w:r>
            <w:r>
              <w:rPr>
                <w:rStyle w:val="12"/>
                <w:color w:val="auto"/>
                <w:lang w:val="en-US" w:eastAsia="zh-CN" w:bidi="ar"/>
              </w:rPr>
              <w:t>例198010（39岁）</w:t>
            </w:r>
          </w:p>
        </w:tc>
        <w:tc>
          <w:tcPr>
            <w:tcW w:w="104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职称</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预期成果形式</w:t>
            </w:r>
          </w:p>
        </w:tc>
        <w:tc>
          <w:tcPr>
            <w:tcW w:w="166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Style w:val="11"/>
                <w:color w:val="auto"/>
                <w:lang w:val="en-US" w:eastAsia="zh-CN" w:bidi="ar"/>
              </w:rPr>
              <w:t>计划完成时间       （</w:t>
            </w:r>
            <w:r>
              <w:rPr>
                <w:rStyle w:val="12"/>
                <w:color w:val="auto"/>
                <w:lang w:val="en-US" w:eastAsia="zh-CN" w:bidi="ar"/>
              </w:rPr>
              <w:t>例20201231）</w:t>
            </w:r>
          </w:p>
        </w:tc>
        <w:tc>
          <w:tcPr>
            <w:tcW w:w="15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负责人移动电话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65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353"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4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66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59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65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353"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4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66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59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65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353"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4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66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59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93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65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94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721"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5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86"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57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353"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044"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665"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c>
          <w:tcPr>
            <w:tcW w:w="1590" w:type="dxa"/>
            <w:gridSpan w:val="3"/>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jc w:val="center"/>
        </w:trPr>
        <w:tc>
          <w:tcPr>
            <w:tcW w:w="8963" w:type="dxa"/>
            <w:gridSpan w:val="17"/>
            <w:vAlign w:val="center"/>
          </w:tcPr>
          <w:p>
            <w:pPr>
              <w:keepNext w:val="0"/>
              <w:keepLines w:val="0"/>
              <w:widowControl/>
              <w:suppressLineNumbers w:val="0"/>
              <w:jc w:val="left"/>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 xml:space="preserve">填表说明：1. 自拟题目无需填写“对应课题指南序号”一栏。                                                                                     </w:t>
            </w:r>
          </w:p>
        </w:tc>
        <w:tc>
          <w:tcPr>
            <w:tcW w:w="1353" w:type="dxa"/>
            <w:gridSpan w:val="2"/>
            <w:vAlign w:val="center"/>
          </w:tcPr>
          <w:p>
            <w:pPr>
              <w:rPr>
                <w:rFonts w:hint="eastAsia" w:ascii="黑体" w:hAnsi="宋体" w:eastAsia="黑体" w:cs="黑体"/>
                <w:i w:val="0"/>
                <w:color w:val="auto"/>
                <w:sz w:val="24"/>
                <w:szCs w:val="24"/>
                <w:u w:val="none"/>
              </w:rPr>
            </w:pPr>
          </w:p>
        </w:tc>
        <w:tc>
          <w:tcPr>
            <w:tcW w:w="1044" w:type="dxa"/>
            <w:gridSpan w:val="2"/>
            <w:vAlign w:val="center"/>
          </w:tcPr>
          <w:p>
            <w:pPr>
              <w:rPr>
                <w:rFonts w:hint="eastAsia" w:ascii="宋体" w:hAnsi="宋体" w:eastAsia="宋体" w:cs="宋体"/>
                <w:i w:val="0"/>
                <w:color w:val="auto"/>
                <w:sz w:val="22"/>
                <w:szCs w:val="22"/>
                <w:u w:val="none"/>
              </w:rPr>
            </w:pPr>
          </w:p>
        </w:tc>
        <w:tc>
          <w:tcPr>
            <w:tcW w:w="686" w:type="dxa"/>
            <w:vAlign w:val="center"/>
          </w:tcPr>
          <w:p>
            <w:pPr>
              <w:rPr>
                <w:rFonts w:hint="eastAsia" w:ascii="宋体" w:hAnsi="宋体" w:eastAsia="宋体" w:cs="宋体"/>
                <w:i w:val="0"/>
                <w:color w:val="auto"/>
                <w:sz w:val="22"/>
                <w:szCs w:val="22"/>
                <w:u w:val="none"/>
              </w:rPr>
            </w:pPr>
          </w:p>
        </w:tc>
        <w:tc>
          <w:tcPr>
            <w:tcW w:w="1665" w:type="dxa"/>
            <w:gridSpan w:val="3"/>
            <w:vAlign w:val="center"/>
          </w:tcPr>
          <w:p>
            <w:pPr>
              <w:rPr>
                <w:rFonts w:hint="eastAsia" w:ascii="宋体" w:hAnsi="宋体" w:eastAsia="宋体" w:cs="宋体"/>
                <w:i w:val="0"/>
                <w:color w:val="auto"/>
                <w:sz w:val="22"/>
                <w:szCs w:val="22"/>
                <w:u w:val="none"/>
              </w:rPr>
            </w:pPr>
          </w:p>
        </w:tc>
        <w:tc>
          <w:tcPr>
            <w:tcW w:w="904" w:type="dxa"/>
            <w:gridSpan w:val="2"/>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4615" w:type="dxa"/>
            <w:gridSpan w:val="27"/>
            <w:vAlign w:val="center"/>
          </w:tcPr>
          <w:p>
            <w:pPr>
              <w:rPr>
                <w:rFonts w:hint="eastAsia" w:ascii="宋体" w:hAnsi="宋体" w:eastAsia="宋体" w:cs="宋体"/>
                <w:i w:val="0"/>
                <w:color w:val="auto"/>
                <w:sz w:val="22"/>
                <w:szCs w:val="22"/>
                <w:u w:val="none"/>
              </w:rPr>
            </w:pPr>
            <w:r>
              <w:rPr>
                <w:rFonts w:hint="eastAsia" w:ascii="黑体" w:hAnsi="宋体" w:eastAsia="黑体" w:cs="黑体"/>
                <w:i w:val="0"/>
                <w:color w:val="auto"/>
                <w:kern w:val="0"/>
                <w:sz w:val="24"/>
                <w:szCs w:val="24"/>
                <w:u w:val="none"/>
                <w:lang w:val="en-US" w:eastAsia="zh-CN" w:bidi="ar"/>
              </w:rPr>
              <w:t xml:space="preserve">          2. “对应课题指南序号”栏填写题目所在相应指南内的序号即可。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11360" w:type="dxa"/>
            <w:gridSpan w:val="21"/>
            <w:vAlign w:val="center"/>
          </w:tcPr>
          <w:p>
            <w:pPr>
              <w:rPr>
                <w:rFonts w:hint="eastAsia" w:ascii="宋体" w:hAnsi="宋体" w:eastAsia="宋体" w:cs="宋体"/>
                <w:i w:val="0"/>
                <w:color w:val="auto"/>
                <w:sz w:val="22"/>
                <w:szCs w:val="22"/>
                <w:u w:val="none"/>
              </w:rPr>
            </w:pPr>
            <w:r>
              <w:rPr>
                <w:rFonts w:hint="eastAsia" w:ascii="黑体" w:hAnsi="宋体" w:eastAsia="黑体" w:cs="黑体"/>
                <w:i w:val="0"/>
                <w:color w:val="auto"/>
                <w:kern w:val="0"/>
                <w:sz w:val="24"/>
                <w:szCs w:val="24"/>
                <w:u w:val="none"/>
                <w:lang w:val="en-US" w:eastAsia="zh-CN" w:bidi="ar"/>
              </w:rPr>
              <w:t xml:space="preserve">          3.“预期成果形式”栏填写代码即可:A.专著B.译著C.论文D.研究报告E.工具书F.其它。</w:t>
            </w:r>
          </w:p>
        </w:tc>
        <w:tc>
          <w:tcPr>
            <w:tcW w:w="867" w:type="dxa"/>
            <w:gridSpan w:val="2"/>
            <w:vAlign w:val="center"/>
          </w:tcPr>
          <w:p>
            <w:pPr>
              <w:rPr>
                <w:rFonts w:hint="eastAsia" w:ascii="宋体" w:hAnsi="宋体" w:eastAsia="宋体" w:cs="宋体"/>
                <w:i w:val="0"/>
                <w:color w:val="auto"/>
                <w:sz w:val="22"/>
                <w:szCs w:val="22"/>
                <w:u w:val="none"/>
              </w:rPr>
            </w:pPr>
          </w:p>
        </w:tc>
        <w:tc>
          <w:tcPr>
            <w:tcW w:w="1659" w:type="dxa"/>
            <w:gridSpan w:val="3"/>
            <w:vAlign w:val="center"/>
          </w:tcPr>
          <w:p>
            <w:pPr>
              <w:rPr>
                <w:rFonts w:hint="eastAsia" w:ascii="宋体" w:hAnsi="宋体" w:eastAsia="宋体" w:cs="宋体"/>
                <w:i w:val="0"/>
                <w:color w:val="auto"/>
                <w:sz w:val="22"/>
                <w:szCs w:val="22"/>
                <w:u w:val="none"/>
              </w:rPr>
            </w:pPr>
          </w:p>
        </w:tc>
        <w:tc>
          <w:tcPr>
            <w:tcW w:w="729" w:type="dxa"/>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11360" w:type="dxa"/>
            <w:gridSpan w:val="21"/>
            <w:vAlign w:val="center"/>
          </w:tcPr>
          <w:p>
            <w:pPr>
              <w:rPr>
                <w:rFonts w:hint="eastAsia" w:ascii="宋体" w:hAnsi="宋体" w:eastAsia="宋体" w:cs="宋体"/>
                <w:i w:val="0"/>
                <w:color w:val="auto"/>
                <w:sz w:val="22"/>
                <w:szCs w:val="22"/>
                <w:u w:val="none"/>
              </w:rPr>
            </w:pPr>
            <w:r>
              <w:rPr>
                <w:rFonts w:hint="eastAsia" w:ascii="黑体" w:hAnsi="宋体" w:eastAsia="黑体" w:cs="黑体"/>
                <w:i w:val="0"/>
                <w:color w:val="auto"/>
                <w:kern w:val="0"/>
                <w:sz w:val="24"/>
                <w:szCs w:val="24"/>
                <w:u w:val="none"/>
                <w:lang w:val="en-US" w:eastAsia="zh-CN" w:bidi="ar"/>
              </w:rPr>
              <w:t xml:space="preserve">          4.本表请用EXCEL填写，并发送电子版（本表无需扫描）。</w:t>
            </w:r>
          </w:p>
        </w:tc>
        <w:tc>
          <w:tcPr>
            <w:tcW w:w="867" w:type="dxa"/>
            <w:gridSpan w:val="2"/>
            <w:vAlign w:val="center"/>
          </w:tcPr>
          <w:p>
            <w:pPr>
              <w:rPr>
                <w:rFonts w:hint="eastAsia" w:ascii="宋体" w:hAnsi="宋体" w:eastAsia="宋体" w:cs="宋体"/>
                <w:i w:val="0"/>
                <w:color w:val="auto"/>
                <w:sz w:val="22"/>
                <w:szCs w:val="22"/>
                <w:u w:val="none"/>
              </w:rPr>
            </w:pPr>
          </w:p>
        </w:tc>
        <w:tc>
          <w:tcPr>
            <w:tcW w:w="1659" w:type="dxa"/>
            <w:gridSpan w:val="3"/>
            <w:vAlign w:val="center"/>
          </w:tcPr>
          <w:p>
            <w:pPr>
              <w:rPr>
                <w:rFonts w:hint="eastAsia" w:ascii="宋体" w:hAnsi="宋体" w:eastAsia="宋体" w:cs="宋体"/>
                <w:i w:val="0"/>
                <w:color w:val="auto"/>
                <w:sz w:val="22"/>
                <w:szCs w:val="22"/>
                <w:u w:val="none"/>
              </w:rPr>
            </w:pPr>
          </w:p>
        </w:tc>
        <w:tc>
          <w:tcPr>
            <w:tcW w:w="729" w:type="dxa"/>
            <w:vAlign w:val="center"/>
          </w:tcPr>
          <w:p>
            <w:pPr>
              <w:rPr>
                <w:rFonts w:hint="eastAsia" w:ascii="宋体" w:hAnsi="宋体" w:eastAsia="宋体" w:cs="宋体"/>
                <w:i w:val="0"/>
                <w:color w:val="auto"/>
                <w:sz w:val="22"/>
                <w:szCs w:val="22"/>
                <w:u w:val="none"/>
              </w:rPr>
            </w:pPr>
          </w:p>
        </w:tc>
      </w:tr>
    </w:tbl>
    <w:p>
      <w:pPr>
        <w:pStyle w:val="2"/>
        <w:rPr>
          <w:color w:val="auto"/>
        </w:rPr>
        <w:sectPr>
          <w:pgSz w:w="16838" w:h="11906" w:orient="landscape"/>
          <w:pgMar w:top="1587" w:right="1134" w:bottom="1474" w:left="113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
        <w:rPr>
          <w:color w:val="auto"/>
        </w:rPr>
      </w:pPr>
    </w:p>
    <w:tbl>
      <w:tblPr>
        <w:tblStyle w:val="9"/>
        <w:tblpPr w:leftFromText="180" w:rightFromText="180" w:vertAnchor="page" w:horzAnchor="page" w:tblpX="1535" w:tblpY="14632"/>
        <w:tblOverlap w:val="never"/>
        <w:tblW w:w="903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5604"/>
        <w:gridCol w:w="342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567" w:hRule="atLeast"/>
        </w:trPr>
        <w:tc>
          <w:tcPr>
            <w:tcW w:w="5604" w:type="dxa"/>
            <w:tcBorders>
              <w:tl2br w:val="nil"/>
              <w:tr2bl w:val="nil"/>
            </w:tcBorders>
            <w:vAlign w:val="bottom"/>
          </w:tcPr>
          <w:p>
            <w:pPr>
              <w:spacing w:after="100" w:line="590" w:lineRule="exact"/>
              <w:ind w:right="136" w:rightChars="65" w:firstLine="280" w:firstLineChars="100"/>
              <w:rPr>
                <w:rFonts w:ascii="仿宋_GB2312" w:hAnsi="仿宋" w:eastAsia="仿宋_GB2312"/>
                <w:color w:val="auto"/>
                <w:sz w:val="28"/>
              </w:rPr>
            </w:pPr>
            <w:r>
              <w:rPr>
                <w:rFonts w:hint="eastAsia" w:ascii="仿宋_GB2312" w:hAnsi="仿宋" w:eastAsia="仿宋_GB2312" w:cs="仿宋_GB2312"/>
                <w:color w:val="auto"/>
                <w:sz w:val="28"/>
              </w:rPr>
              <w:t>中共福建省委教育工委办公室</w:t>
            </w:r>
          </w:p>
        </w:tc>
        <w:tc>
          <w:tcPr>
            <w:tcW w:w="3426" w:type="dxa"/>
            <w:tcBorders>
              <w:tl2br w:val="nil"/>
              <w:tr2bl w:val="nil"/>
            </w:tcBorders>
            <w:vAlign w:val="center"/>
          </w:tcPr>
          <w:p>
            <w:pPr>
              <w:spacing w:after="100" w:afterAutospacing="1" w:line="590" w:lineRule="exact"/>
              <w:ind w:right="136" w:rightChars="65" w:firstLine="560" w:firstLineChars="200"/>
              <w:jc w:val="both"/>
              <w:textAlignment w:val="bottom"/>
              <w:rPr>
                <w:rFonts w:ascii="仿宋_GB2312" w:eastAsia="仿宋_GB2312"/>
                <w:color w:val="auto"/>
              </w:rPr>
            </w:pPr>
            <w:r>
              <w:rPr>
                <w:rFonts w:hint="eastAsia" w:ascii="仿宋_GB2312" w:hAnsi="仿宋" w:eastAsia="仿宋_GB2312" w:cs="仿宋_GB2312"/>
                <w:color w:val="auto"/>
                <w:sz w:val="28"/>
              </w:rPr>
              <w:t>20</w:t>
            </w:r>
            <w:r>
              <w:rPr>
                <w:rFonts w:hint="eastAsia" w:ascii="仿宋_GB2312" w:hAnsi="仿宋" w:eastAsia="仿宋_GB2312" w:cs="仿宋_GB2312"/>
                <w:color w:val="auto"/>
                <w:sz w:val="28"/>
                <w:lang w:val="en-US" w:eastAsia="zh-CN"/>
              </w:rPr>
              <w:t>21</w:t>
            </w:r>
            <w:r>
              <w:rPr>
                <w:rFonts w:hint="eastAsia" w:ascii="仿宋_GB2312" w:hAnsi="仿宋" w:eastAsia="仿宋_GB2312" w:cs="仿宋_GB2312"/>
                <w:color w:val="auto"/>
                <w:sz w:val="28"/>
              </w:rPr>
              <w:t>年</w:t>
            </w:r>
            <w:r>
              <w:rPr>
                <w:rFonts w:hint="eastAsia" w:ascii="仿宋_GB2312" w:hAnsi="仿宋" w:eastAsia="仿宋_GB2312" w:cs="仿宋_GB2312"/>
                <w:color w:val="auto"/>
                <w:sz w:val="28"/>
                <w:lang w:val="en-US" w:eastAsia="zh-CN"/>
              </w:rPr>
              <w:t>8</w:t>
            </w:r>
            <w:r>
              <w:rPr>
                <w:rFonts w:hint="eastAsia" w:ascii="仿宋_GB2312" w:hAnsi="仿宋" w:eastAsia="仿宋_GB2312" w:cs="仿宋_GB2312"/>
                <w:color w:val="auto"/>
                <w:sz w:val="28"/>
              </w:rPr>
              <w:t>月</w:t>
            </w:r>
            <w:r>
              <w:rPr>
                <w:rFonts w:hint="eastAsia" w:ascii="仿宋_GB2312" w:hAnsi="仿宋" w:eastAsia="仿宋_GB2312" w:cs="仿宋_GB2312"/>
                <w:color w:val="auto"/>
                <w:sz w:val="28"/>
                <w:lang w:val="en-US" w:eastAsia="zh-CN"/>
              </w:rPr>
              <w:t>6</w:t>
            </w:r>
            <w:r>
              <w:rPr>
                <w:rFonts w:hint="eastAsia" w:ascii="仿宋_GB2312" w:hAnsi="仿宋" w:eastAsia="仿宋_GB2312" w:cs="仿宋_GB2312"/>
                <w:color w:val="auto"/>
                <w:sz w:val="28"/>
              </w:rPr>
              <w:t>日印发</w:t>
            </w:r>
            <w:r>
              <w:rPr>
                <w:rFonts w:hint="eastAsia" w:ascii="仿宋_GB2312" w:eastAsia="仿宋_GB2312" w:cs="仿宋_GB2312"/>
                <w:color w:val="auto"/>
              </w:rPr>
              <w:t xml:space="preserve"> </w:t>
            </w:r>
          </w:p>
        </w:tc>
      </w:tr>
    </w:tbl>
    <w:p>
      <w:pPr>
        <w:pStyle w:val="2"/>
      </w:pPr>
    </w:p>
    <w:sectPr>
      <w:pgSz w:w="11906" w:h="16838"/>
      <w:pgMar w:top="1134" w:right="1474" w:bottom="113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61007A87" w:usb1="80000000" w:usb2="00000008" w:usb3="00000000" w:csb0="200101FF" w:csb1="20280000"/>
  </w:font>
  <w:font w:name="Verdana">
    <w:panose1 w:val="020B0604030504040204"/>
    <w:charset w:val="00"/>
    <w:family w:val="swiss"/>
    <w:pitch w:val="default"/>
    <w:sig w:usb0="00000287" w:usb1="00000000" w:usb2="00000000" w:usb3="00000000" w:csb0="2000019F" w:csb1="00000000"/>
  </w:font>
  <w:font w:name="华光隶书_CNKI">
    <w:altName w:val="宋体"/>
    <w:panose1 w:val="02000500000000000000"/>
    <w:charset w:val="86"/>
    <w:family w:val="auto"/>
    <w:pitch w:val="default"/>
    <w:sig w:usb0="00000000" w:usb1="00000000" w:usb2="00000016" w:usb3="00000000" w:csb0="0004000F" w:csb1="00000000"/>
  </w:font>
  <w:font w:name="楷体">
    <w:altName w:val="楷体_GB2312"/>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隶书">
    <w:altName w:val="宋体"/>
    <w:panose1 w:val="02010509060101010101"/>
    <w:charset w:val="86"/>
    <w:family w:val="auto"/>
    <w:pitch w:val="default"/>
    <w:sig w:usb0="00000000" w:usb1="00000000" w:usb2="00000000" w:usb3="00000000" w:csb0="00040000" w:csb1="00000000"/>
  </w:font>
  <w:font w:name="方正楷体_GBK">
    <w:altName w:val="方正小标宋简体"/>
    <w:panose1 w:val="02000000000000000000"/>
    <w:charset w:val="86"/>
    <w:family w:val="auto"/>
    <w:pitch w:val="default"/>
    <w:sig w:usb0="00000000" w:usb1="00000000" w:usb2="00000016"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Batang">
    <w:altName w:val="GulimChe"/>
    <w:panose1 w:val="02030600000101010101"/>
    <w:charset w:val="81"/>
    <w:family w:val="auto"/>
    <w:pitch w:val="default"/>
    <w:sig w:usb0="00000000" w:usb1="00000000"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AmdtSymbols">
    <w:altName w:val="Georgia"/>
    <w:panose1 w:val="02000500000000020004"/>
    <w:charset w:val="00"/>
    <w:family w:val="auto"/>
    <w:pitch w:val="default"/>
    <w:sig w:usb0="00000000" w:usb1="00000000" w:usb2="00000000" w:usb3="00000000" w:csb0="00000001" w:csb1="00000000"/>
  </w:font>
  <w:font w:name="AMGDT">
    <w:altName w:val="Courier New"/>
    <w:panose1 w:val="00000400000000000000"/>
    <w:charset w:val="00"/>
    <w:family w:val="auto"/>
    <w:pitch w:val="default"/>
    <w:sig w:usb0="00000000" w:usb1="00000000" w:usb2="00000000" w:usb3="00000000" w:csb0="00000001" w:csb1="00000000"/>
  </w:font>
  <w:font w:name="Arial">
    <w:panose1 w:val="020B0604020202020204"/>
    <w:charset w:val="00"/>
    <w:family w:val="auto"/>
    <w:pitch w:val="default"/>
    <w:sig w:usb0="00007A87" w:usb1="80000000" w:usb2="00000008" w:usb3="00000000" w:csb0="400001FF" w:csb1="FFFF0000"/>
  </w:font>
  <w:font w:name="Arial Narrow">
    <w:altName w:val="Arial"/>
    <w:panose1 w:val="020B0606020202030204"/>
    <w:charset w:val="00"/>
    <w:family w:val="auto"/>
    <w:pitch w:val="default"/>
    <w:sig w:usb0="00000000" w:usb1="00000000" w:usb2="00000000" w:usb3="00000000" w:csb0="2000009F" w:csb1="DFD70000"/>
  </w:font>
  <w:font w:name="Arial Rounded MT Bold">
    <w:altName w:val="Arial"/>
    <w:panose1 w:val="020F0704030504030204"/>
    <w:charset w:val="00"/>
    <w:family w:val="auto"/>
    <w:pitch w:val="default"/>
    <w:sig w:usb0="00000000" w:usb1="00000000" w:usb2="00000000" w:usb3="00000000" w:csb0="20000001" w:csb1="00000000"/>
  </w:font>
  <w:font w:name="BankGothic Lt BT">
    <w:altName w:val="MS UI Gothic"/>
    <w:panose1 w:val="020B0607020203060204"/>
    <w:charset w:val="00"/>
    <w:family w:val="auto"/>
    <w:pitch w:val="default"/>
    <w:sig w:usb0="00000000" w:usb1="00000000" w:usb2="00000000" w:usb3="00000000" w:csb0="00000000" w:csb1="00000000"/>
  </w:font>
  <w:font w:name="BankGothic Md BT">
    <w:altName w:val="MS UI Gothic"/>
    <w:panose1 w:val="020B0807020203060204"/>
    <w:charset w:val="00"/>
    <w:family w:val="auto"/>
    <w:pitch w:val="default"/>
    <w:sig w:usb0="00000000" w:usb1="00000000" w:usb2="00000000" w:usb3="00000000" w:csb0="00000000" w:csb1="00000000"/>
  </w:font>
  <w:font w:name="Baskerville Old Face">
    <w:altName w:val="PMingLiU"/>
    <w:panose1 w:val="02020602080505020303"/>
    <w:charset w:val="00"/>
    <w:family w:val="auto"/>
    <w:pitch w:val="default"/>
    <w:sig w:usb0="00000000" w:usb1="00000000" w:usb2="00000000" w:usb3="00000000" w:csb0="20000001" w:csb1="00000000"/>
  </w:font>
  <w:font w:name="Bauhaus 93">
    <w:altName w:val="Courier New"/>
    <w:panose1 w:val="04030905020B02020C02"/>
    <w:charset w:val="00"/>
    <w:family w:val="auto"/>
    <w:pitch w:val="default"/>
    <w:sig w:usb0="00000000" w:usb1="00000000" w:usb2="00000000" w:usb3="00000000" w:csb0="20000001" w:csb1="00000000"/>
  </w:font>
  <w:font w:name="Bell MT">
    <w:altName w:val="PMingLiU"/>
    <w:panose1 w:val="02020503060305020303"/>
    <w:charset w:val="00"/>
    <w:family w:val="auto"/>
    <w:pitch w:val="default"/>
    <w:sig w:usb0="00000000" w:usb1="00000000" w:usb2="00000000" w:usb3="00000000" w:csb0="20000001" w:csb1="00000000"/>
  </w:font>
  <w:font w:name="Berlin Sans FB">
    <w:altName w:val="Lucida Sans Unicode"/>
    <w:panose1 w:val="020E0602020502020306"/>
    <w:charset w:val="00"/>
    <w:family w:val="auto"/>
    <w:pitch w:val="default"/>
    <w:sig w:usb0="00000000" w:usb1="00000000" w:usb2="00000000" w:usb3="00000000" w:csb0="20000001" w:csb1="00000000"/>
  </w:font>
  <w:font w:name="Berlin Sans FB Demi">
    <w:altName w:val="Lucida Sans Unicode"/>
    <w:panose1 w:val="020E0802020502020306"/>
    <w:charset w:val="00"/>
    <w:family w:val="auto"/>
    <w:pitch w:val="default"/>
    <w:sig w:usb0="00000000" w:usb1="00000000" w:usb2="00000000" w:usb3="00000000" w:csb0="20000001" w:csb1="00000000"/>
  </w:font>
  <w:font w:name="Bernard MT Condensed">
    <w:altName w:val="PMingLiU"/>
    <w:panose1 w:val="02050806060905020404"/>
    <w:charset w:val="00"/>
    <w:family w:val="auto"/>
    <w:pitch w:val="default"/>
    <w:sig w:usb0="00000000" w:usb1="00000000" w:usb2="00000000" w:usb3="00000000" w:csb0="20000001" w:csb1="00000000"/>
  </w:font>
  <w:font w:name="Blackadder ITC">
    <w:altName w:val="Courier New"/>
    <w:panose1 w:val="04020505051007020D02"/>
    <w:charset w:val="00"/>
    <w:family w:val="auto"/>
    <w:pitch w:val="default"/>
    <w:sig w:usb0="00000000" w:usb1="00000000" w:usb2="00000000" w:usb3="00000000" w:csb0="20000001" w:csb1="00000000"/>
  </w:font>
  <w:font w:name="Bodoni MT">
    <w:altName w:val="PMingLiU"/>
    <w:panose1 w:val="02070603080606020203"/>
    <w:charset w:val="00"/>
    <w:family w:val="auto"/>
    <w:pitch w:val="default"/>
    <w:sig w:usb0="00000000" w:usb1="00000000" w:usb2="00000000" w:usb3="00000000" w:csb0="20000001" w:csb1="00000000"/>
  </w:font>
  <w:font w:name="Bodoni MT Black">
    <w:altName w:val="PMingLiU"/>
    <w:panose1 w:val="02070A03080606020203"/>
    <w:charset w:val="00"/>
    <w:family w:val="auto"/>
    <w:pitch w:val="default"/>
    <w:sig w:usb0="00000000" w:usb1="00000000" w:usb2="00000000" w:usb3="00000000" w:csb0="20000001" w:csb1="00000000"/>
  </w:font>
  <w:font w:name="Bodoni MT Condensed">
    <w:altName w:val="PMingLiU"/>
    <w:panose1 w:val="02070606080606020203"/>
    <w:charset w:val="00"/>
    <w:family w:val="auto"/>
    <w:pitch w:val="default"/>
    <w:sig w:usb0="00000000" w:usb1="00000000" w:usb2="00000000" w:usb3="00000000" w:csb0="20000001" w:csb1="00000000"/>
  </w:font>
  <w:font w:name="Book Antiqua">
    <w:altName w:val="Palatino Linotype"/>
    <w:panose1 w:val="02040602050305030304"/>
    <w:charset w:val="00"/>
    <w:family w:val="auto"/>
    <w:pitch w:val="default"/>
    <w:sig w:usb0="00000000" w:usb1="00000000" w:usb2="00000000" w:usb3="00000000" w:csb0="2000009F" w:csb1="DFD70000"/>
  </w:font>
  <w:font w:name="Bradley Hand ITC">
    <w:altName w:val="Comic Sans MS"/>
    <w:panose1 w:val="03070402050302030203"/>
    <w:charset w:val="00"/>
    <w:family w:val="auto"/>
    <w:pitch w:val="default"/>
    <w:sig w:usb0="00000000" w:usb1="00000000" w:usb2="00000000" w:usb3="00000000" w:csb0="20000001" w:csb1="00000000"/>
  </w:font>
  <w:font w:name="Brush Script MT">
    <w:altName w:val="Comic Sans MS"/>
    <w:panose1 w:val="03060802040406070304"/>
    <w:charset w:val="00"/>
    <w:family w:val="auto"/>
    <w:pitch w:val="default"/>
    <w:sig w:usb0="00000000" w:usb1="00000000" w:usb2="00000000" w:usb3="00000000" w:csb0="20000001" w:csb1="00000000"/>
  </w:font>
  <w:font w:name="Cambria Math">
    <w:altName w:val="Palatino Linotype"/>
    <w:panose1 w:val="02040503050406030204"/>
    <w:charset w:val="00"/>
    <w:family w:val="auto"/>
    <w:pitch w:val="default"/>
    <w:sig w:usb0="00000000" w:usb1="00000000" w:usb2="00000000" w:usb3="00000000" w:csb0="2000019F" w:csb1="00000000"/>
  </w:font>
  <w:font w:name="Candara">
    <w:altName w:val="Lucida Sans Unicode"/>
    <w:panose1 w:val="020E0502030303020204"/>
    <w:charset w:val="00"/>
    <w:family w:val="auto"/>
    <w:pitch w:val="default"/>
    <w:sig w:usb0="00000000" w:usb1="00000000" w:usb2="00000000" w:usb3="00000000" w:csb0="2000019F" w:csb1="00000000"/>
  </w:font>
  <w:font w:name="Castellar">
    <w:altName w:val="PMingLiU"/>
    <w:panose1 w:val="020A0402060406010301"/>
    <w:charset w:val="00"/>
    <w:family w:val="auto"/>
    <w:pitch w:val="default"/>
    <w:sig w:usb0="00000000" w:usb1="00000000" w:usb2="00000000" w:usb3="00000000" w:csb0="20000001" w:csb1="00000000"/>
  </w:font>
  <w:font w:name="Centaur">
    <w:altName w:val="PMingLiU"/>
    <w:panose1 w:val="02030504050205020304"/>
    <w:charset w:val="00"/>
    <w:family w:val="auto"/>
    <w:pitch w:val="default"/>
    <w:sig w:usb0="00000000" w:usb1="00000000" w:usb2="00000000" w:usb3="00000000" w:csb0="20000001" w:csb1="00000000"/>
  </w:font>
  <w:font w:name="Chiller">
    <w:altName w:val="Courier New"/>
    <w:panose1 w:val="04020404031007020602"/>
    <w:charset w:val="00"/>
    <w:family w:val="auto"/>
    <w:pitch w:val="default"/>
    <w:sig w:usb0="00000000" w:usb1="00000000" w:usb2="00000000" w:usb3="00000000" w:csb0="20000001" w:csb1="00000000"/>
  </w:font>
  <w:font w:name="Colonna MT">
    <w:altName w:val="Courier New"/>
    <w:panose1 w:val="04020805060202030203"/>
    <w:charset w:val="00"/>
    <w:family w:val="auto"/>
    <w:pitch w:val="default"/>
    <w:sig w:usb0="00000000" w:usb1="00000000" w:usb2="00000000" w:usb3="00000000" w:csb0="20000001" w:csb1="00000000"/>
  </w:font>
  <w:font w:name="CommercialPi BT">
    <w:altName w:val="Courier New"/>
    <w:panose1 w:val="05020102010206080802"/>
    <w:charset w:val="00"/>
    <w:family w:val="auto"/>
    <w:pitch w:val="default"/>
    <w:sig w:usb0="00000000" w:usb1="00000000" w:usb2="00000000" w:usb3="00000000" w:csb0="00000000" w:csb1="00000000"/>
  </w:font>
  <w:font w:name="Cooper Black">
    <w:altName w:val="MV Boli"/>
    <w:panose1 w:val="0208090404030B020404"/>
    <w:charset w:val="00"/>
    <w:family w:val="auto"/>
    <w:pitch w:val="default"/>
    <w:sig w:usb0="00000000"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Curlz MT">
    <w:altName w:val="Courier New"/>
    <w:panose1 w:val="04040404050702020202"/>
    <w:charset w:val="00"/>
    <w:family w:val="auto"/>
    <w:pitch w:val="default"/>
    <w:sig w:usb0="00000000" w:usb1="00000000" w:usb2="00000000" w:usb3="00000000" w:csb0="20000001" w:csb1="00000000"/>
  </w:font>
  <w:font w:name="Dutch801 Rm BT">
    <w:altName w:val="Times New Roman"/>
    <w:panose1 w:val="02020603060505020304"/>
    <w:charset w:val="00"/>
    <w:family w:val="auto"/>
    <w:pitch w:val="default"/>
    <w:sig w:usb0="00000000" w:usb1="00000000" w:usb2="00000000" w:usb3="00000000" w:csb0="00000000" w:csb1="00000000"/>
  </w:font>
  <w:font w:name="Dutch801 XBd BT">
    <w:altName w:val="Times New Roman"/>
    <w:panose1 w:val="02020903060505020304"/>
    <w:charset w:val="00"/>
    <w:family w:val="auto"/>
    <w:pitch w:val="default"/>
    <w:sig w:usb0="00000000" w:usb1="00000000" w:usb2="00000000" w:usb3="00000000" w:csb0="00000000" w:csb1="00000000"/>
  </w:font>
  <w:font w:name="Edwardian Script ITC">
    <w:altName w:val="Comic Sans MS"/>
    <w:panose1 w:val="030303020407070D0804"/>
    <w:charset w:val="00"/>
    <w:family w:val="auto"/>
    <w:pitch w:val="default"/>
    <w:sig w:usb0="00000000" w:usb1="00000000" w:usb2="00000000" w:usb3="00000000" w:csb0="20000001" w:csb1="00000000"/>
  </w:font>
  <w:font w:name="Engravers MT">
    <w:altName w:val="PMingLiU"/>
    <w:panose1 w:val="02090707080505020304"/>
    <w:charset w:val="00"/>
    <w:family w:val="auto"/>
    <w:pitch w:val="default"/>
    <w:sig w:usb0="00000000" w:usb1="00000000" w:usb2="00000000" w:usb3="00000000" w:csb0="20000001" w:csb1="00000000"/>
  </w:font>
  <w:font w:name="Eras Light ITC">
    <w:altName w:val="Lucida Sans Unicode"/>
    <w:panose1 w:val="020B0402030504020804"/>
    <w:charset w:val="00"/>
    <w:family w:val="auto"/>
    <w:pitch w:val="default"/>
    <w:sig w:usb0="00000000" w:usb1="00000000" w:usb2="00000000" w:usb3="00000000" w:csb0="20000001" w:csb1="00000000"/>
  </w:font>
  <w:font w:name="Eras Medium ITC">
    <w:altName w:val="Lucida Sans Unicode"/>
    <w:panose1 w:val="020B0602030504020804"/>
    <w:charset w:val="00"/>
    <w:family w:val="auto"/>
    <w:pitch w:val="default"/>
    <w:sig w:usb0="00000000" w:usb1="00000000" w:usb2="00000000" w:usb3="00000000" w:csb0="20000001" w:csb1="00000000"/>
  </w:font>
  <w:font w:name="Forte">
    <w:altName w:val="Comic Sans MS"/>
    <w:panose1 w:val="03060902040502070203"/>
    <w:charset w:val="00"/>
    <w:family w:val="auto"/>
    <w:pitch w:val="default"/>
    <w:sig w:usb0="00000000" w:usb1="00000000" w:usb2="00000000" w:usb3="00000000" w:csb0="20000001" w:csb1="00000000"/>
  </w:font>
  <w:font w:name="Franklin Gothic Book">
    <w:altName w:val="Trebuchet MS"/>
    <w:panose1 w:val="020B0503020102020204"/>
    <w:charset w:val="00"/>
    <w:family w:val="auto"/>
    <w:pitch w:val="default"/>
    <w:sig w:usb0="00000000" w:usb1="00000000" w:usb2="00000000" w:usb3="00000000" w:csb0="2000009F" w:csb1="DFD70000"/>
  </w:font>
  <w:font w:name="Franklin Gothic Demi Cond">
    <w:altName w:val="Impact"/>
    <w:panose1 w:val="020B0706030402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ench Script MT">
    <w:altName w:val="Comic Sans MS"/>
    <w:panose1 w:val="03020402040607040605"/>
    <w:charset w:val="00"/>
    <w:family w:val="auto"/>
    <w:pitch w:val="default"/>
    <w:sig w:usb0="00000000" w:usb1="00000000" w:usb2="00000000" w:usb3="00000000" w:csb0="20000001" w:csb1="00000000"/>
  </w:font>
  <w:font w:name="Garamond">
    <w:altName w:val="PMingLiU"/>
    <w:panose1 w:val="02020404030301010803"/>
    <w:charset w:val="00"/>
    <w:family w:val="auto"/>
    <w:pitch w:val="default"/>
    <w:sig w:usb0="00000000" w:usb1="00000000" w:usb2="00000000" w:usb3="00000000" w:csb0="0000009F" w:csb1="DFD70000"/>
  </w:font>
  <w:font w:name="Gill Sans MT Ext Condensed Bold">
    <w:altName w:val="Lucida Sans Unicode"/>
    <w:panose1 w:val="020B0902020104020203"/>
    <w:charset w:val="00"/>
    <w:family w:val="auto"/>
    <w:pitch w:val="default"/>
    <w:sig w:usb0="00000000" w:usb1="00000000" w:usb2="00000000" w:usb3="00000000" w:csb0="20000003" w:csb1="00000000"/>
  </w:font>
  <w:font w:name="GothicI">
    <w:altName w:val="Courier New"/>
    <w:panose1 w:val="00000400000000000000"/>
    <w:charset w:val="00"/>
    <w:family w:val="auto"/>
    <w:pitch w:val="default"/>
    <w:sig w:usb0="00000000" w:usb1="00000000" w:usb2="00000000" w:usb3="00000000" w:csb0="000001FF" w:csb1="00000000"/>
  </w:font>
  <w:font w:name="High Tower Text">
    <w:altName w:val="Palatino Linotype"/>
    <w:panose1 w:val="02040502050506030303"/>
    <w:charset w:val="00"/>
    <w:family w:val="auto"/>
    <w:pitch w:val="default"/>
    <w:sig w:usb0="00000000" w:usb1="00000000" w:usb2="00000000" w:usb3="00000000" w:csb0="20000001" w:csb1="00000000"/>
  </w:font>
  <w:font w:name="ISOCT2">
    <w:altName w:val="Courier New"/>
    <w:panose1 w:val="00000400000000000000"/>
    <w:charset w:val="00"/>
    <w:family w:val="auto"/>
    <w:pitch w:val="default"/>
    <w:sig w:usb0="00000000" w:usb1="00000000" w:usb2="00000000" w:usb3="00000000" w:csb0="000001FF" w:csb1="00000000"/>
  </w:font>
  <w:font w:name="Kristen ITC">
    <w:altName w:val="Comic Sans MS"/>
    <w:panose1 w:val="03050502040202030202"/>
    <w:charset w:val="00"/>
    <w:family w:val="auto"/>
    <w:pitch w:val="default"/>
    <w:sig w:usb0="00000000"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onotxt">
    <w:altName w:val="Courier New"/>
    <w:panose1 w:val="00000400000000000000"/>
    <w:charset w:val="00"/>
    <w:family w:val="auto"/>
    <w:pitch w:val="default"/>
    <w:sig w:usb0="00000000" w:usb1="00000000" w:usb2="00000000" w:usb3="00000000" w:csb0="000001FF" w:csb1="00000000"/>
  </w:font>
  <w:font w:name="Monotype Corsiva">
    <w:altName w:val="Comic Sans MS"/>
    <w:panose1 w:val="03010101010201010101"/>
    <w:charset w:val="00"/>
    <w:family w:val="auto"/>
    <w:pitch w:val="default"/>
    <w:sig w:usb0="00000000" w:usb1="00000000" w:usb2="00000000" w:usb3="00000000" w:csb0="2000009F" w:csb1="DFD70000"/>
  </w:font>
  <w:font w:name="ScriptC">
    <w:altName w:val="Courier New"/>
    <w:panose1 w:val="00000400000000000000"/>
    <w:charset w:val="00"/>
    <w:family w:val="auto"/>
    <w:pitch w:val="default"/>
    <w:sig w:usb0="00000000" w:usb1="00000000" w:usb2="00000000" w:usb3="00000000" w:csb0="000001FF" w:csb1="00000000"/>
  </w:font>
  <w:font w:name="Swis721 BdCnOul BT">
    <w:altName w:val="Courier New"/>
    <w:panose1 w:val="04020704030B03040203"/>
    <w:charset w:val="00"/>
    <w:family w:val="auto"/>
    <w:pitch w:val="default"/>
    <w:sig w:usb0="00000000" w:usb1="00000000" w:usb2="00000000" w:usb3="00000000" w:csb0="00000000" w:csb1="00000000"/>
  </w:font>
  <w:font w:name="Swis721 BdOul BT">
    <w:altName w:val="Courier New"/>
    <w:panose1 w:val="04020705020B03040203"/>
    <w:charset w:val="00"/>
    <w:family w:val="auto"/>
    <w:pitch w:val="default"/>
    <w:sig w:usb0="00000000" w:usb1="00000000" w:usb2="00000000" w:usb3="00000000" w:csb0="00000000" w:csb1="00000000"/>
  </w:font>
  <w:font w:name="Swis721 BT">
    <w:altName w:val="Microsoft Sans Serif"/>
    <w:panose1 w:val="020B0504020202020204"/>
    <w:charset w:val="00"/>
    <w:family w:val="auto"/>
    <w:pitch w:val="default"/>
    <w:sig w:usb0="00000000" w:usb1="00000000" w:usb2="00000000" w:usb3="00000000" w:csb0="00000000" w:csb1="00000000"/>
  </w:font>
  <w:font w:name="Symeteo">
    <w:altName w:val="Courier New"/>
    <w:panose1 w:val="00000400000000000000"/>
    <w:charset w:val="00"/>
    <w:family w:val="auto"/>
    <w:pitch w:val="default"/>
    <w:sig w:usb0="00000000" w:usb1="00000000" w:usb2="00000000" w:usb3="00000000" w:csb0="000001FF" w:csb1="00000000"/>
  </w:font>
  <w:font w:name="Technic">
    <w:altName w:val="Courier New"/>
    <w:panose1 w:val="00000400000000000000"/>
    <w:charset w:val="00"/>
    <w:family w:val="auto"/>
    <w:pitch w:val="default"/>
    <w:sig w:usb0="00000000" w:usb1="00000000" w:usb2="00000000" w:usb3="00000000" w:csb0="00000000" w:csb1="00000000"/>
  </w:font>
  <w:font w:name="Tunga">
    <w:altName w:val="Lucida Sans Unicode"/>
    <w:panose1 w:val="020B0502040204020203"/>
    <w:charset w:val="00"/>
    <w:family w:val="auto"/>
    <w:pitch w:val="default"/>
    <w:sig w:usb0="00000000" w:usb1="00000000" w:usb2="00000000" w:usb3="00000000" w:csb0="00000001" w:csb1="00000000"/>
  </w:font>
  <w:font w:name="Vineta BT">
    <w:altName w:val="Courier New"/>
    <w:panose1 w:val="04020906050602070202"/>
    <w:charset w:val="00"/>
    <w:family w:val="auto"/>
    <w:pitch w:val="default"/>
    <w:sig w:usb0="00000000" w:usb1="00000000" w:usb2="00000000" w:usb3="00000000" w:csb0="00000000" w:csb1="00000000"/>
  </w:font>
  <w:font w:name="Vivaldi">
    <w:altName w:val="Comic Sans MS"/>
    <w:panose1 w:val="03020602050506090804"/>
    <w:charset w:val="00"/>
    <w:family w:val="auto"/>
    <w:pitch w:val="default"/>
    <w:sig w:usb0="00000000" w:usb1="00000000" w:usb2="00000000" w:usb3="00000000" w:csb0="20000001" w:csb1="00000000"/>
  </w:font>
  <w:font w:name="Vladimir Script">
    <w:altName w:val="Comic Sans MS"/>
    <w:panose1 w:val="03050402040407070305"/>
    <w:charset w:val="00"/>
    <w:family w:val="auto"/>
    <w:pitch w:val="default"/>
    <w:sig w:usb0="00000000" w:usb1="00000000" w:usb2="00000000" w:usb3="00000000" w:csb0="20000001" w:csb1="00000000"/>
  </w:font>
  <w:font w:name="Viner Hand ITC">
    <w:altName w:val="Comic Sans MS"/>
    <w:panose1 w:val="03070502030502020203"/>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Wide Latin">
    <w:altName w:val="PMingLiU"/>
    <w:panose1 w:val="020A0A07050505020404"/>
    <w:charset w:val="00"/>
    <w:family w:val="auto"/>
    <w:pitch w:val="default"/>
    <w:sig w:usb0="00000000"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5020102010507070707"/>
    <w:charset w:val="00"/>
    <w:family w:val="auto"/>
    <w:pitch w:val="default"/>
    <w:sig w:usb0="00000000" w:usb1="00000000" w:usb2="00000000" w:usb3="00000000" w:csb0="80000000" w:csb1="00000000"/>
  </w:font>
  <w:font w:name="Wingdings 3">
    <w:altName w:val="Symbol"/>
    <w:panose1 w:val="05040102010807070707"/>
    <w:charset w:val="00"/>
    <w:family w:val="auto"/>
    <w:pitch w:val="default"/>
    <w:sig w:usb0="00000000" w:usb1="00000000" w:usb2="00000000" w:usb3="00000000" w:csb0="80000000" w:csb1="00000000"/>
  </w:font>
  <w:font w:name="Corbel">
    <w:altName w:val="Trebuchet MS"/>
    <w:panose1 w:val="020B0503020204020204"/>
    <w:charset w:val="00"/>
    <w:family w:val="auto"/>
    <w:pitch w:val="default"/>
    <w:sig w:usb0="00000000" w:usb1="00000000" w:usb2="00000000" w:usb3="00000000" w:csb0="2000019F" w:csb1="00000000"/>
  </w:font>
  <w:font w:name="Segoe Print">
    <w:altName w:val="Verdana"/>
    <w:panose1 w:val="02000600000000000000"/>
    <w:charset w:val="00"/>
    <w:family w:val="auto"/>
    <w:pitch w:val="default"/>
    <w:sig w:usb0="00000000" w:usb1="00000000" w:usb2="00000000" w:usb3="00000000" w:csb0="2000009F" w:csb1="47010000"/>
  </w:font>
  <w:font w:name="Bodoni MT Poster Compressed">
    <w:altName w:val="PMingLiU"/>
    <w:panose1 w:val="02070706080601050204"/>
    <w:charset w:val="00"/>
    <w:family w:val="auto"/>
    <w:pitch w:val="default"/>
    <w:sig w:usb0="00000000" w:usb1="00000000" w:usb2="00000000" w:usb3="00000000" w:csb0="20000011" w:csb1="00000000"/>
  </w:font>
  <w:font w:name="Mongolian Baiti">
    <w:altName w:val="Comic Sans MS"/>
    <w:panose1 w:val="03000500000000000000"/>
    <w:charset w:val="00"/>
    <w:family w:val="auto"/>
    <w:pitch w:val="default"/>
    <w:sig w:usb0="00000000" w:usb1="00000000" w:usb2="00020000" w:usb3="00000000" w:csb0="00000001" w:csb1="00000000"/>
  </w:font>
  <w:font w:name="Juice ITC">
    <w:altName w:val="Courier New"/>
    <w:panose1 w:val="04040403040A02020202"/>
    <w:charset w:val="00"/>
    <w:family w:val="auto"/>
    <w:pitch w:val="default"/>
    <w:sig w:usb0="00000000" w:usb1="00000000" w:usb2="00000000" w:usb3="00000000" w:csb0="20000001" w:csb1="00000000"/>
  </w:font>
  <w:font w:name="Malgun Gothic">
    <w:altName w:val="Gulim"/>
    <w:panose1 w:val="020B0503020000020004"/>
    <w:charset w:val="81"/>
    <w:family w:val="auto"/>
    <w:pitch w:val="default"/>
    <w:sig w:usb0="00000000" w:usb1="00000000" w:usb2="00000012" w:usb3="00000000" w:csb0="00080001" w:csb1="00000000"/>
  </w:font>
  <w:font w:name="Britannic Bold">
    <w:altName w:val="Tahoma"/>
    <w:panose1 w:val="020B0903060703020204"/>
    <w:charset w:val="00"/>
    <w:family w:val="auto"/>
    <w:pitch w:val="default"/>
    <w:sig w:usb0="00000000" w:usb1="00000000" w:usb2="00000000" w:usb3="00000000" w:csb0="20000001" w:csb1="00000000"/>
  </w:font>
  <w:font w:name="Segoe UI Semibold">
    <w:altName w:val="Lucida Sans Unicode"/>
    <w:panose1 w:val="020B0702040204020203"/>
    <w:charset w:val="00"/>
    <w:family w:val="auto"/>
    <w:pitch w:val="default"/>
    <w:sig w:usb0="00000000" w:usb1="00000000" w:usb2="00000001" w:usb3="00000000" w:csb0="2000019F" w:csb1="00000000"/>
  </w:font>
  <w:font w:name="Tempus Sans ITC">
    <w:altName w:val="Courier New"/>
    <w:panose1 w:val="04020404030D07020202"/>
    <w:charset w:val="00"/>
    <w:family w:val="auto"/>
    <w:pitch w:val="default"/>
    <w:sig w:usb0="00000000" w:usb1="00000000" w:usb2="00000000" w:usb3="00000000" w:csb0="20000001" w:csb1="00000000"/>
  </w:font>
  <w:font w:name="Segoe Script">
    <w:altName w:val="MV Boli"/>
    <w:panose1 w:val="020B0504020000000003"/>
    <w:charset w:val="00"/>
    <w:family w:val="auto"/>
    <w:pitch w:val="default"/>
    <w:sig w:usb0="00000000" w:usb1="00000000" w:usb2="00000000" w:usb3="00000000" w:csb0="0000009F" w:csb1="00000000"/>
  </w:font>
  <w:font w:name="华文宋体">
    <w:altName w:val="宋体"/>
    <w:panose1 w:val="02010600040101010101"/>
    <w:charset w:val="86"/>
    <w:family w:val="auto"/>
    <w:pitch w:val="default"/>
    <w:sig w:usb0="00000000" w:usb1="00000000" w:usb2="00000000" w:usb3="00000000" w:csb0="0004009F" w:csb1="DFD70000"/>
  </w:font>
  <w:font w:name="Calibri Light">
    <w:altName w:val="PMingLiU"/>
    <w:panose1 w:val="020F0302020204030204"/>
    <w:charset w:val="00"/>
    <w:family w:val="swiss"/>
    <w:pitch w:val="default"/>
    <w:sig w:usb0="00000000" w:usb1="00000000" w:usb2="00000000" w:usb3="00000000" w:csb0="2000019F" w:csb1="00000000"/>
  </w:font>
  <w:font w:name="微软雅黑">
    <w:altName w:val="黑体"/>
    <w:panose1 w:val="020B0503020204020204"/>
    <w:charset w:val="86"/>
    <w:family w:val="auto"/>
    <w:pitch w:val="default"/>
    <w:sig w:usb0="00000000" w:usb1="00000000"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华文行楷">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隶书">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Georgia">
    <w:panose1 w:val="02040502050405020303"/>
    <w:charset w:val="00"/>
    <w:family w:val="auto"/>
    <w:pitch w:val="default"/>
    <w:sig w:usb0="00000287" w:usb1="00000000" w:usb2="00000000" w:usb3="00000000" w:csb0="2000009F" w:csb1="00000000"/>
  </w:font>
  <w:font w:name="MS UI Gothic">
    <w:panose1 w:val="020B0600070205080204"/>
    <w:charset w:val="80"/>
    <w:family w:val="auto"/>
    <w:pitch w:val="default"/>
    <w:sig w:usb0="A00002BF" w:usb1="68C7FCFB" w:usb2="00000010" w:usb3="00000000" w:csb0="4002009F" w:csb1="DFD70000"/>
  </w:font>
  <w:font w:name="PMingLiU">
    <w:panose1 w:val="02020300000000000000"/>
    <w:charset w:val="88"/>
    <w:family w:val="auto"/>
    <w:pitch w:val="default"/>
    <w:sig w:usb0="00000003" w:usb1="082E0000" w:usb2="00000016" w:usb3="00000000" w:csb0="00100001" w:csb1="00000000"/>
  </w:font>
  <w:font w:name="Lucida Sans Unicode">
    <w:panose1 w:val="020B0602030504020204"/>
    <w:charset w:val="00"/>
    <w:family w:val="auto"/>
    <w:pitch w:val="default"/>
    <w:sig w:usb0="80001AFF" w:usb1="0000396B" w:usb2="00000000" w:usb3="00000000" w:csb0="0000003F" w:csb1="D7F70000"/>
  </w:font>
  <w:font w:name="Comic Sans MS">
    <w:panose1 w:val="030F0702030302020204"/>
    <w:charset w:val="00"/>
    <w:family w:val="auto"/>
    <w:pitch w:val="default"/>
    <w:sig w:usb0="00000287" w:usb1="00000000" w:usb2="00000000" w:usb3="00000000" w:csb0="2000009F" w:csb1="00000000"/>
  </w:font>
  <w:font w:name="MV Boli">
    <w:panose1 w:val="02000500030200090000"/>
    <w:charset w:val="00"/>
    <w:family w:val="auto"/>
    <w:pitch w:val="default"/>
    <w:sig w:usb0="00000000" w:usb1="00000000" w:usb2="00000100" w:usb3="00000000" w:csb0="00000000" w:csb1="00000000"/>
  </w:font>
  <w:font w:name="Trebuchet MS">
    <w:panose1 w:val="020B0603020202020204"/>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Microsoft Sans Serif">
    <w:panose1 w:val="020B0604020202020204"/>
    <w:charset w:val="00"/>
    <w:family w:val="auto"/>
    <w:pitch w:val="default"/>
    <w:sig w:usb0="61007BDF" w:usb1="80000000" w:usb2="00000008" w:usb3="00000000" w:csb0="200101FF" w:csb1="20280000"/>
  </w:font>
  <w:font w:name="Symbol">
    <w:panose1 w:val="05050102010706020507"/>
    <w:charset w:val="00"/>
    <w:family w:val="auto"/>
    <w:pitch w:val="default"/>
    <w:sig w:usb0="00000000" w:usb1="00000000" w:usb2="00000000" w:usb3="00000000" w:csb0="80000000" w:csb1="00000000"/>
  </w:font>
  <w:font w:name="Shruti">
    <w:altName w:val="Palatino Linotype"/>
    <w:panose1 w:val="02000500000000000000"/>
    <w:charset w:val="00"/>
    <w:family w:val="auto"/>
    <w:pitch w:val="default"/>
    <w:sig w:usb0="00000000" w:usb1="00000000" w:usb2="00000000" w:usb3="00000000" w:csb0="00000000" w:csb1="00000000"/>
  </w:font>
  <w:font w:name="Century Gothic">
    <w:altName w:val="Trebuchet MS"/>
    <w:panose1 w:val="020B0502020202020204"/>
    <w:charset w:val="00"/>
    <w:family w:val="auto"/>
    <w:pitch w:val="default"/>
    <w:sig w:usb0="00000000" w:usb1="00000000" w:usb2="00000000" w:usb3="00000000" w:csb0="2000009F" w:csb1="DFD70000"/>
  </w:font>
  <w:font w:name="方正小标宋_GBK">
    <w:altName w:val="宋体"/>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Courier New">
    <w:panose1 w:val="02070309020205020404"/>
    <w:charset w:val="86"/>
    <w:family w:val="auto"/>
    <w:pitch w:val="default"/>
    <w:sig w:usb0="00007A87" w:usb1="80000000" w:usb2="00000008" w:usb3="00000000" w:csb0="400001FF" w:csb1="FFFF0000"/>
  </w:font>
  <w:font w:name="仿宋k..惛..">
    <w:altName w:val="仿宋_GB2312"/>
    <w:panose1 w:val="00000000000000000000"/>
    <w:charset w:val="86"/>
    <w:family w:val="roman"/>
    <w:pitch w:val="default"/>
    <w:sig w:usb0="00000000" w:usb1="00000000" w:usb2="00000000" w:usb3="00000000" w:csb0="00040000" w:csb1="00000000"/>
  </w:font>
  <w:font w:name="Calibri">
    <w:altName w:val="Lucida Sans"/>
    <w:panose1 w:val="020F0502020204030204"/>
    <w:charset w:val="86"/>
    <w:family w:val="swiss"/>
    <w:pitch w:val="default"/>
    <w:sig w:usb0="00000000" w:usb1="00000000" w:usb2="00000001"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 w:name="MingLiU_HKSCS">
    <w:altName w:val="PMingLiU"/>
    <w:panose1 w:val="02020500000000000000"/>
    <w:charset w:val="88"/>
    <w:family w:val="auto"/>
    <w:pitch w:val="default"/>
    <w:sig w:usb0="00000000" w:usb1="00000000" w:usb2="00000000" w:usb3="00000000" w:csb0="00100000" w:csb1="00000000"/>
  </w:font>
  <w:font w:name="MingLiU">
    <w:panose1 w:val="02020309000000000000"/>
    <w:charset w:val="88"/>
    <w:family w:val="modern"/>
    <w:pitch w:val="default"/>
    <w:sig w:usb0="00000003" w:usb1="082E0000" w:usb2="00000016" w:usb3="00000000" w:csb0="00100001" w:csb1="00000000"/>
  </w:font>
  <w:font w:name="方正公文小标宋">
    <w:altName w:val="宋体"/>
    <w:panose1 w:val="02000500000000000000"/>
    <w:charset w:val="86"/>
    <w:family w:val="auto"/>
    <w:pitch w:val="default"/>
    <w:sig w:usb0="00000000" w:usb1="00000000" w:usb2="00000016" w:usb3="00000000" w:csb0="00040001" w:csb1="00000000"/>
  </w:font>
  <w:font w:name="Latha">
    <w:altName w:val="Palatino Linotype"/>
    <w:panose1 w:val="02000400000000000000"/>
    <w:charset w:val="00"/>
    <w:family w:val="auto"/>
    <w:pitch w:val="default"/>
    <w:sig w:usb0="00000000" w:usb1="00000000" w:usb2="00000000" w:usb3="00000000" w:csb0="00000000" w:csb1="00000000"/>
  </w:font>
  <w:font w:name="仿宋">
    <w:altName w:val="宋体"/>
    <w:panose1 w:val="00000000000000000000"/>
    <w:charset w:val="00"/>
    <w:family w:val="auto"/>
    <w:pitch w:val="default"/>
    <w:sig w:usb0="00000000" w:usb1="00000000" w:usb2="00000000" w:usb3="00000000" w:csb0="00000000" w:csb1="00000000"/>
  </w:font>
  <w:font w:name="Vrinda">
    <w:altName w:val="Courier New"/>
    <w:panose1 w:val="01010600010101010101"/>
    <w:charset w:val="00"/>
    <w:family w:val="auto"/>
    <w:pitch w:val="default"/>
    <w:sig w:usb0="00000000" w:usb1="00000000" w:usb2="00000000" w:usb3="00000000" w:csb0="0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Lucida Sans Unicode"/>
    <w:panose1 w:val="020B0606020104020203"/>
    <w:charset w:val="00"/>
    <w:family w:val="auto"/>
    <w:pitch w:val="default"/>
    <w:sig w:usb0="00000000" w:usb1="00000000" w:usb2="00000000" w:usb3="00000000" w:csb0="20000003" w:csb1="00000000"/>
  </w:font>
  <w:font w:name="Tw Cen MT">
    <w:altName w:val="Lucida Sans Unicode"/>
    <w:panose1 w:val="020B0602020104020603"/>
    <w:charset w:val="00"/>
    <w:family w:val="auto"/>
    <w:pitch w:val="default"/>
    <w:sig w:usb0="00000000" w:usb1="00000000" w:usb2="00000000" w:usb3="00000000" w:csb0="20000003" w:csb1="00000000"/>
  </w:font>
  <w:font w:name="Sylfaen">
    <w:altName w:val="Courier New"/>
    <w:panose1 w:val="010A0502050306030303"/>
    <w:charset w:val="00"/>
    <w:family w:val="auto"/>
    <w:pitch w:val="default"/>
    <w:sig w:usb0="00000000" w:usb1="00000000"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ngsanaUPC">
    <w:altName w:val="Times New Roman"/>
    <w:panose1 w:val="02020603050405020304"/>
    <w:charset w:val="00"/>
    <w:family w:val="auto"/>
    <w:pitch w:val="default"/>
    <w:sig w:usb0="00000000" w:usb1="00000000" w:usb2="00000000" w:usb3="00000000" w:csb0="00010001" w:csb1="00000000"/>
  </w:font>
  <w:font w:name="??_GB2312">
    <w:altName w:val="Times New Roman"/>
    <w:panose1 w:val="00000000000000000000"/>
    <w:charset w:val="00"/>
    <w:family w:val="auto"/>
    <w:pitch w:val="default"/>
    <w:sig w:usb0="00000000" w:usb1="00000000" w:usb2="00000000" w:usb3="00000000" w:csb0="00000001" w:csb1="00000000"/>
  </w:font>
  <w:font w:name="Helvetica Neue">
    <w:altName w:val="Times New Roman"/>
    <w:panose1 w:val="00000000000000000000"/>
    <w:charset w:val="00"/>
    <w:family w:val="roman"/>
    <w:pitch w:val="default"/>
    <w:sig w:usb0="00000000" w:usb1="00000000" w:usb2="00000000" w:usb3="00000000" w:csb0="00040001" w:csb1="00000000"/>
  </w:font>
  <w:font w:name="sans-serif">
    <w:altName w:val="仿宋_GB2312"/>
    <w:panose1 w:val="00000000000000000000"/>
    <w:charset w:val="00"/>
    <w:family w:val="auto"/>
    <w:pitch w:val="default"/>
    <w:sig w:usb0="00000000" w:usb1="00000000" w:usb2="00000000" w:usb3="00000000" w:csb0="00040001" w:csb1="00000000"/>
  </w:font>
  <w:font w:name="Consolas">
    <w:altName w:val="Lucida Console"/>
    <w:panose1 w:val="020B0609020204030204"/>
    <w:charset w:val="00"/>
    <w:family w:val="auto"/>
    <w:pitch w:val="default"/>
    <w:sig w:usb0="00000000" w:usb1="00000000" w:usb2="00000000" w:usb3="00000000" w:csb0="2000009F" w:csb1="00000000"/>
  </w:font>
  <w:font w:name="方正仿宋_GBK">
    <w:altName w:val="宋体"/>
    <w:panose1 w:val="00000000000000000000"/>
    <w:charset w:val="00"/>
    <w:family w:val="auto"/>
    <w:pitch w:val="default"/>
    <w:sig w:usb0="00000000" w:usb1="00000000" w:usb2="00000000"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Bookman Old Style">
    <w:altName w:val="Georgia"/>
    <w:panose1 w:val="02050604050505020204"/>
    <w:charset w:val="00"/>
    <w:family w:val="auto"/>
    <w:pitch w:val="default"/>
    <w:sig w:usb0="00000000" w:usb1="00000000" w:usb2="00000000" w:usb3="00000000" w:csb0="2000009F" w:csb1="DFD70000"/>
  </w:font>
  <w:font w:name="hakuyoxingshu7000">
    <w:altName w:val="宋体"/>
    <w:panose1 w:val="02000600000000000000"/>
    <w:charset w:val="86"/>
    <w:family w:val="auto"/>
    <w:pitch w:val="default"/>
    <w:sig w:usb0="00000000" w:usb1="00000000" w:usb2="0000003F" w:usb3="00000000" w:csb0="603F00FF" w:csb1="FFFF0000"/>
  </w:font>
  <w:font w:name="Segoe UI Symbol">
    <w:altName w:val="Symbol"/>
    <w:panose1 w:val="020B0502040204020203"/>
    <w:charset w:val="00"/>
    <w:family w:val="auto"/>
    <w:pitch w:val="default"/>
    <w:sig w:usb0="00000000" w:usb1="00000000" w:usb2="0004C000" w:usb3="00000000" w:csb0="00000001" w:csb1="40000000"/>
  </w:font>
  <w:font w:name="FrankRuehl">
    <w:altName w:val="MV Boli"/>
    <w:panose1 w:val="020E0503060101010101"/>
    <w:charset w:val="00"/>
    <w:family w:val="auto"/>
    <w:pitch w:val="default"/>
    <w:sig w:usb0="00000000" w:usb1="00000000" w:usb2="00000000" w:usb3="00000000" w:csb0="00000020" w:csb1="00200000"/>
  </w:font>
  <w:font w:name="小标宋">
    <w:altName w:val="宋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PMingLiU-ExtB">
    <w:altName w:val="PMingLiU"/>
    <w:panose1 w:val="02020500000000000000"/>
    <w:charset w:val="88"/>
    <w:family w:val="auto"/>
    <w:pitch w:val="default"/>
    <w:sig w:usb0="00000000" w:usb1="00000000" w:usb2="00000000" w:usb3="00000000" w:csb0="00100001" w:csb1="00000000"/>
  </w:font>
  <w:font w:name="汉鼎简魏碑">
    <w:altName w:val="宋体"/>
    <w:panose1 w:val="00000000000000000000"/>
    <w:charset w:val="86"/>
    <w:family w:val="modern"/>
    <w:pitch w:val="default"/>
    <w:sig w:usb0="00000000" w:usb1="00000000" w:usb2="00000010" w:usb3="00000000" w:csb0="00040000" w:csb1="00000000"/>
  </w:font>
  <w:font w:name="汉鼎简中隶">
    <w:altName w:val="宋体"/>
    <w:panose1 w:val="00000000000000000000"/>
    <w:charset w:val="86"/>
    <w:family w:val="modern"/>
    <w:pitch w:val="default"/>
    <w:sig w:usb0="00000000" w:usb1="00000000" w:usb2="00000010" w:usb3="00000000" w:csb0="00040000" w:csb1="00000000"/>
  </w:font>
  <w:font w:name="BatangChe">
    <w:altName w:val="GulimChe"/>
    <w:panose1 w:val="02030609000101010101"/>
    <w:charset w:val="81"/>
    <w:family w:val="auto"/>
    <w:pitch w:val="default"/>
    <w:sig w:usb0="00000000" w:usb1="00000000" w:usb2="00000030" w:usb3="00000000" w:csb0="4008009F" w:csb1="DFD70000"/>
  </w:font>
  <w:font w:name="_x000B__x000C_">
    <w:altName w:val="Times New Roman"/>
    <w:panose1 w:val="00000000000000000000"/>
    <w:charset w:val="00"/>
    <w:family w:val="roman"/>
    <w:pitch w:val="default"/>
    <w:sig w:usb0="00000000" w:usb1="00000000" w:usb2="00000000" w:usb3="00000000" w:csb0="00040001" w:csb1="00000000"/>
  </w:font>
  <w:font w:name="Adobe 黑体 Std">
    <w:altName w:val="宋体"/>
    <w:panose1 w:val="00000000000000000000"/>
    <w:charset w:val="86"/>
    <w:family w:val="roman"/>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FZFSK--GBK1-0">
    <w:altName w:val="宋体"/>
    <w:panose1 w:val="00000000000000000000"/>
    <w:charset w:val="86"/>
    <w:family w:val="auto"/>
    <w:pitch w:val="default"/>
    <w:sig w:usb0="00000000" w:usb1="00000000" w:usb2="00000000" w:usb3="00000000" w:csb0="00040000" w:csb1="00000000"/>
  </w:font>
  <w:font w:name="E-BX">
    <w:altName w:val="宋体"/>
    <w:panose1 w:val="00000000000000000000"/>
    <w:charset w:val="86"/>
    <w:family w:val="auto"/>
    <w:pitch w:val="default"/>
    <w:sig w:usb0="00000000" w:usb1="00000000" w:usb2="00000000" w:usb3="00000000" w:csb0="00040000" w:csb1="00000000"/>
  </w:font>
  <w:font w:name="FZFSK--GBK1-0">
    <w:altName w:val="Courier New"/>
    <w:panose1 w:val="00000000000000000000"/>
    <w:charset w:val="00"/>
    <w:family w:val="auto"/>
    <w:pitch w:val="default"/>
    <w:sig w:usb0="00000000" w:usb1="00000000" w:usb2="00000000" w:usb3="00000000" w:csb0="00000000" w:csb1="00000000"/>
  </w:font>
  <w:font w:name="方正大黑简体">
    <w:altName w:val="黑体"/>
    <w:panose1 w:val="02010601030101010101"/>
    <w:charset w:val="86"/>
    <w:family w:val="auto"/>
    <w:pitch w:val="default"/>
    <w:sig w:usb0="00000000" w:usb1="00000000" w:usb2="00000010" w:usb3="00000000" w:csb0="00040000" w:csb1="00000000"/>
  </w:font>
  <w:font w:name="MS Reference Sans Serif">
    <w:altName w:val="Verdana"/>
    <w:panose1 w:val="020B0604030504040204"/>
    <w:charset w:val="00"/>
    <w:family w:val="swiss"/>
    <w:pitch w:val="default"/>
    <w:sig w:usb0="00000000" w:usb1="00000000" w:usb2="00000000" w:usb3="00000000" w:csb0="0000019F" w:csb1="00000000"/>
  </w:font>
  <w:font w:name="lucida Grande">
    <w:altName w:val="Times New Roman"/>
    <w:panose1 w:val="00000000000000000000"/>
    <w:charset w:val="00"/>
    <w:family w:val="roman"/>
    <w:pitch w:val="default"/>
    <w:sig w:usb0="00000000" w:usb1="00000000" w:usb2="00000000" w:usb3="00000000" w:csb0="00000000" w:csb1="00000000"/>
  </w:font>
  <w:font w:name="方正大标宋简体">
    <w:altName w:val="宋体"/>
    <w:panose1 w:val="00000000000000000000"/>
    <w:charset w:val="86"/>
    <w:family w:val="script"/>
    <w:pitch w:val="default"/>
    <w:sig w:usb0="00000000" w:usb1="00000000" w:usb2="00000010" w:usb3="00000000" w:csb0="00040000" w:csb1="00000000"/>
  </w:font>
  <w:font w:name="MS Mincho">
    <w:altName w:val="MS UI Gothic"/>
    <w:panose1 w:val="02020609040205080304"/>
    <w:charset w:val="80"/>
    <w:family w:val="modern"/>
    <w:pitch w:val="default"/>
    <w:sig w:usb0="00000000" w:usb1="00000000" w:usb2="00000010" w:usb3="00000000" w:csb0="4002009F" w:csb1="DFD70000"/>
  </w:font>
  <w:font w:name="小标宋体">
    <w:altName w:val="宋体"/>
    <w:panose1 w:val="00000000000000000000"/>
    <w:charset w:val="00"/>
    <w:family w:val="auto"/>
    <w:pitch w:val="default"/>
    <w:sig w:usb0="00000000" w:usb1="00000000" w:usb2="00000000"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宋体"/>
    <w:panose1 w:val="00000000000000000000"/>
    <w:charset w:val="00"/>
    <w:family w:val="auto"/>
    <w:pitch w:val="default"/>
    <w:sig w:usb0="00000000" w:usb1="00000000" w:usb2="00000000" w:usb3="00000000" w:csb0="00000000" w:csb1="00000000"/>
  </w:font>
  <w:font w:name="NumberOnly">
    <w:altName w:val="MV Boli"/>
    <w:panose1 w:val="020B0500000000000000"/>
    <w:charset w:val="00"/>
    <w:family w:val="auto"/>
    <w:pitch w:val="default"/>
    <w:sig w:usb0="00000000" w:usb1="00000000" w:usb2="00000000" w:usb3="00000000" w:csb0="00000111" w:csb1="40000000"/>
  </w:font>
  <w:font w:name="等线 Light">
    <w:altName w:val="Courier New"/>
    <w:panose1 w:val="00000000000000000000"/>
    <w:charset w:val="00"/>
    <w:family w:val="auto"/>
    <w:pitch w:val="default"/>
    <w:sig w:usb0="00000000" w:usb1="00000000" w:usb2="00000000" w:usb3="00000000" w:csb0="00000000" w:csb1="00000000"/>
  </w:font>
  <w:font w:name="宋体-方正超大字符集">
    <w:altName w:val="宋体"/>
    <w:panose1 w:val="03000509000000000000"/>
    <w:charset w:val="86"/>
    <w:family w:val="auto"/>
    <w:pitch w:val="default"/>
    <w:sig w:usb0="00000000" w:usb1="00000000" w:usb2="00000000" w:usb3="00000000" w:csb0="00040000" w:csb1="00000000"/>
  </w:font>
  <w:font w:name="DengXian">
    <w:altName w:val="宋体"/>
    <w:panose1 w:val="02010600030101010101"/>
    <w:charset w:val="86"/>
    <w:family w:val="auto"/>
    <w:pitch w:val="default"/>
    <w:sig w:usb0="00000000" w:usb1="00000000" w:usb2="00000016" w:usb3="00000000" w:csb0="0004000F" w:csb1="00000000"/>
  </w:font>
  <w:font w:name="方正新楷体_GBK">
    <w:altName w:val="宋体"/>
    <w:panose1 w:val="02000000000000000000"/>
    <w:charset w:val="86"/>
    <w:family w:val="auto"/>
    <w:pitch w:val="default"/>
    <w:sig w:usb0="00000000" w:usb1="00000000" w:usb2="00000000" w:usb3="00000000" w:csb0="00040000" w:csb1="00000000"/>
  </w:font>
  <w:font w:name="MingLiU">
    <w:panose1 w:val="02020309000000000000"/>
    <w:charset w:val="78"/>
    <w:family w:val="modern"/>
    <w:pitch w:val="default"/>
    <w:sig w:usb0="00000003" w:usb1="082E0000" w:usb2="00000016" w:usb3="00000000" w:csb0="00100001" w:csb1="00000000"/>
  </w:font>
  <w:font w:name="David">
    <w:altName w:val="MV Boli"/>
    <w:panose1 w:val="020E0502060401010101"/>
    <w:charset w:val="00"/>
    <w:family w:val="auto"/>
    <w:pitch w:val="default"/>
    <w:sig w:usb0="00000000" w:usb1="00000000" w:usb2="00000000" w:usb3="00000000" w:csb0="00000020" w:csb1="00200000"/>
  </w:font>
  <w:font w:name="CordiaUPC">
    <w:altName w:val="Microsoft Sans Serif"/>
    <w:panose1 w:val="020B0304020202020204"/>
    <w:charset w:val="00"/>
    <w:family w:val="auto"/>
    <w:pitch w:val="default"/>
    <w:sig w:usb0="00000000" w:usb1="00000000" w:usb2="00000000" w:usb3="00000000" w:csb0="00010001" w:csb1="00000000"/>
  </w:font>
  <w:font w:name="长城小标宋体">
    <w:altName w:val="宋体"/>
    <w:panose1 w:val="02010609010101010101"/>
    <w:charset w:val="00"/>
    <w:family w:val="auto"/>
    <w:pitch w:val="default"/>
    <w:sig w:usb0="00000000" w:usb1="00000000" w:usb2="00000000" w:usb3="00000000" w:csb0="00040001" w:csb1="00000000"/>
  </w:font>
  <w:font w:name="方正小标宋_GBK">
    <w:altName w:val="宋体"/>
    <w:panose1 w:val="00000000000000000000"/>
    <w:charset w:val="7A"/>
    <w:family w:val="script"/>
    <w:pitch w:val="default"/>
    <w:sig w:usb0="00000000" w:usb1="00000000" w:usb2="00000010" w:usb3="00000000" w:csb0="00040000" w:csb1="00000000"/>
  </w:font>
  <w:font w:name="Adobe 楷体 Std R">
    <w:altName w:val="宋体"/>
    <w:panose1 w:val="00000000000000000000"/>
    <w:charset w:val="86"/>
    <w:family w:val="roma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仿宋">
    <w:altName w:val="宋体"/>
    <w:panose1 w:val="02010609060101010101"/>
    <w:charset w:val="7A"/>
    <w:family w:val="modern"/>
    <w:pitch w:val="default"/>
    <w:sig w:usb0="00000000" w:usb1="00000000" w:usb2="00000016" w:usb3="00000000" w:csb0="00040001" w:csb1="00000000"/>
  </w:font>
  <w:font w:name="文鼎小标宋简">
    <w:altName w:val="宋体"/>
    <w:panose1 w:val="02010609010101010101"/>
    <w:charset w:val="86"/>
    <w:family w:val="modern"/>
    <w:pitch w:val="default"/>
    <w:sig w:usb0="00000000" w:usb1="00000000" w:usb2="0000001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Segoe UI">
    <w:altName w:val="Lucida Sans Unicode"/>
    <w:panose1 w:val="020B0502040204020203"/>
    <w:charset w:val="00"/>
    <w:family w:val="auto"/>
    <w:pitch w:val="default"/>
    <w:sig w:usb0="00000000" w:usb1="00000000" w:usb2="00000029" w:usb3="00000000" w:csb0="200001DF" w:csb1="20000000"/>
  </w:font>
  <w:font w:name="System">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 w:name="DengXian">
    <w:altName w:val="Times New Roman"/>
    <w:panose1 w:val="00000000000000000000"/>
    <w:charset w:val="00"/>
    <w:family w:val="roman"/>
    <w:pitch w:val="default"/>
    <w:sig w:usb0="00000000" w:usb1="00000000" w:usb2="00000000" w:usb3="00000000" w:csb0="00000001" w:csb1="00000000"/>
  </w:font>
  <w:font w:name="创艺简仿宋">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黑体简体">
    <w:altName w:val="方正小标宋简体"/>
    <w:panose1 w:val="03000509000000000000"/>
    <w:charset w:val="86"/>
    <w:family w:val="auto"/>
    <w:pitch w:val="default"/>
    <w:sig w:usb0="00000000" w:usb1="00000000" w:usb2="00000000" w:usb3="00000000" w:csb0="00040000" w:csb1="00000000"/>
  </w:font>
  <w:font w:name="Malgun Gothic Semilight">
    <w:altName w:val="宋体"/>
    <w:panose1 w:val="020B0502040204020203"/>
    <w:charset w:val="86"/>
    <w:family w:val="auto"/>
    <w:pitch w:val="default"/>
    <w:sig w:usb0="00000000" w:usb1="00000000" w:usb2="00000012" w:usb3="00000000" w:csb0="203E01BD" w:csb1="D7FF0000"/>
  </w:font>
  <w:font w:name="Hiragino Sans GB">
    <w:altName w:val="Courier New"/>
    <w:panose1 w:val="00000000000000000000"/>
    <w:charset w:val="00"/>
    <w:family w:val="auto"/>
    <w:pitch w:val="default"/>
    <w:sig w:usb0="00000000" w:usb1="00000000" w:usb2="00000000" w:usb3="00000000" w:csb0="00000000" w:csb1="00000000"/>
  </w:font>
  <w:font w:name="仿宋_GB2312">
    <w:panose1 w:val="02010609030101010101"/>
    <w:charset w:val="7A"/>
    <w:family w:val="modern"/>
    <w:pitch w:val="default"/>
    <w:sig w:usb0="00000001" w:usb1="080E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080E0000" w:usb2="00000000" w:usb3="00000000" w:csb0="00040001" w:csb1="00000000"/>
  </w:font>
  <w:font w:name="@黑体">
    <w:panose1 w:val="02010600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88"/>
    <w:family w:val="swiss"/>
    <w:pitch w:val="default"/>
    <w:sig w:usb0="61007A87" w:usb1="80000000" w:usb2="00000008" w:usb3="00000000" w:csb0="200101FF" w:csb1="20280000"/>
  </w:font>
  <w:font w:name="Microsoft YaHei UI">
    <w:altName w:val="宋体"/>
    <w:panose1 w:val="020B0503020204020204"/>
    <w:charset w:val="86"/>
    <w:family w:val="auto"/>
    <w:pitch w:val="default"/>
    <w:sig w:usb0="00000000" w:usb1="00000000" w:usb2="00000016" w:usb3="00000000" w:csb0="0004001F" w:csb1="00000000"/>
  </w:font>
  <w:font w:name="Constantia">
    <w:altName w:val="PMingLiU"/>
    <w:panose1 w:val="02030602050306030303"/>
    <w:charset w:val="00"/>
    <w:family w:val="auto"/>
    <w:pitch w:val="default"/>
    <w:sig w:usb0="00000000" w:usb1="00000000" w:usb2="00000000" w:usb3="00000000" w:csb0="2000009F" w:csb1="00000000"/>
  </w:font>
  <w:font w:name="Arial Black">
    <w:panose1 w:val="020B0A04020102020204"/>
    <w:charset w:val="01"/>
    <w:family w:val="swiss"/>
    <w:pitch w:val="default"/>
    <w:sig w:usb0="00000287" w:usb1="00000000" w:usb2="00000000" w:usb3="00000000" w:csb0="2000009F" w:csb1="DFD70000"/>
  </w:font>
  <w:font w:name="FZBaoSong-Z04">
    <w:altName w:val="黑体"/>
    <w:panose1 w:val="00000000000000000000"/>
    <w:charset w:val="86"/>
    <w:family w:val="auto"/>
    <w:pitch w:val="default"/>
    <w:sig w:usb0="00000000" w:usb1="00000000" w:usb2="00000010" w:usb3="00000000" w:csb0="00040000" w:csb1="00000000"/>
  </w:font>
  <w:font w:name="Maiandra GD">
    <w:altName w:val="MV Boli"/>
    <w:panose1 w:val="020E0502030308020204"/>
    <w:charset w:val="00"/>
    <w:family w:val="auto"/>
    <w:pitch w:val="default"/>
    <w:sig w:usb0="00000000" w:usb1="00000000" w:usb2="00000000" w:usb3="00000000" w:csb0="20000001" w:csb1="00000000"/>
  </w:font>
  <w:font w:name="华文楷体">
    <w:altName w:val="楷体_GB2312"/>
    <w:panose1 w:val="02010600040101010101"/>
    <w:charset w:val="50"/>
    <w:family w:val="auto"/>
    <w:pitch w:val="default"/>
    <w:sig w:usb0="00000000" w:usb1="00000000" w:usb2="00000000" w:usb3="00000000" w:csb0="0004009F" w:csb1="DFD70000"/>
  </w:font>
  <w:font w:name="方正超粗黑简体">
    <w:altName w:val="黑体"/>
    <w:panose1 w:val="03000509000000000000"/>
    <w:charset w:val="86"/>
    <w:family w:val="script"/>
    <w:pitch w:val="default"/>
    <w:sig w:usb0="00000000" w:usb1="00000000" w:usb2="0000001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AngsanaUPC">
    <w:altName w:val="PMingLiU"/>
    <w:panose1 w:val="02020603050405020304"/>
    <w:charset w:val="88"/>
    <w:family w:val="roman"/>
    <w:pitch w:val="default"/>
    <w:sig w:usb0="00000000" w:usb1="00000000" w:usb2="00000000" w:usb3="00000000" w:csb0="00010001" w:csb1="00000000"/>
  </w:font>
  <w:font w:name="MingLiU">
    <w:panose1 w:val="02020309000000000000"/>
    <w:charset w:val="86"/>
    <w:family w:val="modern"/>
    <w:pitch w:val="default"/>
    <w:sig w:usb0="00000003" w:usb1="082E0000" w:usb2="00000016" w:usb3="00000000" w:csb0="00100001" w:csb1="00000000"/>
  </w:font>
  <w:font w:name="MS PMincho">
    <w:altName w:val="MS UI Gothic"/>
    <w:panose1 w:val="02020600040205080304"/>
    <w:charset w:val="80"/>
    <w:family w:val="auto"/>
    <w:pitch w:val="default"/>
    <w:sig w:usb0="00000000" w:usb1="00000000" w:usb2="00000010" w:usb3="00000000" w:csb0="4002009F" w:csb1="DFD70000"/>
  </w:font>
  <w:font w:name="MS PGothic">
    <w:panose1 w:val="020B0600070205080204"/>
    <w:charset w:val="80"/>
    <w:family w:val="auto"/>
    <w:pitch w:val="default"/>
    <w:sig w:usb0="A00002BF" w:usb1="68C7FCFB" w:usb2="00000010" w:usb3="00000000" w:csb0="4002009F" w:csb1="DFD70000"/>
  </w:font>
  <w:font w:name="MS Gothic">
    <w:panose1 w:val="020B0609070205080204"/>
    <w:charset w:val="80"/>
    <w:family w:val="auto"/>
    <w:pitch w:val="default"/>
    <w:sig w:usb0="A00002BF" w:usb1="68C7FCFB" w:usb2="00000010" w:usb3="00000000" w:csb0="4002009F" w:csb1="DFD70000"/>
  </w:font>
  <w:font w:name="GungsuhChe">
    <w:altName w:val="GulimChe"/>
    <w:panose1 w:val="02030609000101010101"/>
    <w:charset w:val="81"/>
    <w:family w:val="auto"/>
    <w:pitch w:val="default"/>
    <w:sig w:usb0="00000000" w:usb1="00000000" w:usb2="00000030" w:usb3="00000000" w:csb0="4008009F" w:csb1="DFD70000"/>
  </w:font>
  <w:font w:name="Agency FB">
    <w:altName w:val="Trebuchet MS"/>
    <w:panose1 w:val="020B0503020202020204"/>
    <w:charset w:val="00"/>
    <w:family w:val="auto"/>
    <w:pitch w:val="default"/>
    <w:sig w:usb0="00000000" w:usb1="00000000" w:usb2="00000000" w:usb3="00000000" w:csb0="20000001" w:csb1="00000000"/>
  </w:font>
  <w:font w:name="Calisto MT">
    <w:altName w:val="Palatino Linotype"/>
    <w:panose1 w:val="02040603050505030304"/>
    <w:charset w:val="00"/>
    <w:family w:val="auto"/>
    <w:pitch w:val="default"/>
    <w:sig w:usb0="00000000" w:usb1="00000000" w:usb2="00000000" w:usb3="00000000" w:csb0="20000001" w:csb1="00000000"/>
  </w:font>
  <w:font w:name="汉仪楷体简">
    <w:altName w:val="宋体"/>
    <w:panose1 w:val="00000000000000000000"/>
    <w:charset w:val="86"/>
    <w:family w:val="modern"/>
    <w:pitch w:val="default"/>
    <w:sig w:usb0="00000000" w:usb1="00000000" w:usb2="00000002" w:usb3="00000000" w:csb0="00040000" w:csb1="00000000"/>
  </w:font>
  <w:font w:name="汉仪中宋简">
    <w:altName w:val="宋体"/>
    <w:panose1 w:val="00000000000000000000"/>
    <w:charset w:val="86"/>
    <w:family w:val="modern"/>
    <w:pitch w:val="default"/>
    <w:sig w:usb0="00000000" w:usb1="00000000" w:usb2="00000002" w:usb3="00000000" w:csb0="00040000" w:csb1="00000000"/>
  </w:font>
  <w:font w:name="方正简体小标宋">
    <w:altName w:val="宋体"/>
    <w:panose1 w:val="00000000000000000000"/>
    <w:charset w:val="00"/>
    <w:family w:val="auto"/>
    <w:pitch w:val="default"/>
    <w:sig w:usb0="00000000" w:usb1="00000000" w:usb2="00000000" w:usb3="00000000" w:csb0="00040001" w:csb1="00000000"/>
  </w:font>
  <w:font w:name="E-BX">
    <w:altName w:val="MS Gothic"/>
    <w:panose1 w:val="00000000000000000000"/>
    <w:charset w:val="80"/>
    <w:family w:val="auto"/>
    <w:pitch w:val="default"/>
    <w:sig w:usb0="00000000" w:usb1="00000000" w:usb2="00000000" w:usb3="00000000" w:csb0="00020000" w:csb1="00000000"/>
  </w:font>
  <w:font w:name="E-BZ">
    <w:altName w:val="宋体"/>
    <w:panose1 w:val="00000000000000000000"/>
    <w:charset w:val="86"/>
    <w:family w:val="auto"/>
    <w:pitch w:val="default"/>
    <w:sig w:usb0="00000000" w:usb1="00000000" w:usb2="0000000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文鼎大标宋简">
    <w:altName w:val="宋体"/>
    <w:panose1 w:val="02010609010101010101"/>
    <w:charset w:val="86"/>
    <w:family w:val="modern"/>
    <w:pitch w:val="default"/>
    <w:sig w:usb0="00000000" w:usb1="00000000" w:usb2="00000010" w:usb3="00000000" w:csb0="00040000" w:csb1="00000000"/>
  </w:font>
  <w:font w:name="Angsana New">
    <w:altName w:val="Times New Roman"/>
    <w:panose1 w:val="02020603050405020304"/>
    <w:charset w:val="00"/>
    <w:family w:val="auto"/>
    <w:pitch w:val="default"/>
    <w:sig w:usb0="00000000" w:usb1="00000000" w:usb2="00000000" w:usb3="00000000" w:csb0="00010001" w:csb1="00000000"/>
  </w:font>
  <w:font w:name="Andalus">
    <w:altName w:val="Times New Roman"/>
    <w:panose1 w:val="02020603050405020304"/>
    <w:charset w:val="00"/>
    <w:family w:val="auto"/>
    <w:pitch w:val="default"/>
    <w:sig w:usb0="00000000" w:usb1="00000000" w:usb2="00000008" w:usb3="00000000" w:csb0="00000041" w:csb1="20080000"/>
  </w:font>
  <w:font w:name="Meiryo">
    <w:altName w:val="MS UI Gothic"/>
    <w:panose1 w:val="020B0604030504040204"/>
    <w:charset w:val="80"/>
    <w:family w:val="auto"/>
    <w:pitch w:val="default"/>
    <w:sig w:usb0="00000000" w:usb1="00000000" w:usb2="00010012" w:usb3="00000000" w:csb0="6002009F" w:csb1="DFD70000"/>
  </w:font>
  <w:font w:name="Papyrus">
    <w:altName w:val="Comic Sans MS"/>
    <w:panose1 w:val="03070502060502030205"/>
    <w:charset w:val="00"/>
    <w:family w:val="auto"/>
    <w:pitch w:val="default"/>
    <w:sig w:usb0="00000000" w:usb1="00000000" w:usb2="00000000" w:usb3="00000000" w:csb0="20000001" w:csb1="00000000"/>
  </w:font>
  <w:font w:name="寰蒋闆呴粦">
    <w:altName w:val="宋体"/>
    <w:panose1 w:val="00000000000000000000"/>
    <w:charset w:val="86"/>
    <w:family w:val="auto"/>
    <w:pitch w:val="default"/>
    <w:sig w:usb0="00000000" w:usb1="00000000" w:usb2="00000000" w:usb3="00000000" w:csb0="00040000" w:csb1="00000000"/>
  </w:font>
  <w:font w:name="方正黑体_GBK">
    <w:altName w:val="方正小标宋简体"/>
    <w:panose1 w:val="03000509000000000000"/>
    <w:charset w:val="86"/>
    <w:family w:val="script"/>
    <w:pitch w:val="default"/>
    <w:sig w:usb0="00000000" w:usb1="00000000" w:usb2="00000000" w:usb3="00000000" w:csb0="00040000" w:csb1="00000000"/>
  </w:font>
  <w:font w:name="寰蒋闆呴粦">
    <w:altName w:val="Courier New"/>
    <w:panose1 w:val="00000000000000000000"/>
    <w:charset w:val="00"/>
    <w:family w:val="auto"/>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Menlo">
    <w:altName w:val="Courier New"/>
    <w:panose1 w:val="00000000000000000000"/>
    <w:charset w:val="00"/>
    <w:family w:val="auto"/>
    <w:pitch w:val="default"/>
    <w:sig w:usb0="00000000" w:usb1="00000000" w:usb2="00000000" w:usb3="00000000" w:csb0="00000000" w:csb1="00000000"/>
  </w:font>
  <w:font w:name="DFKai-SB">
    <w:altName w:val="MingLiU"/>
    <w:panose1 w:val="03000509000000000000"/>
    <w:charset w:val="88"/>
    <w:family w:val="auto"/>
    <w:pitch w:val="default"/>
    <w:sig w:usb0="00000000" w:usb1="00000000" w:usb2="00000016" w:usb3="00000000" w:csb0="00100001" w:csb1="00000000"/>
  </w:font>
  <w:font w:name="+中文正文">
    <w:altName w:val="Courier New"/>
    <w:panose1 w:val="00000000000000000000"/>
    <w:charset w:val="00"/>
    <w:family w:val="auto"/>
    <w:pitch w:val="default"/>
    <w:sig w:usb0="00000000" w:usb1="00000000" w:usb2="00000000" w:usb3="00000000" w:csb0="00000000" w:csb1="00000000"/>
  </w:font>
  <w:font w:name="Gungsuh">
    <w:altName w:val="GulimChe"/>
    <w:panose1 w:val="02030600000101010101"/>
    <w:charset w:val="81"/>
    <w:family w:val="auto"/>
    <w:pitch w:val="default"/>
    <w:sig w:usb0="00000000" w:usb1="00000000" w:usb2="00000030" w:usb3="00000000" w:csb0="4008009F" w:csb1="DFD70000"/>
  </w:font>
  <w:font w:name="Bookshelf Symbol 7">
    <w:altName w:val="Symbol"/>
    <w:panose1 w:val="05010101010101010101"/>
    <w:charset w:val="00"/>
    <w:family w:val="auto"/>
    <w:pitch w:val="default"/>
    <w:sig w:usb0="00000000" w:usb1="00000000" w:usb2="00000000" w:usb3="00000000" w:csb0="80000000" w:csb1="00000000"/>
  </w:font>
  <w:font w:name="TTF46827ACtCID-WinCharSetFFFF-H">
    <w:altName w:val="宋体"/>
    <w:panose1 w:val="00000000000000000000"/>
    <w:charset w:val="86"/>
    <w:family w:val="auto"/>
    <w:pitch w:val="default"/>
    <w:sig w:usb0="00000000" w:usb1="00000000" w:usb2="00000010" w:usb3="00000000" w:csb0="00040000" w:csb1="00000000"/>
  </w:font>
  <w:font w:name="方正楷体">
    <w:altName w:val="宋体"/>
    <w:panose1 w:val="03000502000000000000"/>
    <w:charset w:val="86"/>
    <w:family w:val="script"/>
    <w:pitch w:val="default"/>
    <w:sig w:usb0="00000000" w:usb1="00000000" w:usb2="00000010" w:usb3="00000000" w:csb0="00040000" w:csb1="00000000"/>
  </w:font>
  <w:font w:name="方正仿宋">
    <w:altName w:val="仿宋_GB2312"/>
    <w:panose1 w:val="03000502000000000000"/>
    <w:charset w:val="86"/>
    <w:family w:val="script"/>
    <w:pitch w:val="default"/>
    <w:sig w:usb0="00000000" w:usb1="00000000" w:usb2="00000010" w:usb3="00000000" w:csb0="00040000" w:csb1="00000000"/>
  </w:font>
  <w:font w:name="Songti SC">
    <w:altName w:val="宋体"/>
    <w:panose1 w:val="02010600040101010101"/>
    <w:charset w:val="86"/>
    <w:family w:val="auto"/>
    <w:pitch w:val="default"/>
    <w:sig w:usb0="00000000" w:usb1="00000000" w:usb2="00000010" w:usb3="00000000" w:csb0="0004009F" w:csb1="00000000"/>
  </w:font>
  <w:font w:name="Lantinghei SC Demibold">
    <w:altName w:val="宋体"/>
    <w:panose1 w:val="02000000000000000000"/>
    <w:charset w:val="86"/>
    <w:family w:val="auto"/>
    <w:pitch w:val="default"/>
    <w:sig w:usb0="00000000" w:usb1="00000000" w:usb2="00000010" w:usb3="00000000" w:csb0="00040000" w:csb1="00000000"/>
  </w:font>
  <w:font w:name="Baoli SC">
    <w:altName w:val="宋体"/>
    <w:panose1 w:val="02010600040101010101"/>
    <w:charset w:val="86"/>
    <w:family w:val="auto"/>
    <w:pitch w:val="default"/>
    <w:sig w:usb0="00000000" w:usb1="0000000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方正仿宋简体">
    <w:altName w:val="宋体"/>
    <w:panose1 w:val="00000000000000000000"/>
    <w:charset w:val="00"/>
    <w:family w:val="auto"/>
    <w:pitch w:val="default"/>
    <w:sig w:usb0="00000000" w:usb1="00000000" w:usb2="00000000" w:usb3="00000000" w:csb0="00000000" w:csb1="00000000"/>
  </w:font>
  <w:font w:name="汉仪旗黑-55">
    <w:panose1 w:val="00020600040101010101"/>
    <w:charset w:val="86"/>
    <w:family w:val="auto"/>
    <w:pitch w:val="default"/>
    <w:sig w:usb0="A00002BF" w:usb1="18EF7CFA" w:usb2="00000016" w:usb3="00000000" w:csb0="00040000" w:csb1="00000000"/>
  </w:font>
  <w:font w:name="迷你简粗宋">
    <w:altName w:val="宋体"/>
    <w:panose1 w:val="03000509000000000000"/>
    <w:charset w:val="86"/>
    <w:family w:val="auto"/>
    <w:pitch w:val="default"/>
    <w:sig w:usb0="00000000" w:usb1="00000000" w:usb2="00000000" w:usb3="00000000" w:csb0="00040000" w:csb1="00000000"/>
  </w:font>
  <w:font w:name="迷你简粗隶书">
    <w:altName w:val="宋体"/>
    <w:panose1 w:val="02010609000101010101"/>
    <w:charset w:val="00"/>
    <w:family w:val="auto"/>
    <w:pitch w:val="default"/>
    <w:sig w:usb0="00000000" w:usb1="00000000" w:usb2="00000000" w:usb3="00000000" w:csb0="00000000" w:csb1="00000000"/>
  </w:font>
  <w:font w:name="迷你简粗黑">
    <w:altName w:val="黑体"/>
    <w:panose1 w:val="02010609000101010101"/>
    <w:charset w:val="00"/>
    <w:family w:val="auto"/>
    <w:pitch w:val="default"/>
    <w:sig w:usb0="00000000" w:usb1="00000000" w:usb2="00000000" w:usb3="00000000" w:csb0="00000000" w:csb1="00000000"/>
  </w:font>
  <w:font w:name="迷你简老宋">
    <w:altName w:val="宋体"/>
    <w:panose1 w:val="02010609000101010101"/>
    <w:charset w:val="00"/>
    <w:family w:val="auto"/>
    <w:pitch w:val="default"/>
    <w:sig w:usb0="00000000" w:usb1="00000000" w:usb2="00000000" w:usb3="00000000" w:csb0="00000000" w:csb1="00000000"/>
  </w:font>
  <w:font w:name="迷你简隶变">
    <w:altName w:val="宋体"/>
    <w:panose1 w:val="03000509000000000000"/>
    <w:charset w:val="86"/>
    <w:family w:val="auto"/>
    <w:pitch w:val="default"/>
    <w:sig w:usb0="00000000" w:usb1="00000000" w:usb2="00000000" w:usb3="00000000" w:csb0="00040000" w:csb1="00000000"/>
  </w:font>
  <w:font w:name="微软简中圆">
    <w:altName w:val="Courier New"/>
    <w:panose1 w:val="00000000000000000000"/>
    <w:charset w:val="00"/>
    <w:family w:val="auto"/>
    <w:pitch w:val="default"/>
    <w:sig w:usb0="00000000" w:usb1="00000000" w:usb2="00000000" w:usb3="00000000" w:csb0="00000000" w:csb1="00000000"/>
  </w:font>
  <w:font w:name="微软简楷体">
    <w:altName w:val="宋体"/>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微软简魏碑">
    <w:altName w:val="Courier New"/>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粗黑">
    <w:altName w:val="黑体"/>
    <w:panose1 w:val="00000000000000000000"/>
    <w:charset w:val="00"/>
    <w:family w:val="auto"/>
    <w:pitch w:val="default"/>
    <w:sig w:usb0="00000000" w:usb1="00000000" w:usb2="00000000" w:usb3="00000000" w:csb0="00000000" w:csb1="00000000"/>
  </w:font>
  <w:font w:name="DejaVu Sans">
    <w:altName w:val="Trebuchet MS"/>
    <w:panose1 w:val="020B0603030804020204"/>
    <w:charset w:val="00"/>
    <w:family w:val="roman"/>
    <w:pitch w:val="default"/>
    <w:sig w:usb0="00000000" w:usb1="00000000" w:usb2="0A246029" w:usb3="0400200C" w:csb0="600001FF" w:csb1="DFFF0000"/>
  </w:font>
  <w:font w:name="方正书宋_GBK">
    <w:altName w:val="方正小标宋简体"/>
    <w:panose1 w:val="02000000000000000000"/>
    <w:charset w:val="86"/>
    <w:family w:val="auto"/>
    <w:pitch w:val="default"/>
    <w:sig w:usb0="00000000" w:usb1="00000000" w:usb2="00000000" w:usb3="00000000" w:csb0="00040000" w:csb1="00000000"/>
  </w:font>
  <w:font w:name="方正仿宋_GBK">
    <w:altName w:val="宋体"/>
    <w:panose1 w:val="02000000000000000000"/>
    <w:charset w:val="86"/>
    <w:family w:val="auto"/>
    <w:pitch w:val="default"/>
    <w:sig w:usb0="00000000" w:usb1="00000000" w:usb2="00000000" w:usb3="00000000" w:csb0="00040000" w:csb1="00000000"/>
  </w:font>
  <w:font w:name="方正仿宋_GB18030">
    <w:altName w:val="仿宋_GB2312"/>
    <w:panose1 w:val="02000000000000000000"/>
    <w:charset w:val="86"/>
    <w:family w:val="auto"/>
    <w:pitch w:val="default"/>
    <w:sig w:usb0="00000000" w:usb1="0000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DejaVa Sans">
    <w:altName w:val="Courier New"/>
    <w:panose1 w:val="00000000000000000000"/>
    <w:charset w:val="00"/>
    <w:family w:val="auto"/>
    <w:pitch w:val="default"/>
    <w:sig w:usb0="00000000" w:usb1="00000000" w:usb2="00000000" w:usb3="00000000" w:csb0="00000000" w:csb1="00000000"/>
  </w:font>
  <w:font w:name="PakType Naskh Basic">
    <w:altName w:val="Courier New"/>
    <w:panose1 w:val="00000400000000000000"/>
    <w:charset w:val="00"/>
    <w:family w:val="auto"/>
    <w:pitch w:val="default"/>
    <w:sig w:usb0="00000000" w:usb1="00000000" w:usb2="00000008" w:usb3="00000000" w:csb0="00000041" w:csb1="20080000"/>
  </w:font>
  <w:font w:name="方正宋体_YS">
    <w:altName w:val="宋体"/>
    <w:panose1 w:val="02010600010101010101"/>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超粗黑_GBK">
    <w:altName w:val="黑体"/>
    <w:panose1 w:val="02000000000000000000"/>
    <w:charset w:val="86"/>
    <w:family w:val="auto"/>
    <w:pitch w:val="default"/>
    <w:sig w:usb0="00000000" w:usb1="0000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方正魏碑_GBK">
    <w:altName w:val="宋体"/>
    <w:panose1 w:val="02000000000000000000"/>
    <w:charset w:val="86"/>
    <w:family w:val="auto"/>
    <w:pitch w:val="default"/>
    <w:sig w:usb0="00000000" w:usb1="00000000" w:usb2="00000000" w:usb3="00000000" w:csb0="00040000" w:csb1="00000000"/>
  </w:font>
  <w:font w:name="AR PL UKai CN">
    <w:altName w:val="宋体"/>
    <w:panose1 w:val="02000503000000000000"/>
    <w:charset w:val="86"/>
    <w:family w:val="auto"/>
    <w:pitch w:val="default"/>
    <w:sig w:usb0="00000000" w:usb1="00000000" w:usb2="00000036" w:usb3="00000000" w:csb0="2016009F" w:csb1="DFD70000"/>
  </w:font>
  <w:font w:name="AR PL UKai TW MBE">
    <w:altName w:val="宋体"/>
    <w:panose1 w:val="02000503000000000000"/>
    <w:charset w:val="86"/>
    <w:family w:val="auto"/>
    <w:pitch w:val="default"/>
    <w:sig w:usb0="00000000" w:usb1="00000000" w:usb2="00000036" w:usb3="00000000" w:csb0="2016009F" w:csb1="DFD70000"/>
  </w:font>
  <w:font w:name="方正宋体S-超大字符集">
    <w:altName w:val="宋体"/>
    <w:panose1 w:val="02000000000000000000"/>
    <w:charset w:val="86"/>
    <w:family w:val="auto"/>
    <w:pitch w:val="default"/>
    <w:sig w:usb0="00000000" w:usb1="00000000" w:usb2="00000000" w:usb3="00000000" w:csb0="00040000" w:csb1="00000000"/>
  </w:font>
  <w:font w:name="方正行楷_GBK">
    <w:altName w:val="宋体"/>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方正姚体_GBK">
    <w:altName w:val="宋体"/>
    <w:panose1 w:val="02000000000000000000"/>
    <w:charset w:val="86"/>
    <w:family w:val="auto"/>
    <w:pitch w:val="default"/>
    <w:sig w:usb0="00000000" w:usb1="00000000" w:usb2="00000000" w:usb3="00000000" w:csb0="00040000" w:csb1="00000000"/>
  </w:font>
  <w:font w:name="文鼎ＰＬ简报宋">
    <w:altName w:val="宋体"/>
    <w:panose1 w:val="02010600030101010101"/>
    <w:charset w:val="86"/>
    <w:family w:val="auto"/>
    <w:pitch w:val="default"/>
    <w:sig w:usb0="00000000" w:usb1="00000000" w:usb2="00000000" w:usb3="00000000" w:csb0="00040000" w:csb1="00000000"/>
  </w:font>
  <w:font w:name="文泉驿点阵正黑">
    <w:altName w:val="黑体"/>
    <w:panose1 w:val="02000603000000000000"/>
    <w:charset w:val="86"/>
    <w:family w:val="auto"/>
    <w:pitch w:val="default"/>
    <w:sig w:usb0="00000000" w:usb1="00000000" w:usb2="00000036" w:usb3="00000000" w:csb0="603E000D" w:csb1="D2D70000"/>
  </w:font>
  <w:font w:name="文泉驿微米黑">
    <w:altName w:val="黑体"/>
    <w:panose1 w:val="020B0606030804020204"/>
    <w:charset w:val="86"/>
    <w:family w:val="auto"/>
    <w:pitch w:val="default"/>
    <w:sig w:usb0="00000000" w:usb1="00000000" w:usb2="00800036" w:usb3="00000000" w:csb0="603E019F" w:csb1="DFD70000"/>
  </w:font>
  <w:font w:name="AR PL UKai HK">
    <w:altName w:val="宋体"/>
    <w:panose1 w:val="02000503000000000000"/>
    <w:charset w:val="86"/>
    <w:family w:val="auto"/>
    <w:pitch w:val="default"/>
    <w:sig w:usb0="00000000" w:usb1="00000000" w:usb2="00000036" w:usb3="00000000" w:csb0="2016009F" w:csb1="DFD70000"/>
  </w:font>
  <w:font w:name="AR PL UKai TW">
    <w:altName w:val="宋体"/>
    <w:panose1 w:val="02000503000000000000"/>
    <w:charset w:val="86"/>
    <w:family w:val="auto"/>
    <w:pitch w:val="default"/>
    <w:sig w:usb0="00000000" w:usb1="00000000" w:usb2="00000036" w:usb3="00000000" w:csb0="2016009F" w:csb1="DFD70000"/>
  </w:font>
  <w:font w:name="AR PL UMing CN">
    <w:altName w:val="宋体"/>
    <w:panose1 w:val="020B0309010101010101"/>
    <w:charset w:val="86"/>
    <w:family w:val="auto"/>
    <w:pitch w:val="default"/>
    <w:sig w:usb0="00000000" w:usb1="00000000" w:usb2="00000036" w:usb3="00000000" w:csb0="20160097" w:csb1="CFD60000"/>
  </w:font>
  <w:font w:name="AR PL UMing HK">
    <w:altName w:val="宋体"/>
    <w:panose1 w:val="020B0309010101010101"/>
    <w:charset w:val="86"/>
    <w:family w:val="auto"/>
    <w:pitch w:val="default"/>
    <w:sig w:usb0="00000000" w:usb1="00000000" w:usb2="00000036" w:usb3="00000000" w:csb0="20160097" w:csb1="CFD60000"/>
  </w:font>
  <w:font w:name="AR PL UMing TW">
    <w:altName w:val="宋体"/>
    <w:panose1 w:val="020B0309010101010101"/>
    <w:charset w:val="86"/>
    <w:family w:val="auto"/>
    <w:pitch w:val="default"/>
    <w:sig w:usb0="00000000" w:usb1="00000000" w:usb2="00000036" w:usb3="00000000" w:csb0="20160097" w:csb1="CFD60000"/>
  </w:font>
  <w:font w:name="AR PL UMing TW MBE">
    <w:altName w:val="宋体"/>
    <w:panose1 w:val="020B0309010101010101"/>
    <w:charset w:val="86"/>
    <w:family w:val="auto"/>
    <w:pitch w:val="default"/>
    <w:sig w:usb0="00000000" w:usb1="00000000" w:usb2="00000036" w:usb3="00000000" w:csb0="20160097" w:csb1="CFD60000"/>
  </w:font>
  <w:font w:name="思源黑体 CN">
    <w:altName w:val="黑体"/>
    <w:panose1 w:val="020B0600000000000000"/>
    <w:charset w:val="86"/>
    <w:family w:val="auto"/>
    <w:pitch w:val="default"/>
    <w:sig w:usb0="00000000" w:usb1="00000000" w:usb2="00000016" w:usb3="00000000" w:csb0="60060107" w:csb1="00000000"/>
  </w:font>
  <w:font w:name="Century Schoolbook L">
    <w:altName w:val="Courier New"/>
    <w:panose1 w:val="00000000000000000000"/>
    <w:charset w:val="00"/>
    <w:family w:val="auto"/>
    <w:pitch w:val="default"/>
    <w:sig w:usb0="00000000" w:usb1="00000000" w:usb2="00000000" w:usb3="00000000" w:csb0="00000000" w:csb1="00000000"/>
  </w:font>
  <w:font w:name="Courier 10 Pitch">
    <w:altName w:val="Courier New"/>
    <w:panose1 w:val="00000000000000000000"/>
    <w:charset w:val="00"/>
    <w:family w:val="auto"/>
    <w:pitch w:val="default"/>
    <w:sig w:usb0="00000000" w:usb1="00000000" w:usb2="00000000" w:usb3="00000000" w:csb0="00000000" w:csb1="00000000"/>
  </w:font>
  <w:font w:name="Century Schoolbook">
    <w:altName w:val="Georgia"/>
    <w:panose1 w:val="02040604050505020304"/>
    <w:charset w:val="00"/>
    <w:family w:val="auto"/>
    <w:pitch w:val="default"/>
    <w:sig w:usb0="00000000" w:usb1="00000000" w:usb2="00000000" w:usb3="00000000" w:csb0="2000009F" w:csb1="DFD70000"/>
  </w:font>
  <w:font w:name="Century">
    <w:altName w:val="GulimChe"/>
    <w:panose1 w:val="02040604050505020304"/>
    <w:charset w:val="00"/>
    <w:family w:val="auto"/>
    <w:pitch w:val="default"/>
    <w:sig w:usb0="00000000" w:usb1="00000000" w:usb2="00000000" w:usb3="00000000" w:csb0="2000009F" w:csb1="DFD70000"/>
  </w:font>
  <w:font w:name="Rage Italic">
    <w:altName w:val="Comic Sans MS"/>
    <w:panose1 w:val="03070502040507070304"/>
    <w:charset w:val="00"/>
    <w:family w:val="auto"/>
    <w:pitch w:val="default"/>
    <w:sig w:usb0="00000000" w:usb1="00000000" w:usb2="00000000" w:usb3="00000000" w:csb0="20000001" w:csb1="00000000"/>
  </w:font>
  <w:font w:name="Nyala">
    <w:altName w:val="Microsoft Sans Serif"/>
    <w:panose1 w:val="02000504070300020003"/>
    <w:charset w:val="00"/>
    <w:family w:val="auto"/>
    <w:pitch w:val="default"/>
    <w:sig w:usb0="00000000" w:usb1="00000000" w:usb2="00000800" w:usb3="00000000" w:csb0="00000093" w:csb1="00000000"/>
  </w:font>
  <w:font w:name="Kartika">
    <w:altName w:val="PMingLiU"/>
    <w:panose1 w:val="02020503030404060203"/>
    <w:charset w:val="00"/>
    <w:family w:val="auto"/>
    <w:pitch w:val="default"/>
    <w:sig w:usb0="00000000" w:usb1="00000000" w:usb2="00000000" w:usb3="00000000" w:csb0="00000001" w:csb1="00000000"/>
  </w:font>
  <w:font w:name="Kalinga">
    <w:altName w:val="Lucida Sans Unicode"/>
    <w:panose1 w:val="020B0502040204020203"/>
    <w:charset w:val="00"/>
    <w:family w:val="auto"/>
    <w:pitch w:val="default"/>
    <w:sig w:usb0="00000000" w:usb1="00000000" w:usb2="00000000" w:usb3="00000000" w:csb0="00000001" w:csb1="00000000"/>
  </w:font>
  <w:font w:name="TimesNewRomanPSMT">
    <w:altName w:val="Times New Roman"/>
    <w:panose1 w:val="00000000000000000000"/>
    <w:charset w:val="86"/>
    <w:family w:val="auto"/>
    <w:pitch w:val="default"/>
    <w:sig w:usb0="00000000" w:usb1="00000000" w:usb2="00000000" w:usb3="00000000" w:csb0="00040000" w:csb1="00000000"/>
  </w:font>
  <w:font w:name="Calibri-Bold">
    <w:altName w:val="宋体"/>
    <w:panose1 w:val="00000000000000000000"/>
    <w:charset w:val="86"/>
    <w:family w:val="auto"/>
    <w:pitch w:val="default"/>
    <w:sig w:usb0="00000000" w:usb1="00000000" w:usb2="00000000" w:usb3="00000000" w:csb0="00040000" w:csb1="00000000"/>
  </w:font>
  <w:font w:name="HYa1gj">
    <w:altName w:val="宋体"/>
    <w:panose1 w:val="00000000000000000000"/>
    <w:charset w:val="86"/>
    <w:family w:val="auto"/>
    <w:pitch w:val="default"/>
    <w:sig w:usb0="00000000" w:usb1="00000000" w:usb2="00000000" w:usb3="00000000" w:csb0="00040000" w:csb1="00000000"/>
  </w:font>
  <w:font w:name="KTJ+ZESLFJ-2">
    <w:altName w:val="宋体"/>
    <w:panose1 w:val="00000000000000000000"/>
    <w:charset w:val="86"/>
    <w:family w:val="auto"/>
    <w:pitch w:val="default"/>
    <w:sig w:usb0="00000000" w:usb1="00000000" w:usb2="0000000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Arial">
    <w:panose1 w:val="020B0604020202020204"/>
    <w:charset w:val="86"/>
    <w:family w:val="swiss"/>
    <w:pitch w:val="default"/>
    <w:sig w:usb0="00007A87" w:usb1="80000000" w:usb2="00000008" w:usb3="00000000" w:csb0="400001FF" w:csb1="FFFF0000"/>
  </w:font>
  <w:font w:name="serif">
    <w:altName w:val="Courier New"/>
    <w:panose1 w:val="00000000000000000000"/>
    <w:charset w:val="00"/>
    <w:family w:val="auto"/>
    <w:pitch w:val="default"/>
    <w:sig w:usb0="00000000" w:usb1="00000000" w:usb2="00000000" w:usb3="00000000" w:csb0="00000000" w:csb1="00000000"/>
  </w:font>
  <w:font w:name="Estrangelo Edessa">
    <w:altName w:val="Comic Sans MS"/>
    <w:panose1 w:val="03080600000000000000"/>
    <w:charset w:val="00"/>
    <w:family w:val="auto"/>
    <w:pitch w:val="default"/>
    <w:sig w:usb0="00000000" w:usb1="00000000" w:usb2="0000008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方正卡通简体">
    <w:altName w:val="宋体"/>
    <w:panose1 w:val="03000509000000000000"/>
    <w:charset w:val="86"/>
    <w:family w:val="auto"/>
    <w:pitch w:val="default"/>
    <w:sig w:usb0="00000000" w:usb1="00000000" w:usb2="00000000" w:usb3="00000000" w:csb0="00040000" w:csb1="00000000"/>
  </w:font>
  <w:font w:name="Glyphicons Halflings">
    <w:altName w:val="Courier New"/>
    <w:panose1 w:val="00000000000000000000"/>
    <w:charset w:val="00"/>
    <w:family w:val="auto"/>
    <w:pitch w:val="default"/>
    <w:sig w:usb0="00000000" w:usb1="00000000" w:usb2="00000000" w:usb3="00000000" w:csb0="00000000" w:csb1="00000000"/>
  </w:font>
  <w:font w:name="方正正粗黑简体">
    <w:altName w:val="黑体"/>
    <w:panose1 w:val="02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字体管家娜娜体">
    <w:altName w:val="宋体"/>
    <w:panose1 w:val="00020600040101010101"/>
    <w:charset w:val="86"/>
    <w:family w:val="auto"/>
    <w:pitch w:val="default"/>
    <w:sig w:usb0="00000000" w:usb1="00000000" w:usb2="00000016" w:usb3="00000000" w:csb0="0004009F" w:csb1="DFD70000"/>
  </w:font>
  <w:font w:name="HiddenHorzOCl">
    <w:altName w:val="宋体"/>
    <w:panose1 w:val="00000000000000000000"/>
    <w:charset w:val="86"/>
    <w:family w:val="swiss"/>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仿宋-GB2312">
    <w:altName w:val="仿宋_GB2312"/>
    <w:panose1 w:val="00000000000000000000"/>
    <w:charset w:val="00"/>
    <w:family w:val="auto"/>
    <w:pitch w:val="default"/>
    <w:sig w:usb0="00000000" w:usb1="00000000" w:usb2="00000000" w:usb3="00000000" w:csb0="00040001" w:csb1="00000000"/>
  </w:font>
  <w:font w:name="Microsoft JhengHei">
    <w:altName w:val="PMingLiU"/>
    <w:panose1 w:val="020B0604030504040204"/>
    <w:charset w:val="88"/>
    <w:family w:val="auto"/>
    <w:pitch w:val="default"/>
    <w:sig w:usb0="00000000" w:usb1="00000000" w:usb2="00000016" w:usb3="00000000" w:csb0="00100009" w:csb1="00000000"/>
  </w:font>
  <w:font w:name="Microsoft JhengHei UI">
    <w:altName w:val="PMingLiU"/>
    <w:panose1 w:val="020B0604030504040204"/>
    <w:charset w:val="88"/>
    <w:family w:val="auto"/>
    <w:pitch w:val="default"/>
    <w:sig w:usb0="00000000" w:usb1="00000000" w:usb2="00000016" w:usb3="00000000" w:csb0="00100009" w:csb1="00000000"/>
  </w:font>
  <w:font w:name="Arabic Typesetting">
    <w:altName w:val="Comic Sans MS"/>
    <w:panose1 w:val="03020402040406030203"/>
    <w:charset w:val="00"/>
    <w:family w:val="auto"/>
    <w:pitch w:val="default"/>
    <w:sig w:usb0="00000000" w:usb1="00000000" w:usb2="00000008" w:usb3="00000000" w:csb0="200000D3" w:csb1="00000000"/>
  </w:font>
  <w:font w:name="Broadway">
    <w:altName w:val="Courier New"/>
    <w:panose1 w:val="04040905080B02020502"/>
    <w:charset w:val="00"/>
    <w:family w:val="auto"/>
    <w:pitch w:val="default"/>
    <w:sig w:usb0="00000000" w:usb1="00000000" w:usb2="00000000" w:usb3="00000000" w:csb0="20000001" w:csb1="00000000"/>
  </w:font>
  <w:font w:name="Aparajita">
    <w:altName w:val="Microsoft Sans Serif"/>
    <w:panose1 w:val="020B0604020202020204"/>
    <w:charset w:val="00"/>
    <w:family w:val="auto"/>
    <w:pitch w:val="default"/>
    <w:sig w:usb0="00000000" w:usb1="00000000" w:usb2="00000000" w:usb3="00000000" w:csb0="00000001" w:csb1="00000000"/>
  </w:font>
  <w:font w:name="Algerian">
    <w:altName w:val="Courier New"/>
    <w:panose1 w:val="04020705040A02060702"/>
    <w:charset w:val="00"/>
    <w:family w:val="auto"/>
    <w:pitch w:val="default"/>
    <w:sig w:usb0="00000000" w:usb1="00000000" w:usb2="00000000" w:usb3="00000000" w:csb0="20000001" w:csb1="00000000"/>
  </w:font>
  <w:font w:name="Aharoni">
    <w:altName w:val="Tahoma"/>
    <w:panose1 w:val="02010803020104030203"/>
    <w:charset w:val="00"/>
    <w:family w:val="auto"/>
    <w:pitch w:val="default"/>
    <w:sig w:usb0="00000000" w:usb1="00000000" w:usb2="00000000" w:usb3="00000000" w:csb0="00000020" w:csb1="00200000"/>
  </w:font>
  <w:font w:name="SimSun-ExtB">
    <w:altName w:val="宋体"/>
    <w:panose1 w:val="02010609060101010101"/>
    <w:charset w:val="86"/>
    <w:family w:val="auto"/>
    <w:pitch w:val="default"/>
    <w:sig w:usb0="00000000" w:usb1="00000000" w:usb2="00000000" w:usb3="00000000" w:csb0="00040001" w:csb1="00000000"/>
  </w:font>
  <w:font w:name="Gabriola">
    <w:altName w:val="Courier New"/>
    <w:panose1 w:val="04040605051002020D02"/>
    <w:charset w:val="00"/>
    <w:family w:val="auto"/>
    <w:pitch w:val="default"/>
    <w:sig w:usb0="00000000" w:usb1="00000000" w:usb2="00000000" w:usb3="00000000" w:csb0="2000009F" w:csb1="00000000"/>
  </w:font>
  <w:font w:name="方正粗雅宋长_GBK">
    <w:altName w:val="宋体"/>
    <w:panose1 w:val="02010600000000000000"/>
    <w:charset w:val="86"/>
    <w:family w:val="auto"/>
    <w:pitch w:val="default"/>
    <w:sig w:usb0="00000000" w:usb1="00000000" w:usb2="00000000" w:usb3="00000000" w:csb0="00040000" w:csb1="00000000"/>
  </w:font>
  <w:font w:name="方正中雅宋_GBK">
    <w:altName w:val="宋体"/>
    <w:panose1 w:val="02000000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博雅方刊宋_GBK">
    <w:altName w:val="宋体"/>
    <w:panose1 w:val="02000000000000000000"/>
    <w:charset w:val="86"/>
    <w:family w:val="auto"/>
    <w:pitch w:val="default"/>
    <w:sig w:usb0="00000000" w:usb1="00000000" w:usb2="00000000" w:usb3="00000000" w:csb0="00040000" w:csb1="00000000"/>
  </w:font>
  <w:font w:name="方正博雅刊宋_GBK">
    <w:altName w:val="宋体"/>
    <w:panose1 w:val="02000000000000000000"/>
    <w:charset w:val="86"/>
    <w:family w:val="auto"/>
    <w:pitch w:val="default"/>
    <w:sig w:usb0="00000000" w:usb1="00000000" w:usb2="00000000" w:usb3="00000000" w:csb0="00040000" w:csb1="00000000"/>
  </w:font>
  <w:font w:name="方正准雅宋_GBK">
    <w:altName w:val="宋体"/>
    <w:panose1 w:val="02000000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简体">
    <w:altName w:val="宋体"/>
    <w:panose1 w:val="03000509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迷你简超粗黑">
    <w:altName w:val="黑体"/>
    <w:panose1 w:val="03000509000000000000"/>
    <w:charset w:val="86"/>
    <w:family w:val="auto"/>
    <w:pitch w:val="default"/>
    <w:sig w:usb0="00000000" w:usb1="00000000" w:usb2="00000000" w:usb3="00000000" w:csb0="00040000" w:csb1="00000000"/>
  </w:font>
  <w:font w:name="MS Outlook">
    <w:altName w:val="Symbol"/>
    <w:panose1 w:val="05010100010000000000"/>
    <w:charset w:val="02"/>
    <w:family w:val="auto"/>
    <w:pitch w:val="default"/>
    <w:sig w:usb0="00000000" w:usb1="00000000" w:usb2="00000000" w:usb3="00000000" w:csb0="80000000" w:csb1="00000000"/>
  </w:font>
  <w:font w:name="汉仪旗黑-55S">
    <w:altName w:val="黑体"/>
    <w:panose1 w:val="00020600040101010101"/>
    <w:charset w:val="86"/>
    <w:family w:val="auto"/>
    <w:pitch w:val="default"/>
    <w:sig w:usb0="00000000" w:usb1="00000000" w:usb2="00000016"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Times-Roman">
    <w:altName w:val="Times New Roman"/>
    <w:panose1 w:val="00000000000000000000"/>
    <w:charset w:val="00"/>
    <w:family w:val="roman"/>
    <w:pitch w:val="default"/>
    <w:sig w:usb0="00000000" w:usb1="00000000" w:usb2="00000000" w:usb3="00000000" w:csb0="00040001" w:csb1="00000000"/>
  </w:font>
  <w:font w:name="HiddenHorzOCl">
    <w:altName w:val="Courier New"/>
    <w:panose1 w:val="00000000000000000000"/>
    <w:charset w:val="00"/>
    <w:family w:val="auto"/>
    <w:pitch w:val="default"/>
    <w:sig w:usb0="00000000" w:usb1="00000000" w:usb2="00000000" w:usb3="00000000" w:csb0="00000000" w:csb1="00000000"/>
  </w:font>
  <w:font w:name="方正粗雅宋扁简体">
    <w:altName w:val="宋体"/>
    <w:panose1 w:val="02010600000000000000"/>
    <w:charset w:val="86"/>
    <w:family w:val="auto"/>
    <w:pitch w:val="default"/>
    <w:sig w:usb0="00000000" w:usb1="00000000" w:usb2="00000000" w:usb3="00000000" w:csb0="00040000" w:csb1="00000000"/>
  </w:font>
  <w:font w:name="Simplified Arabic">
    <w:altName w:val="Times New Roman"/>
    <w:panose1 w:val="02020603050405020304"/>
    <w:charset w:val="00"/>
    <w:family w:val="auto"/>
    <w:pitch w:val="default"/>
    <w:sig w:usb0="00000000" w:usb1="00000000" w:usb2="00000000" w:usb3="00000000" w:csb0="00000041" w:csb1="20080000"/>
  </w:font>
  <w:font w:name="MingLiU-ExtB">
    <w:altName w:val="PMingLiU"/>
    <w:panose1 w:val="02020500000000000000"/>
    <w:charset w:val="88"/>
    <w:family w:val="auto"/>
    <w:pitch w:val="default"/>
    <w:sig w:usb0="00000000" w:usb1="00000000" w:usb2="00000000" w:usb3="00000000" w:csb0="00100001" w:csb1="00000000"/>
  </w:font>
  <w:font w:name="黑体;">
    <w:altName w:val="黑体"/>
    <w:panose1 w:val="00000000000000000000"/>
    <w:charset w:val="00"/>
    <w:family w:val="auto"/>
    <w:pitch w:val="default"/>
    <w:sig w:usb0="00000000" w:usb1="00000000" w:usb2="00000000" w:usb3="00000000" w:csb0="00000000" w:csb1="00000000"/>
  </w:font>
  <w:font w:name="sinmsun">
    <w:altName w:val="Times New Roman"/>
    <w:panose1 w:val="00000000000000000000"/>
    <w:charset w:val="00"/>
    <w:family w:val="roman"/>
    <w:pitch w:val="default"/>
    <w:sig w:usb0="00000000" w:usb1="00000000" w:usb2="00000000" w:usb3="00000000" w:csb0="00040001" w:csb1="00000000"/>
  </w:font>
  <w:font w:name="PingFang SC">
    <w:altName w:val="Courier New"/>
    <w:panose1 w:val="00000000000000000000"/>
    <w:charset w:val="00"/>
    <w:family w:val="auto"/>
    <w:pitch w:val="default"/>
    <w:sig w:usb0="00000000" w:usb1="00000000" w:usb2="00000000" w:usb3="00000000" w:csb0="00000000" w:csb1="00000000"/>
  </w:font>
  <w:font w:name="FSJ-PK74820000007-Identity-H">
    <w:altName w:val="宋体"/>
    <w:panose1 w:val="00000000000000000000"/>
    <w:charset w:val="86"/>
    <w:family w:val="auto"/>
    <w:pitch w:val="default"/>
    <w:sig w:usb0="00000000" w:usb1="00000000" w:usb2="00000010" w:usb3="00000000" w:csb0="00040000" w:csb1="00000000"/>
  </w:font>
  <w:font w:name="AdobeHeitiStd-Regular">
    <w:altName w:val="仿宋_GB2312"/>
    <w:panose1 w:val="00000000000000000000"/>
    <w:charset w:val="00"/>
    <w:family w:val="roman"/>
    <w:pitch w:val="default"/>
    <w:sig w:usb0="00000000" w:usb1="00000000" w:usb2="00000000" w:usb3="00000000" w:csb0="00040001" w:csb1="00000000"/>
  </w:font>
  <w:font w:name="MS Sans Serif">
    <w:altName w:val="Courier New"/>
    <w:panose1 w:val="00000000000000000000"/>
    <w:charset w:val="00"/>
    <w:family w:val="swiss"/>
    <w:pitch w:val="default"/>
    <w:sig w:usb0="00000000" w:usb1="00000000" w:usb2="00000000" w:usb3="00000000" w:csb0="00000001" w:csb1="00000000"/>
  </w:font>
  <w:font w:name="normal">
    <w:altName w:val="Times New Roman"/>
    <w:panose1 w:val="00000000000000000000"/>
    <w:charset w:val="00"/>
    <w:family w:val="roman"/>
    <w:pitch w:val="default"/>
    <w:sig w:usb0="00000000" w:usb1="00000000" w:usb2="00000000" w:usb3="00000000" w:csb0="00000001" w:csb1="00000000"/>
  </w:font>
  <w:font w:name="Angsana New">
    <w:altName w:val="Microsoft Sans Serif"/>
    <w:panose1 w:val="02020603050405020304"/>
    <w:charset w:val="DE"/>
    <w:family w:val="roman"/>
    <w:pitch w:val="default"/>
    <w:sig w:usb0="00000000" w:usb1="00000000" w:usb2="00000000" w:usb3="00000000" w:csb0="00010001" w:csb1="00000000"/>
  </w:font>
  <w:font w:name="汉鼎简粗宋">
    <w:altName w:val="宋体"/>
    <w:panose1 w:val="02010609000101010101"/>
    <w:charset w:val="86"/>
    <w:family w:val="modern"/>
    <w:pitch w:val="default"/>
    <w:sig w:usb0="00000000" w:usb1="00000000" w:usb2="00000010" w:usb3="00000000" w:csb0="00040000" w:csb1="00000000"/>
  </w:font>
  <w:font w:name="Birch Std">
    <w:altName w:val="Comic Sans MS"/>
    <w:panose1 w:val="03060502040705060204"/>
    <w:charset w:val="00"/>
    <w:family w:val="auto"/>
    <w:pitch w:val="default"/>
    <w:sig w:usb0="00000000" w:usb1="00000000" w:usb2="00000000" w:usb3="00000000" w:csb0="20000001" w:csb1="00000000"/>
  </w:font>
  <w:font w:name="Pristina">
    <w:altName w:val="Comic Sans MS"/>
    <w:panose1 w:val="03060402040406080204"/>
    <w:charset w:val="00"/>
    <w:family w:val="auto"/>
    <w:pitch w:val="default"/>
    <w:sig w:usb0="00000000" w:usb1="00000000" w:usb2="00000000" w:usb3="00000000" w:csb0="20000001" w:csb1="00000000"/>
  </w:font>
  <w:font w:name="Imprint MT Shadow">
    <w:altName w:val="Courier New"/>
    <w:panose1 w:val="04020605060303030202"/>
    <w:charset w:val="00"/>
    <w:family w:val="auto"/>
    <w:pitch w:val="default"/>
    <w:sig w:usb0="00000000" w:usb1="00000000" w:usb2="00000000" w:usb3="00000000" w:csb0="20000001" w:csb1="00000000"/>
  </w:font>
  <w:font w:name="PingFang SC">
    <w:altName w:val="宋体"/>
    <w:panose1 w:val="020B0400000000000000"/>
    <w:charset w:val="86"/>
    <w:family w:val="auto"/>
    <w:pitch w:val="default"/>
    <w:sig w:usb0="00000000" w:usb1="00000000" w:usb2="00000016" w:usb3="00000000" w:csb0="00140001" w:csb1="00000000"/>
  </w:font>
  <w:font w:name="黑体">
    <w:panose1 w:val="02010600030101010101"/>
    <w:charset w:val="7A"/>
    <w:family w:val="auto"/>
    <w:pitch w:val="default"/>
    <w:sig w:usb0="00000001" w:usb1="080E0000" w:usb2="00000000" w:usb3="00000000" w:csb0="00040000" w:csb1="00000000"/>
  </w:font>
  <w:font w:name="MS Shell Dlg">
    <w:altName w:val="Microsoft Sans Serif"/>
    <w:panose1 w:val="020B0604020202020204"/>
    <w:charset w:val="00"/>
    <w:family w:val="swiss"/>
    <w:pitch w:val="default"/>
    <w:sig w:usb0="00000000" w:usb1="00000000" w:usb2="00000008"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方正古隶简体">
    <w:altName w:val="宋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楷体简体">
    <w:altName w:val="宋体"/>
    <w:panose1 w:val="00000000000000000000"/>
    <w:charset w:val="00"/>
    <w:family w:val="auto"/>
    <w:pitch w:val="default"/>
    <w:sig w:usb0="00000000" w:usb1="00000000" w:usb2="00000000" w:usb3="00000000" w:csb0="00000000" w:csb1="00000000"/>
  </w:font>
  <w:font w:name="方正魏碑简体">
    <w:altName w:val="宋体"/>
    <w:panose1 w:val="03000509000000000000"/>
    <w:charset w:val="86"/>
    <w:family w:val="script"/>
    <w:pitch w:val="default"/>
    <w:sig w:usb0="00000000" w:usb1="00000000" w:usb2="00000000" w:usb3="00000000" w:csb0="00040000" w:csb1="00000000"/>
  </w:font>
  <w:font w:name="方正行楷简体">
    <w:altName w:val="宋体"/>
    <w:panose1 w:val="03000509000000000000"/>
    <w:charset w:val="86"/>
    <w:family w:val="auto"/>
    <w:pitch w:val="default"/>
    <w:sig w:usb0="00000000" w:usb1="00000000" w:usb2="00000000" w:usb3="00000000" w:csb0="00040000" w:csb1="00000000"/>
  </w:font>
  <w:font w:name="MingLiU_HKSCS-ExtB">
    <w:altName w:val="PMingLiU"/>
    <w:panose1 w:val="02020500000000000000"/>
    <w:charset w:val="88"/>
    <w:family w:val="auto"/>
    <w:pitch w:val="default"/>
    <w:sig w:usb0="00000000" w:usb1="00000000" w:usb2="00000000" w:usb3="00000000" w:csb0="00100001" w:csb1="00000000"/>
  </w:font>
  <w:font w:name="Cordia New">
    <w:altName w:val="Microsoft Sans Serif"/>
    <w:panose1 w:val="020B0304020202020204"/>
    <w:charset w:val="00"/>
    <w:family w:val="auto"/>
    <w:pitch w:val="default"/>
    <w:sig w:usb0="00000000" w:usb1="00000000" w:usb2="00000000" w:usb3="00000000" w:csb0="00010001" w:csb1="00000000"/>
  </w:font>
  <w:font w:name="Vijaya">
    <w:altName w:val="Microsoft Sans Serif"/>
    <w:panose1 w:val="020B0604020202020204"/>
    <w:charset w:val="00"/>
    <w:family w:val="auto"/>
    <w:pitch w:val="default"/>
    <w:sig w:usb0="00000000" w:usb1="00000000" w:usb2="00000000" w:usb3="00000000" w:csb0="00000001" w:csb1="00000000"/>
  </w:font>
  <w:font w:name="Vani">
    <w:altName w:val="Lucida Sans Unicode"/>
    <w:panose1 w:val="020B0502040204020203"/>
    <w:charset w:val="00"/>
    <w:family w:val="auto"/>
    <w:pitch w:val="default"/>
    <w:sig w:usb0="00000000" w:usb1="00000000" w:usb2="00000000" w:usb3="00000000" w:csb0="00000001" w:csb1="00000000"/>
  </w:font>
  <w:font w:name="Utsaah">
    <w:altName w:val="Microsoft Sans Serif"/>
    <w:panose1 w:val="020B0604020202020204"/>
    <w:charset w:val="00"/>
    <w:family w:val="auto"/>
    <w:pitch w:val="default"/>
    <w:sig w:usb0="00000000" w:usb1="00000000" w:usb2="00000000" w:usb3="00000000" w:csb0="00000001" w:csb1="00000000"/>
  </w:font>
  <w:font w:name="Traditional Arabic">
    <w:altName w:val="Times New Roman"/>
    <w:panose1 w:val="02020603050405020304"/>
    <w:charset w:val="00"/>
    <w:family w:val="auto"/>
    <w:pitch w:val="default"/>
    <w:sig w:usb0="00000000" w:usb1="00000000" w:usb2="00000008" w:usb3="00000000" w:csb0="00000041" w:csb1="20080000"/>
  </w:font>
  <w:font w:name="Freestyle Script">
    <w:altName w:val="Comic Sans MS"/>
    <w:panose1 w:val="030804020302050B0404"/>
    <w:charset w:val="00"/>
    <w:family w:val="auto"/>
    <w:pitch w:val="default"/>
    <w:sig w:usb0="00000000" w:usb1="00000000" w:usb2="00000000" w:usb3="00000000" w:csb0="20000001" w:csb1="00000000"/>
  </w:font>
  <w:font w:name="Informal Roman">
    <w:altName w:val="Comic Sans MS"/>
    <w:panose1 w:val="030604020304060B0204"/>
    <w:charset w:val="00"/>
    <w:family w:val="auto"/>
    <w:pitch w:val="default"/>
    <w:sig w:usb0="00000000" w:usb1="00000000" w:usb2="00000000" w:usb3="00000000" w:csb0="20000001" w:csb1="00000000"/>
  </w:font>
  <w:font w:name="TT9227E77DtCID-WinCharSetFFFF-H">
    <w:altName w:val="宋体"/>
    <w:panose1 w:val="00000000000000000000"/>
    <w:charset w:val="86"/>
    <w:family w:val="auto"/>
    <w:pitch w:val="default"/>
    <w:sig w:usb0="00000000" w:usb1="00000000" w:usb2="00000000" w:usb3="00000000" w:csb0="00040000" w:csb1="00000000"/>
  </w:font>
  <w:font w:name="TT84EB8C4EtCID-WinCharSetFFFF-H">
    <w:altName w:val="宋体"/>
    <w:panose1 w:val="00000000000000000000"/>
    <w:charset w:val="86"/>
    <w:family w:val="auto"/>
    <w:pitch w:val="default"/>
    <w:sig w:usb0="00000000" w:usb1="00000000" w:usb2="00000000" w:usb3="00000000" w:csb0="00040000" w:csb1="00000000"/>
  </w:font>
  <w:font w:name="TimesNewRoman">
    <w:altName w:val="Courier New"/>
    <w:panose1 w:val="00000000000000000000"/>
    <w:charset w:val="00"/>
    <w:family w:val="auto"/>
    <w:pitch w:val="default"/>
    <w:sig w:usb0="00000000" w:usb1="00000000" w:usb2="00000000" w:usb3="00000000" w:csb0="00000001" w:csb1="00000000"/>
  </w:font>
  <w:font w:name="TT4F6C4AD1tCID-WinCharSetFFFF-H">
    <w:altName w:val="宋体"/>
    <w:panose1 w:val="00000000000000000000"/>
    <w:charset w:val="86"/>
    <w:family w:val="auto"/>
    <w:pitch w:val="default"/>
    <w:sig w:usb0="00000000" w:usb1="00000000" w:usb2="00000000" w:usb3="00000000" w:csb0="00040000" w:csb1="00000000"/>
  </w:font>
  <w:font w:name="Meiryo UI">
    <w:altName w:val="MS UI Gothic"/>
    <w:panose1 w:val="020B0604030504040204"/>
    <w:charset w:val="80"/>
    <w:family w:val="auto"/>
    <w:pitch w:val="default"/>
    <w:sig w:usb0="00000000" w:usb1="00000000" w:usb2="00010012" w:usb3="00000000" w:csb0="6002009F" w:csb1="DFD70000"/>
  </w:font>
  <w:font w:name="新宋体-18030">
    <w:altName w:val="宋体"/>
    <w:panose1 w:val="02010609060101010101"/>
    <w:charset w:val="86"/>
    <w:family w:val="modern"/>
    <w:pitch w:val="default"/>
    <w:sig w:usb0="00000000" w:usb1="00000000" w:usb2="000A005E" w:usb3="00000000" w:csb0="00040001" w:csb1="00000000"/>
  </w:font>
  <w:font w:name="方正黑体_GBK">
    <w:altName w:val="方正小标宋简体"/>
    <w:panose1 w:val="00000000000000000000"/>
    <w:charset w:val="00"/>
    <w:family w:val="auto"/>
    <w:pitch w:val="default"/>
    <w:sig w:usb0="00000000" w:usb1="00000000" w:usb2="00000000" w:usb3="00000000" w:csb0="00000000" w:csb1="00000000"/>
  </w:font>
  <w:font w:name="经典仿宋简">
    <w:altName w:val="仿宋_GB2312"/>
    <w:panose1 w:val="02010609000101010101"/>
    <w:charset w:val="86"/>
    <w:family w:val="auto"/>
    <w:pitch w:val="default"/>
    <w:sig w:usb0="00000000" w:usb1="00000000" w:usb2="0000001E" w:usb3="00000000" w:csb0="20040000" w:csb1="00000000"/>
  </w:font>
  <w:font w:name="Snap ITC">
    <w:altName w:val="Courier New"/>
    <w:panose1 w:val="04040A07060A02020202"/>
    <w:charset w:val="00"/>
    <w:family w:val="auto"/>
    <w:pitch w:val="default"/>
    <w:sig w:usb0="00000000" w:usb1="00000000" w:usb2="00000000" w:usb3="00000000" w:csb0="20000001" w:csb1="00000000"/>
  </w:font>
  <w:font w:name="TimesNewRoman,Bold">
    <w:altName w:val="宋体"/>
    <w:panose1 w:val="00000000000000000000"/>
    <w:charset w:val="86"/>
    <w:family w:val="auto"/>
    <w:pitch w:val="default"/>
    <w:sig w:usb0="00000000" w:usb1="00000000" w:usb2="00000000" w:usb3="00000000" w:csb0="00040000" w:csb1="00000000"/>
  </w:font>
  <w:font w:name="Harrington">
    <w:altName w:val="Courier New"/>
    <w:panose1 w:val="04040505050A02020702"/>
    <w:charset w:val="00"/>
    <w:family w:val="auto"/>
    <w:pitch w:val="default"/>
    <w:sig w:usb0="00000000" w:usb1="00000000" w:usb2="00000000" w:usb3="00000000" w:csb0="20000001" w:csb1="00000000"/>
  </w:font>
  <w:font w:name="Stencil">
    <w:altName w:val="Courier New"/>
    <w:panose1 w:val="040409050D0802020404"/>
    <w:charset w:val="00"/>
    <w:family w:val="auto"/>
    <w:pitch w:val="default"/>
    <w:sig w:usb0="00000000" w:usb1="00000000" w:usb2="00000000" w:usb3="00000000" w:csb0="20000001" w:csb1="00000000"/>
  </w:font>
  <w:font w:name="SymbolPS">
    <w:altName w:val="Courier New"/>
    <w:panose1 w:val="05050102010607020607"/>
    <w:charset w:val="00"/>
    <w:family w:val="auto"/>
    <w:pitch w:val="default"/>
    <w:sig w:usb0="00000000" w:usb1="00000000" w:usb2="00000000" w:usb3="00000000" w:csb0="00000000" w:csb1="00000000"/>
  </w:font>
  <w:font w:name="Albertus Extra Bold">
    <w:altName w:val="Lucida Sans Unicode"/>
    <w:panose1 w:val="020E0802040304020204"/>
    <w:charset w:val="00"/>
    <w:family w:val="auto"/>
    <w:pitch w:val="default"/>
    <w:sig w:usb0="00000000" w:usb1="00000000" w:usb2="00000000" w:usb3="00000000" w:csb0="00000093" w:csb1="00000000"/>
  </w:font>
  <w:font w:name="ABSEKN+FangSong">
    <w:altName w:val="Courier New"/>
    <w:panose1 w:val="00000000000000000000"/>
    <w:charset w:val="00"/>
    <w:family w:val="auto"/>
    <w:pitch w:val="default"/>
    <w:sig w:usb0="00000000" w:usb1="00000000" w:usb2="00000000" w:usb3="00000000" w:csb0="00000000" w:csb1="00000000"/>
  </w:font>
  <w:font w:name="宋体 arial verdana">
    <w:altName w:val="宋体"/>
    <w:panose1 w:val="00000000000000000000"/>
    <w:charset w:val="00"/>
    <w:family w:val="auto"/>
    <w:pitch w:val="default"/>
    <w:sig w:usb0="00000000" w:usb1="00000000" w:usb2="00000000" w:usb3="00000000" w:csb0="00000000" w:csb1="00000000"/>
  </w:font>
  <w:font w:name="Californian FB">
    <w:altName w:val="PMingLiU"/>
    <w:panose1 w:val="0207040306080B030204"/>
    <w:charset w:val="00"/>
    <w:family w:val="auto"/>
    <w:pitch w:val="default"/>
    <w:sig w:usb0="00000000" w:usb1="00000000" w:usb2="00000000" w:usb3="00000000" w:csb0="20000001" w:csb1="00000000"/>
  </w:font>
  <w:font w:name="Poor Richard">
    <w:altName w:val="Georgia"/>
    <w:panose1 w:val="02080502050505020702"/>
    <w:charset w:val="00"/>
    <w:family w:val="auto"/>
    <w:pitch w:val="default"/>
    <w:sig w:usb0="00000000" w:usb1="00000000" w:usb2="00000000" w:usb3="00000000" w:csb0="20000001" w:csb1="00000000"/>
  </w:font>
  <w:font w:name="Letter Gothic">
    <w:altName w:val="Lucida Console"/>
    <w:panose1 w:val="020B0409020202030204"/>
    <w:charset w:val="00"/>
    <w:family w:val="auto"/>
    <w:pitch w:val="default"/>
    <w:sig w:usb0="00000000" w:usb1="00000000" w:usb2="00000000" w:usb3="00000000" w:csb0="00000093" w:csb1="00000000"/>
  </w:font>
  <w:font w:name="DLF-32769-4-1927374962+ZFSKcR-3">
    <w:altName w:val="黑体"/>
    <w:panose1 w:val="00000000000000000000"/>
    <w:charset w:val="86"/>
    <w:family w:val="auto"/>
    <w:pitch w:val="default"/>
    <w:sig w:usb0="00000000" w:usb1="00000000" w:usb2="00000010" w:usb3="00000000" w:csb0="00040000" w:csb1="00000000"/>
  </w:font>
  <w:font w:name="baikefont">
    <w:altName w:val="Courier New"/>
    <w:panose1 w:val="00000000000000000000"/>
    <w:charset w:val="00"/>
    <w:family w:val="auto"/>
    <w:pitch w:val="default"/>
    <w:sig w:usb0="00000000" w:usb1="00000000" w:usb2="00000000" w:usb3="00000000" w:csb0="00000000" w:csb1="00000000"/>
  </w:font>
  <w:font w:name="Palatino">
    <w:altName w:val="Palatino Linotype"/>
    <w:panose1 w:val="02040602050305020304"/>
    <w:charset w:val="00"/>
    <w:family w:val="auto"/>
    <w:pitch w:val="default"/>
    <w:sig w:usb0="00000000" w:usb1="00000000" w:usb2="00000000" w:usb3="00000000" w:csb0="00000093" w:csb1="00000000"/>
  </w:font>
  <w:font w:name="Palace Script MT">
    <w:altName w:val="Comic Sans MS"/>
    <w:panose1 w:val="030303020206070C0B05"/>
    <w:charset w:val="00"/>
    <w:family w:val="auto"/>
    <w:pitch w:val="default"/>
    <w:sig w:usb0="00000000" w:usb1="00000000" w:usb2="00000000" w:usb3="00000000" w:csb0="20000001" w:csb1="00000000"/>
  </w:font>
  <w:font w:name="Oxford">
    <w:altName w:val="Comic Sans MS"/>
    <w:panose1 w:val="03080702030302020503"/>
    <w:charset w:val="00"/>
    <w:family w:val="auto"/>
    <w:pitch w:val="default"/>
    <w:sig w:usb0="00000000" w:usb1="00000000" w:usb2="00000000" w:usb3="00000000" w:csb0="00000001" w:csb1="00000000"/>
  </w:font>
  <w:font w:name="Perpetua">
    <w:altName w:val="PMingLiU"/>
    <w:panose1 w:val="02020502060401020303"/>
    <w:charset w:val="00"/>
    <w:family w:val="auto"/>
    <w:pitch w:val="default"/>
    <w:sig w:usb0="00000000" w:usb1="00000000" w:usb2="00000000" w:usb3="00000000" w:csb0="20000001" w:csb1="00000000"/>
  </w:font>
  <w:font w:name="Perpetua Titling MT">
    <w:altName w:val="PMingLiU"/>
    <w:panose1 w:val="02020502060505020804"/>
    <w:charset w:val="00"/>
    <w:family w:val="auto"/>
    <w:pitch w:val="default"/>
    <w:sig w:usb0="00000000" w:usb1="00000000" w:usb2="00000000" w:usb3="00000000" w:csb0="20000001" w:csb1="00000000"/>
  </w:font>
  <w:font w:name="Playbill">
    <w:altName w:val="Courier New"/>
    <w:panose1 w:val="040506030A0602020202"/>
    <w:charset w:val="00"/>
    <w:family w:val="auto"/>
    <w:pitch w:val="default"/>
    <w:sig w:usb0="00000000" w:usb1="00000000" w:usb2="00000000" w:usb3="00000000" w:csb0="20000001" w:csb1="00000000"/>
  </w:font>
  <w:font w:name="Rockwell Extra Bold">
    <w:altName w:val="Georgia"/>
    <w:panose1 w:val="02060903040505020403"/>
    <w:charset w:val="00"/>
    <w:family w:val="auto"/>
    <w:pitch w:val="default"/>
    <w:sig w:usb0="00000000" w:usb1="00000000" w:usb2="00000000" w:usb3="00000000" w:csb0="20000001" w:csb1="00000000"/>
  </w:font>
  <w:font w:name="Rockwell Condensed">
    <w:altName w:val="Times New Roman"/>
    <w:panose1 w:val="02060603050405020104"/>
    <w:charset w:val="00"/>
    <w:family w:val="auto"/>
    <w:pitch w:val="default"/>
    <w:sig w:usb0="00000000" w:usb1="00000000" w:usb2="00000000" w:usb3="00000000" w:csb0="20000001" w:csb1="00000000"/>
  </w:font>
  <w:font w:name="Kunstler Script">
    <w:altName w:val="Comic Sans MS"/>
    <w:panose1 w:val="030304020206070D0D06"/>
    <w:charset w:val="00"/>
    <w:family w:val="auto"/>
    <w:pitch w:val="default"/>
    <w:sig w:usb0="00000000" w:usb1="00000000" w:usb2="00000000" w:usb3="00000000" w:csb0="20000001" w:csb1="00000000"/>
  </w:font>
  <w:font w:name="font-weight : 700">
    <w:altName w:val="Courier New"/>
    <w:panose1 w:val="00000000000000000000"/>
    <w:charset w:val="00"/>
    <w:family w:val="auto"/>
    <w:pitch w:val="default"/>
    <w:sig w:usb0="00000000" w:usb1="00000000" w:usb2="00000000" w:usb3="00000000" w:csb0="00000000" w:csb1="00000000"/>
  </w:font>
  <w:font w:name="font-weight : 400">
    <w:altName w:val="Courier New"/>
    <w:panose1 w:val="00000000000000000000"/>
    <w:charset w:val="00"/>
    <w:family w:val="auto"/>
    <w:pitch w:val="default"/>
    <w:sig w:usb0="00000000" w:usb1="00000000" w:usb2="00000000" w:usb3="00000000" w:csb0="00000000" w:csb1="00000000"/>
  </w:font>
  <w:font w:name="瀹嬩綋">
    <w:altName w:val="仿宋_GB2312"/>
    <w:panose1 w:val="00000000000000000000"/>
    <w:charset w:val="00"/>
    <w:family w:val="auto"/>
    <w:pitch w:val="default"/>
    <w:sig w:usb0="00000000" w:usb1="00000000" w:usb2="00000000" w:usb3="00000000" w:csb0="00040001" w:csb1="00000000"/>
  </w:font>
  <w:font w:name="宋体 Arial Verdana">
    <w:altName w:val="宋体"/>
    <w:panose1 w:val="00000000000000000000"/>
    <w:charset w:val="86"/>
    <w:family w:val="roman"/>
    <w:pitch w:val="default"/>
    <w:sig w:usb0="00000000" w:usb1="00000000" w:usb2="00000010" w:usb3="00000000" w:csb0="00040000" w:csb1="00000000"/>
  </w:font>
  <w:font w:name="ä»¿å®GB2312">
    <w:altName w:val="Times New Roman"/>
    <w:panose1 w:val="00000000000000000000"/>
    <w:charset w:val="00"/>
    <w:family w:val="roman"/>
    <w:pitch w:val="default"/>
    <w:sig w:usb0="00000000" w:usb1="00000000" w:usb2="00000000" w:usb3="00000000" w:csb0="00000000" w:csb1="00000000"/>
  </w:font>
  <w:font w:name="EditControl">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Anonymous">
    <w:altName w:val="MV Boli"/>
    <w:panose1 w:val="02000409000000000000"/>
    <w:charset w:val="00"/>
    <w:family w:val="auto"/>
    <w:pitch w:val="default"/>
    <w:sig w:usb0="00000000" w:usb1="00000000" w:usb2="00000000" w:usb3="00000000" w:csb0="20000111" w:csb1="40000000"/>
  </w:font>
  <w:font w:name="Simplified Arabic Fixed">
    <w:altName w:val="Courier New"/>
    <w:panose1 w:val="02070309020205020404"/>
    <w:charset w:val="00"/>
    <w:family w:val="auto"/>
    <w:pitch w:val="default"/>
    <w:sig w:usb0="00000000" w:usb1="00000000" w:usb2="00000000" w:usb3="00000000" w:csb0="00000041" w:csb1="20080000"/>
  </w:font>
  <w:font w:name="FZDBSJW--GB1-0">
    <w:altName w:val="宋体"/>
    <w:panose1 w:val="00000000000000000000"/>
    <w:charset w:val="86"/>
    <w:family w:val="auto"/>
    <w:pitch w:val="default"/>
    <w:sig w:usb0="00000000" w:usb1="00000000" w:usb2="00000010" w:usb3="00000000" w:csb0="00040000" w:csb1="00000000"/>
  </w:font>
  <w:font w:name="MicrosoftYaHei">
    <w:altName w:val="宋体"/>
    <w:panose1 w:val="00000000000000000000"/>
    <w:charset w:val="86"/>
    <w:family w:val="auto"/>
    <w:pitch w:val="default"/>
    <w:sig w:usb0="00000000" w:usb1="00000000" w:usb2="00000000" w:usb3="00000000" w:csb0="00040000" w:csb1="00000000"/>
  </w:font>
  <w:font w:name="MicrosoftYaHei">
    <w:altName w:val="Courier New"/>
    <w:panose1 w:val="00000000000000000000"/>
    <w:charset w:val="00"/>
    <w:family w:val="auto"/>
    <w:pitch w:val="default"/>
    <w:sig w:usb0="00000000" w:usb1="00000000" w:usb2="00000000" w:usb3="00000000" w:csb0="00000000" w:csb1="00000000"/>
  </w:font>
  <w:font w:name="MicrosoftYaHei-Bold">
    <w:altName w:val="宋体"/>
    <w:panose1 w:val="00000000000000000000"/>
    <w:charset w:val="86"/>
    <w:family w:val="auto"/>
    <w:pitch w:val="default"/>
    <w:sig w:usb0="00000000" w:usb1="00000000" w:usb2="00000000" w:usb3="00000000" w:csb0="00040000" w:csb1="00000000"/>
  </w:font>
  <w:font w:name="Wingdings-Regular">
    <w:altName w:val="宋体"/>
    <w:panose1 w:val="00000000000000000000"/>
    <w:charset w:val="86"/>
    <w:family w:val="auto"/>
    <w:pitch w:val="default"/>
    <w:sig w:usb0="00000000" w:usb1="00000000" w:usb2="00000000" w:usb3="00000000" w:csb0="00040000" w:csb1="00000000"/>
  </w:font>
  <w:font w:name="MicrosoftYaHei-Bold">
    <w:altName w:val="Courier New"/>
    <w:panose1 w:val="00000000000000000000"/>
    <w:charset w:val="00"/>
    <w:family w:val="auto"/>
    <w:pitch w:val="default"/>
    <w:sig w:usb0="00000000" w:usb1="00000000" w:usb2="00000000" w:usb3="00000000" w:csb0="00000000" w:csb1="00000000"/>
  </w:font>
  <w:font w:name="Monaco">
    <w:altName w:val="Courier New"/>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20040000" w:csb1="00000000"/>
  </w:font>
  <w:font w:name="经典仿宋简">
    <w:altName w:val="仿宋_GB2312"/>
    <w:panose1 w:val="00000000000000000000"/>
    <w:charset w:val="00"/>
    <w:family w:val="auto"/>
    <w:pitch w:val="default"/>
    <w:sig w:usb0="00000000" w:usb1="00000000" w:usb2="00000000" w:usb3="00000000" w:csb0="00000000" w:csb1="00000000"/>
  </w:font>
  <w:font w:name="arial, sans-serif">
    <w:altName w:val="宋体"/>
    <w:panose1 w:val="00000000000000000000"/>
    <w:charset w:val="86"/>
    <w:family w:val="auto"/>
    <w:pitch w:val="default"/>
    <w:sig w:usb0="00000000" w:usb1="00000000" w:usb2="00000000" w:usb3="00000000" w:csb0="00040000" w:csb1="00000000"/>
  </w:font>
  <w:font w:name="楷体">
    <w:altName w:val="楷体_GB2312"/>
    <w:panose1 w:val="02010609060101010101"/>
    <w:charset w:val="7A"/>
    <w:family w:val="modern"/>
    <w:pitch w:val="default"/>
    <w:sig w:usb0="00000000" w:usb1="00000000" w:usb2="00000016" w:usb3="00000000" w:csb0="00040001" w:csb1="00000000"/>
  </w:font>
  <w:font w:name="monospace">
    <w:altName w:val="Courier New"/>
    <w:panose1 w:val="00000000000000000000"/>
    <w:charset w:val="00"/>
    <w:family w:val="auto"/>
    <w:pitch w:val="default"/>
    <w:sig w:usb0="00000000" w:usb1="00000000" w:usb2="00000000" w:usb3="00000000" w:csb0="00000000" w:csb1="00000000"/>
  </w:font>
  <w:font w:name="方正楷体_GBK">
    <w:altName w:val="方正小标宋简体"/>
    <w:panose1 w:val="00000000000000000000"/>
    <w:charset w:val="00"/>
    <w:family w:val="auto"/>
    <w:pitch w:val="default"/>
    <w:sig w:usb0="00000000" w:usb1="00000000" w:usb2="00000000" w:usb3="00000000" w:csb0="00000000" w:csb1="00000000"/>
  </w:font>
  <w:font w:name="等线 Light">
    <w:altName w:val="PMingLiU"/>
    <w:panose1 w:val="02010600030101010101"/>
    <w:charset w:val="88"/>
    <w:family w:val="auto"/>
    <w:pitch w:val="default"/>
    <w:sig w:usb0="00000000" w:usb1="00000000" w:usb2="00000016" w:usb3="00000000" w:csb0="0004000F" w:csb1="00000000"/>
  </w:font>
  <w:font w:name="04b_21">
    <w:altName w:val="Courier New"/>
    <w:panose1 w:val="00000400000000000000"/>
    <w:charset w:val="00"/>
    <w:family w:val="auto"/>
    <w:pitch w:val="default"/>
    <w:sig w:usb0="00000000" w:usb1="00000000" w:usb2="00000000" w:usb3="00000000" w:csb0="00000000" w:csb1="00000000"/>
  </w:font>
  <w:font w:name="Adobe Devanagari">
    <w:altName w:val="Georgia"/>
    <w:panose1 w:val="02040503050201020203"/>
    <w:charset w:val="00"/>
    <w:family w:val="auto"/>
    <w:pitch w:val="default"/>
    <w:sig w:usb0="00000000" w:usb1="00000000" w:usb2="00000000" w:usb3="00000000" w:csb0="20000001" w:csb1="00000000"/>
  </w:font>
  <w:font w:name="Amiri">
    <w:altName w:val="Courier New"/>
    <w:panose1 w:val="00000500000000000000"/>
    <w:charset w:val="00"/>
    <w:family w:val="auto"/>
    <w:pitch w:val="default"/>
    <w:sig w:usb0="00000000" w:usb1="00000000" w:usb2="00000008" w:usb3="00000000" w:csb0="000000D3" w:csb1="00080000"/>
  </w:font>
  <w:font w:name="方正小标宋体">
    <w:altName w:val="宋体"/>
    <w:panose1 w:val="00000000000000000000"/>
    <w:charset w:val="00"/>
    <w:family w:val="auto"/>
    <w:pitch w:val="default"/>
    <w:sig w:usb0="00000000" w:usb1="00000000" w:usb2="00000000" w:usb3="00000000" w:csb0="00040001" w:csb1="00000000"/>
  </w:font>
  <w:font w:name="+mn-cs">
    <w:altName w:val="仿宋_GB2312"/>
    <w:panose1 w:val="00000000000000000000"/>
    <w:charset w:val="00"/>
    <w:family w:val="roman"/>
    <w:pitch w:val="default"/>
    <w:sig w:usb0="00000000" w:usb1="00000000" w:usb2="00000000" w:usb3="00000000" w:csb0="00040001" w:csb1="00000000"/>
  </w:font>
  <w:font w:name="VideoJS">
    <w:altName w:val="Courier New"/>
    <w:panose1 w:val="00000000000000000000"/>
    <w:charset w:val="00"/>
    <w:family w:val="auto"/>
    <w:pitch w:val="default"/>
    <w:sig w:usb0="00000000" w:usb1="00000000" w:usb2="00000000" w:usb3="00000000" w:csb0="00000000" w:csb1="00000000"/>
  </w:font>
  <w:font w:name="等线">
    <w:altName w:val="PMingLiU"/>
    <w:panose1 w:val="00000000000000000000"/>
    <w:charset w:val="88"/>
    <w:family w:val="auto"/>
    <w:pitch w:val="default"/>
    <w:sig w:usb0="00000000" w:usb1="00000000" w:usb2="00010016" w:usb3="00000000" w:csb0="0014000F" w:csb1="00000000"/>
  </w:font>
  <w:font w:name="Heiti SC Light">
    <w:altName w:val="黑体"/>
    <w:panose1 w:val="02000000000000000000"/>
    <w:charset w:val="50"/>
    <w:family w:val="auto"/>
    <w:pitch w:val="default"/>
    <w:sig w:usb0="00000000" w:usb1="00000000" w:usb2="00000010" w:usb3="00000000" w:csb0="003E0000" w:csb1="00000000"/>
  </w:font>
  <w:font w:name="黑体">
    <w:panose1 w:val="02010600030101010101"/>
    <w:charset w:val="50"/>
    <w:family w:val="auto"/>
    <w:pitch w:val="default"/>
    <w:sig w:usb0="00000001" w:usb1="080E0000" w:usb2="00000000" w:usb3="00000000" w:csb0="00040000" w:csb1="00000000"/>
  </w:font>
  <w:font w:name="微软雅黑">
    <w:altName w:val="黑体"/>
    <w:panose1 w:val="020B0503020204020204"/>
    <w:charset w:val="50"/>
    <w:family w:val="auto"/>
    <w:pitch w:val="default"/>
    <w:sig w:usb0="00000000" w:usb1="00000000" w:usb2="00000016" w:usb3="00000000" w:csb0="0004001F" w:csb1="00000000"/>
  </w:font>
  <w:font w:name="Calibri">
    <w:altName w:val="Lucida Sans"/>
    <w:panose1 w:val="020F0502020204030204"/>
    <w:charset w:val="01"/>
    <w:family w:val="swiss"/>
    <w:pitch w:val="default"/>
    <w:sig w:usb0="00000000" w:usb1="00000000" w:usb2="00000000" w:usb3="00000000" w:csb0="2000009F" w:csb1="00000000"/>
  </w:font>
  <w:font w:name="微软简综艺">
    <w:altName w:val="Lucida Console"/>
    <w:panose1 w:val="02010609000101010101"/>
    <w:charset w:val="00"/>
    <w:family w:val="auto"/>
    <w:pitch w:val="default"/>
    <w:sig w:usb0="00000000" w:usb1="00000000" w:usb2="00000000" w:usb3="00000000" w:csb0="00000000" w:csb1="00000000"/>
  </w:font>
  <w:font w:name="微软简老宋">
    <w:altName w:val="宋体"/>
    <w:panose1 w:val="00000000000000000000"/>
    <w:charset w:val="00"/>
    <w:family w:val="auto"/>
    <w:pitch w:val="default"/>
    <w:sig w:usb0="00000000" w:usb1="00000000" w:usb2="00000000" w:usb3="00000000" w:csb0="00000000" w:csb1="00000000"/>
  </w:font>
  <w:font w:name="微软简仿宋">
    <w:altName w:val="仿宋_GB2312"/>
    <w:panose1 w:val="00000000000000000000"/>
    <w:charset w:val="00"/>
    <w:family w:val="auto"/>
    <w:pitch w:val="default"/>
    <w:sig w:usb0="00000000" w:usb1="00000000" w:usb2="00000000" w:usb3="00000000" w:csb0="00000000" w:csb1="00000000"/>
  </w:font>
  <w:font w:name="方正新舒体简体">
    <w:altName w:val="宋体"/>
    <w:panose1 w:val="02010601030101010101"/>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隶书简体">
    <w:panose1 w:val="02000000000000000000"/>
    <w:charset w:val="86"/>
    <w:family w:val="auto"/>
    <w:pitch w:val="default"/>
    <w:sig w:usb0="A00002BF" w:usb1="184F6CFA" w:usb2="00000012" w:usb3="00000000" w:csb0="00040001" w:csb1="00000000"/>
  </w:font>
  <w:font w:name="方正隶二简体">
    <w:altName w:val="宋体"/>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田氏颜体大字库">
    <w:altName w:val="宋体"/>
    <w:panose1 w:val="020B0503020204020204"/>
    <w:charset w:val="86"/>
    <w:family w:val="auto"/>
    <w:pitch w:val="default"/>
    <w:sig w:usb0="00000000" w:usb1="00000000" w:usb2="00000016" w:usb3="00000000" w:csb0="E016019F" w:csb1="9FD70000"/>
  </w:font>
  <w:font w:name="迷你简中宋">
    <w:altName w:val="宋体"/>
    <w:panose1 w:val="02010609010101010101"/>
    <w:charset w:val="00"/>
    <w:family w:val="auto"/>
    <w:pitch w:val="default"/>
    <w:sig w:usb0="00000000" w:usb1="00000000" w:usb2="00000000" w:usb3="00000000" w:csb0="00000000" w:csb1="00000000"/>
  </w:font>
  <w:font w:name="迷你简中圆">
    <w:altName w:val="Lucida Console"/>
    <w:panose1 w:val="02010609000101010101"/>
    <w:charset w:val="00"/>
    <w:family w:val="auto"/>
    <w:pitch w:val="default"/>
    <w:sig w:usb0="00000000" w:usb1="00000000" w:usb2="00000000" w:usb3="00000000" w:csb0="00000000" w:csb1="00000000"/>
  </w:font>
  <w:font w:name="迷你简大标宋">
    <w:altName w:val="宋体"/>
    <w:panose1 w:val="03000509000000000000"/>
    <w:charset w:val="86"/>
    <w:family w:val="auto"/>
    <w:pitch w:val="default"/>
    <w:sig w:usb0="00000000" w:usb1="00000000" w:usb2="00000000" w:usb3="00000000" w:csb0="00040000" w:csb1="00000000"/>
  </w:font>
  <w:font w:name="迷你简中特广告">
    <w:altName w:val="宋体"/>
    <w:panose1 w:val="020B0602010101010101"/>
    <w:charset w:val="86"/>
    <w:family w:val="auto"/>
    <w:pitch w:val="default"/>
    <w:sig w:usb0="00000000" w:usb1="00000000" w:usb2="00000000" w:usb3="00000000" w:csb0="00040000" w:csb1="00000000"/>
  </w:font>
  <w:font w:name="迷你简小标宋">
    <w:altName w:val="宋体"/>
    <w:panose1 w:val="03000509000000000000"/>
    <w:charset w:val="86"/>
    <w:family w:val="auto"/>
    <w:pitch w:val="default"/>
    <w:sig w:usb0="00000000" w:usb1="00000000" w:usb2="00000000" w:usb3="00000000" w:csb0="00040000" w:csb1="00000000"/>
  </w:font>
  <w:font w:name="迷你简小隶书">
    <w:altName w:val="宋体"/>
    <w:panose1 w:val="02010609000101010101"/>
    <w:charset w:val="86"/>
    <w:family w:val="auto"/>
    <w:pitch w:val="default"/>
    <w:sig w:usb0="00000000" w:usb1="00000000" w:usb2="00000002" w:usb3="00000000" w:csb0="00040000" w:csb1="00000000"/>
  </w:font>
  <w:font w:name="迷你简新报宋">
    <w:altName w:val="宋体"/>
    <w:panose1 w:val="03000509000000000000"/>
    <w:charset w:val="86"/>
    <w:family w:val="auto"/>
    <w:pitch w:val="default"/>
    <w:sig w:usb0="00000000" w:usb1="00000000" w:usb2="00000000" w:usb3="00000000" w:csb0="00040000" w:csb1="00000000"/>
  </w:font>
  <w:font w:name="迷你简立黑">
    <w:altName w:val="黑体"/>
    <w:panose1 w:val="02010604000101010101"/>
    <w:charset w:val="86"/>
    <w:family w:val="auto"/>
    <w:pitch w:val="default"/>
    <w:sig w:usb0="00000000" w:usb1="00000000" w:usb2="00000002" w:usb3="00000000" w:csb0="00040000" w:csb1="00000000"/>
  </w:font>
  <w:font w:name="KodchiangUPC">
    <w:altName w:val="Times New Roman"/>
    <w:panose1 w:val="02020603050405020304"/>
    <w:charset w:val="00"/>
    <w:family w:val="auto"/>
    <w:pitch w:val="default"/>
    <w:sig w:usb0="00000000" w:usb1="00000000" w:usb2="00000000" w:usb3="00000000" w:csb0="00010001" w:csb1="00000000"/>
  </w:font>
  <w:font w:name="汉仪中黑简">
    <w:altName w:val="宋体"/>
    <w:panose1 w:val="00000000000000000000"/>
    <w:charset w:val="86"/>
    <w:family w:val="modern"/>
    <w:pitch w:val="default"/>
    <w:sig w:usb0="00000000" w:usb1="00000000" w:usb2="00000010" w:usb3="00000000" w:csb0="00040000" w:csb1="00000000"/>
  </w:font>
  <w:font w:name="汉仪书宋一简">
    <w:altName w:val="宋体"/>
    <w:panose1 w:val="00000000000000000000"/>
    <w:charset w:val="86"/>
    <w:family w:val="modern"/>
    <w:pitch w:val="default"/>
    <w:sig w:usb0="00000000" w:usb1="00000000" w:usb2="00000010" w:usb3="00000000" w:csb0="00040000" w:csb1="00000000"/>
  </w:font>
  <w:font w:name="方正大标宋简体">
    <w:altName w:val="宋体"/>
    <w:panose1 w:val="00000000000000000000"/>
    <w:charset w:val="00"/>
    <w:family w:val="auto"/>
    <w:pitch w:val="default"/>
    <w:sig w:usb0="00000000" w:usb1="00000000" w:usb2="00000000" w:usb3="00000000" w:csb0="00040001" w:csb1="00000000"/>
  </w:font>
  <w:font w:name="_x001A_">
    <w:altName w:val="Times New Roman"/>
    <w:panose1 w:val="00000000000000000000"/>
    <w:charset w:val="00"/>
    <w:family w:val="roman"/>
    <w:pitch w:val="default"/>
    <w:sig w:usb0="00000000" w:usb1="00000000" w:usb2="00000000"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DaunPenh">
    <w:altName w:val="Courier New"/>
    <w:panose1 w:val="01010101010101010101"/>
    <w:charset w:val="00"/>
    <w:family w:val="auto"/>
    <w:pitch w:val="default"/>
    <w:sig w:usb0="00000000" w:usb1="00000000" w:usb2="00010000" w:usb3="00000000" w:csb0="00000001" w:csb1="00000000"/>
  </w:font>
  <w:font w:name="Ebrima">
    <w:altName w:val="Verdana"/>
    <w:panose1 w:val="02000000000000000000"/>
    <w:charset w:val="00"/>
    <w:family w:val="auto"/>
    <w:pitch w:val="default"/>
    <w:sig w:usb0="00000000" w:usb1="00000000" w:usb2="00000000" w:usb3="00000404" w:csb0="00000093" w:csb1="00000000"/>
  </w:font>
  <w:font w:name="Eras Demi ITC">
    <w:altName w:val="Tahoma"/>
    <w:panose1 w:val="020B0805030504020804"/>
    <w:charset w:val="00"/>
    <w:family w:val="auto"/>
    <w:pitch w:val="default"/>
    <w:sig w:usb0="00000000" w:usb1="00000000" w:usb2="00000000" w:usb3="00000000" w:csb0="20000001" w:csb1="00000000"/>
  </w:font>
  <w:font w:name="Eras Bold ITC">
    <w:altName w:val="Tahoma"/>
    <w:panose1 w:val="020B0907030504020204"/>
    <w:charset w:val="00"/>
    <w:family w:val="auto"/>
    <w:pitch w:val="default"/>
    <w:sig w:usb0="00000000" w:usb1="00000000" w:usb2="00000000" w:usb3="00000000" w:csb0="20000001" w:csb1="00000000"/>
  </w:font>
  <w:font w:name="EucrosiaUPC">
    <w:altName w:val="Times New Roman"/>
    <w:panose1 w:val="02020603050405020304"/>
    <w:charset w:val="00"/>
    <w:family w:val="auto"/>
    <w:pitch w:val="default"/>
    <w:sig w:usb0="00000000" w:usb1="00000000" w:usb2="00000000" w:usb3="00000000" w:csb0="00010001" w:csb1="00000000"/>
  </w:font>
  <w:font w:name="Franklin Gothic Demi">
    <w:altName w:val="Trebuchet MS"/>
    <w:panose1 w:val="020B0703020102020204"/>
    <w:charset w:val="00"/>
    <w:family w:val="auto"/>
    <w:pitch w:val="default"/>
    <w:sig w:usb0="00000000" w:usb1="00000000" w:usb2="00000000" w:usb3="00000000" w:csb0="2000009F" w:csb1="DFD70000"/>
  </w:font>
  <w:font w:name="FreesiaUPC">
    <w:altName w:val="Microsoft Sans Serif"/>
    <w:panose1 w:val="020B0604020202020204"/>
    <w:charset w:val="00"/>
    <w:family w:val="auto"/>
    <w:pitch w:val="default"/>
    <w:sig w:usb0="00000000" w:usb1="00000000" w:usb2="00000000" w:usb3="00000000" w:csb0="00010001" w:csb1="00000000"/>
  </w:font>
  <w:font w:name="Gill Sans MT Condensed">
    <w:altName w:val="MV Boli"/>
    <w:panose1 w:val="020B0506020104020203"/>
    <w:charset w:val="00"/>
    <w:family w:val="auto"/>
    <w:pitch w:val="default"/>
    <w:sig w:usb0="00000000" w:usb1="00000000" w:usb2="00000000" w:usb3="00000000" w:csb0="20000003" w:csb1="00000000"/>
  </w:font>
  <w:font w:name="Gisha">
    <w:altName w:val="Lucida Sans Unicode"/>
    <w:panose1 w:val="020B0502040204020203"/>
    <w:charset w:val="00"/>
    <w:family w:val="auto"/>
    <w:pitch w:val="default"/>
    <w:sig w:usb0="00000000" w:usb1="00000000" w:usb2="00000000" w:usb3="00000000" w:csb0="00000021" w:csb1="00000000"/>
  </w:font>
  <w:font w:name="Haettenschweiler">
    <w:altName w:val="Impact"/>
    <w:panose1 w:val="020B0706040902060204"/>
    <w:charset w:val="00"/>
    <w:family w:val="auto"/>
    <w:pitch w:val="default"/>
    <w:sig w:usb0="00000000" w:usb1="00000000" w:usb2="00000000" w:usb3="00000000" w:csb0="2000009F" w:csb1="DFD70000"/>
  </w:font>
  <w:font w:name="Iskoola Pota">
    <w:altName w:val="Lucida Sans Unicode"/>
    <w:panose1 w:val="020B0502040204020203"/>
    <w:charset w:val="00"/>
    <w:family w:val="auto"/>
    <w:pitch w:val="default"/>
    <w:sig w:usb0="00000000" w:usb1="00000000" w:usb2="00000200" w:usb3="00000000" w:csb0="20000001" w:csb1="00000000"/>
  </w:font>
  <w:font w:name="Leelawadee">
    <w:altName w:val="Lucida Sans Unicode"/>
    <w:panose1 w:val="020B0502040204020203"/>
    <w:charset w:val="00"/>
    <w:family w:val="auto"/>
    <w:pitch w:val="default"/>
    <w:sig w:usb0="00000000" w:usb1="00000000" w:usb2="00000000" w:usb3="00000000" w:csb0="20010001" w:csb1="00000000"/>
  </w:font>
  <w:font w:name="Lucida Sans Typewriter">
    <w:altName w:val="Lucida Sans"/>
    <w:panose1 w:val="020B0509030504030204"/>
    <w:charset w:val="00"/>
    <w:family w:val="auto"/>
    <w:pitch w:val="default"/>
    <w:sig w:usb0="00000000" w:usb1="00000000" w:usb2="00000000" w:usb3="00000000" w:csb0="20000001" w:csb1="00000000"/>
  </w:font>
  <w:font w:name="����">
    <w:altName w:val="Times New Roman"/>
    <w:panose1 w:val="00000000000000000000"/>
    <w:charset w:val="00"/>
    <w:family w:val="roman"/>
    <w:pitch w:val="default"/>
    <w:sig w:usb0="00000000" w:usb1="00000000" w:usb2="00000000" w:usb3="00000000" w:csb0="00040001" w:csb1="00000000"/>
  </w:font>
  <w:font w:name="New Century Schoolbook">
    <w:altName w:val="Times New Roman"/>
    <w:panose1 w:val="02040603050705020304"/>
    <w:charset w:val="00"/>
    <w:family w:val="auto"/>
    <w:pitch w:val="default"/>
    <w:sig w:usb0="00000000" w:usb1="00000000" w:usb2="00000000" w:usb3="00000000" w:csb0="00000093" w:csb1="00000000"/>
  </w:font>
  <w:font w:name="Marigold">
    <w:altName w:val="Comic Sans MS"/>
    <w:panose1 w:val="03020702040402020504"/>
    <w:charset w:val="00"/>
    <w:family w:val="auto"/>
    <w:pitch w:val="default"/>
    <w:sig w:usb0="00000000" w:usb1="00000000" w:usb2="00000000" w:usb3="00000000" w:csb0="20000093" w:csb1="00000000"/>
  </w:font>
  <w:font w:name="Coronet">
    <w:altName w:val="Comic Sans MS"/>
    <w:panose1 w:val="03030502040406070605"/>
    <w:charset w:val="00"/>
    <w:family w:val="auto"/>
    <w:pitch w:val="default"/>
    <w:sig w:usb0="00000000" w:usb1="00000000" w:usb2="00000000" w:usb3="00000000" w:csb0="20000093" w:csb1="00000000"/>
  </w:font>
  <w:font w:name="???????">
    <w:altName w:val="Times New Roman"/>
    <w:panose1 w:val="00000000000000000000"/>
    <w:charset w:val="00"/>
    <w:family w:val="auto"/>
    <w:pitch w:val="default"/>
    <w:sig w:usb0="00000000" w:usb1="00000000" w:usb2="00000000" w:usb3="00000000" w:csb0="00000001" w:csb1="00000000"/>
  </w:font>
  <w:font w:name="思源黑体">
    <w:altName w:val="黑体"/>
    <w:panose1 w:val="020B0500000000090000"/>
    <w:charset w:val="86"/>
    <w:family w:val="auto"/>
    <w:pitch w:val="default"/>
    <w:sig w:usb0="00000000" w:usb1="00000000" w:usb2="00000016" w:usb3="00000000" w:csb0="60060107" w:csb1="00000000"/>
  </w:font>
  <w:font w:name="Adobe 仿宋 Std R">
    <w:altName w:val="仿宋_GB2312"/>
    <w:panose1 w:val="00000000000000000000"/>
    <w:charset w:val="86"/>
    <w:family w:val="roman"/>
    <w:pitch w:val="default"/>
    <w:sig w:usb0="00000000" w:usb1="00000000" w:usb2="00000010" w:usb3="00000000" w:csb0="00060007" w:csb1="00000000"/>
  </w:font>
  <w:font w:name="MT Extra">
    <w:panose1 w:val="05050102010205020202"/>
    <w:charset w:val="00"/>
    <w:family w:val="auto"/>
    <w:pitch w:val="default"/>
    <w:sig w:usb0="80000000" w:usb1="00000000" w:usb2="00000000" w:usb3="00000000" w:csb0="00000000" w:csb1="00000000"/>
  </w:font>
  <w:font w:name="한양신명조">
    <w:altName w:val="Dotum"/>
    <w:panose1 w:val="00000000000000000000"/>
    <w:charset w:val="81"/>
    <w:family w:val="roman"/>
    <w:pitch w:val="default"/>
    <w:sig w:usb0="00000000" w:usb1="00000000" w:usb2="00000010" w:usb3="00000000" w:csb0="00080000" w:csb1="00000000"/>
  </w:font>
  <w:font w:name="New Gulim">
    <w:altName w:val="Gulim"/>
    <w:panose1 w:val="02030600000101010101"/>
    <w:charset w:val="81"/>
    <w:family w:val="roman"/>
    <w:pitch w:val="default"/>
    <w:sig w:usb0="00000000" w:usb1="00000000" w:usb2="00000030" w:usb3="00000000" w:csb0="0008009F" w:csb1="00000000"/>
  </w:font>
  <w:font w:name="文泉驛等寬正黑">
    <w:altName w:val="宋体"/>
    <w:panose1 w:val="00000000000000000000"/>
    <w:charset w:val="86"/>
    <w:family w:val="roman"/>
    <w:pitch w:val="default"/>
    <w:sig w:usb0="00000000" w:usb1="00000000" w:usb2="00000010" w:usb3="00000000" w:csb0="00040000" w:csb1="00000000"/>
  </w:font>
  <w:font w:name="Arial Unicode MS">
    <w:altName w:val="Arial"/>
    <w:panose1 w:val="020B0604020202020204"/>
    <w:charset w:val="88"/>
    <w:family w:val="auto"/>
    <w:pitch w:val="default"/>
    <w:sig w:usb0="00000000" w:usb1="00000000" w:usb2="0000003F" w:usb3="00000000" w:csb0="603F01FF" w:csb1="FFFF0000"/>
  </w:font>
  <w:font w:name="cicons">
    <w:altName w:val="Courier New"/>
    <w:panose1 w:val="00000000000000000000"/>
    <w:charset w:val="00"/>
    <w:family w:val="auto"/>
    <w:pitch w:val="default"/>
    <w:sig w:usb0="00000000" w:usb1="00000000" w:usb2="00000000" w:usb3="00000000" w:csb0="00000000" w:csb1="00000000"/>
  </w:font>
  <w:font w:name="Gloucester MT Extra Condensed">
    <w:altName w:val="MV Boli"/>
    <w:panose1 w:val="02030808020601010101"/>
    <w:charset w:val="00"/>
    <w:family w:val="auto"/>
    <w:pitch w:val="default"/>
    <w:sig w:usb0="00000000" w:usb1="00000000" w:usb2="00000000" w:usb3="00000000" w:csb0="20000001" w:csb1="00000000"/>
  </w:font>
  <w:font w:name="Lucida Fax">
    <w:altName w:val="Georgia"/>
    <w:panose1 w:val="02060602050505020204"/>
    <w:charset w:val="00"/>
    <w:family w:val="auto"/>
    <w:pitch w:val="default"/>
    <w:sig w:usb0="00000000" w:usb1="00000000" w:usb2="00000000" w:usb3="00000000" w:csb0="20000001" w:csb1="00000000"/>
  </w:font>
  <w:font w:name="Segoe UI Light">
    <w:altName w:val="Lucida Sans Unicode"/>
    <w:panose1 w:val="020B0502040204020203"/>
    <w:charset w:val="00"/>
    <w:family w:val="auto"/>
    <w:pitch w:val="default"/>
    <w:sig w:usb0="00000000" w:usb1="00000000" w:usb2="00000001" w:usb3="00000000" w:csb0="2000019F"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DilleniaUPC">
    <w:altName w:val="Times New Roman"/>
    <w:panose1 w:val="02020603050405020304"/>
    <w:charset w:val="00"/>
    <w:family w:val="auto"/>
    <w:pitch w:val="default"/>
    <w:sig w:usb0="00000000" w:usb1="00000000" w:usb2="00000000" w:usb3="00000000" w:csb0="00010001" w:csb1="00000000"/>
  </w:font>
  <w:font w:name="Gigi">
    <w:altName w:val="Courier New"/>
    <w:panose1 w:val="04040504061007020D02"/>
    <w:charset w:val="00"/>
    <w:family w:val="auto"/>
    <w:pitch w:val="default"/>
    <w:sig w:usb0="00000000" w:usb1="00000000" w:usb2="00000000" w:usb3="00000000" w:csb0="20000001" w:csb1="00000000"/>
  </w:font>
  <w:font w:name="Harlow Solid Italic">
    <w:altName w:val="Courier New"/>
    <w:panose1 w:val="04030604020F02020D02"/>
    <w:charset w:val="00"/>
    <w:family w:val="auto"/>
    <w:pitch w:val="default"/>
    <w:sig w:usb0="00000000" w:usb1="00000000" w:usb2="00000000" w:usb3="00000000" w:csb0="20000001" w:csb1="00000000"/>
  </w:font>
  <w:font w:name="Levenim MT">
    <w:altName w:val="Palatino Linotype"/>
    <w:panose1 w:val="02010502060101010101"/>
    <w:charset w:val="00"/>
    <w:family w:val="auto"/>
    <w:pitch w:val="default"/>
    <w:sig w:usb0="00000000" w:usb1="00000000" w:usb2="00000000" w:usb3="00000000" w:csb0="00000020" w:csb1="00200000"/>
  </w:font>
  <w:font w:name="Mangal">
    <w:altName w:val="Courier New"/>
    <w:panose1 w:val="00000400000000000000"/>
    <w:charset w:val="00"/>
    <w:family w:val="auto"/>
    <w:pitch w:val="default"/>
    <w:sig w:usb0="00000000" w:usb1="00000000" w:usb2="00000000" w:usb3="00000000" w:csb0="00000000" w:csb1="00000000"/>
  </w:font>
  <w:font w:name="Microsoft Himalaya">
    <w:altName w:val="Courier New"/>
    <w:panose1 w:val="01010100010101010101"/>
    <w:charset w:val="00"/>
    <w:family w:val="auto"/>
    <w:pitch w:val="default"/>
    <w:sig w:usb0="00000000" w:usb1="00000000" w:usb2="00000040" w:usb3="00000000" w:csb0="00000001" w:csb1="00000000"/>
  </w:font>
  <w:font w:name="Microsoft New Tai Lue">
    <w:altName w:val="Lucida Sans Unicode"/>
    <w:panose1 w:val="020B0502040204020203"/>
    <w:charset w:val="00"/>
    <w:family w:val="auto"/>
    <w:pitch w:val="default"/>
    <w:sig w:usb0="00000000" w:usb1="00000000" w:usb2="80000000" w:usb3="00000000" w:csb0="00000001" w:csb1="00000000"/>
  </w:font>
  <w:font w:name="Microsoft PhagsPa">
    <w:altName w:val="Lucida Sans Unicode"/>
    <w:panose1 w:val="020B0502040204020203"/>
    <w:charset w:val="00"/>
    <w:family w:val="auto"/>
    <w:pitch w:val="default"/>
    <w:sig w:usb0="00000000" w:usb1="00000000" w:usb2="08000000" w:usb3="00000000" w:csb0="00000001" w:csb1="00000000"/>
  </w:font>
  <w:font w:name="Microsoft Uighur">
    <w:altName w:val="Verdana"/>
    <w:panose1 w:val="02000000000000000000"/>
    <w:charset w:val="00"/>
    <w:family w:val="auto"/>
    <w:pitch w:val="default"/>
    <w:sig w:usb0="00000000" w:usb1="00000000" w:usb2="00000008" w:usb3="00000000" w:csb0="00000041" w:csb1="00000000"/>
  </w:font>
  <w:font w:name="Miriam">
    <w:altName w:val="Gulim"/>
    <w:panose1 w:val="020B0502050101010101"/>
    <w:charset w:val="00"/>
    <w:family w:val="auto"/>
    <w:pitch w:val="default"/>
    <w:sig w:usb0="00000000" w:usb1="00000000" w:usb2="00000000" w:usb3="00000000" w:csb0="00000020" w:csb1="00200000"/>
  </w:font>
  <w:font w:name="Mistral">
    <w:altName w:val="Comic Sans MS"/>
    <w:panose1 w:val="03090702030407020403"/>
    <w:charset w:val="00"/>
    <w:family w:val="auto"/>
    <w:pitch w:val="default"/>
    <w:sig w:usb0="00000000" w:usb1="00000000" w:usb2="00000000" w:usb3="00000000" w:csb0="2000009F" w:csb1="DFD70000"/>
  </w:font>
  <w:font w:name="Niagara Engraved">
    <w:altName w:val="Courier New"/>
    <w:panose1 w:val="04020502070703030202"/>
    <w:charset w:val="00"/>
    <w:family w:val="auto"/>
    <w:pitch w:val="default"/>
    <w:sig w:usb0="00000000" w:usb1="00000000" w:usb2="00000000" w:usb3="00000000" w:csb0="20000001" w:csb1="00000000"/>
  </w:font>
  <w:font w:name="OCR A Extended">
    <w:altName w:val="MV Boli"/>
    <w:panose1 w:val="02010509020102010303"/>
    <w:charset w:val="00"/>
    <w:family w:val="auto"/>
    <w:pitch w:val="default"/>
    <w:sig w:usb0="00000000" w:usb1="00000000" w:usb2="00000000" w:usb3="00000000" w:csb0="20000001" w:csb1="00000000"/>
  </w:font>
  <w:font w:name="Old English Text MT">
    <w:altName w:val="Comic Sans MS"/>
    <w:panose1 w:val="03040902040508030806"/>
    <w:charset w:val="00"/>
    <w:family w:val="auto"/>
    <w:pitch w:val="default"/>
    <w:sig w:usb0="00000000" w:usb1="00000000" w:usb2="00000000" w:usb3="00000000" w:csb0="20000001" w:csb1="00000000"/>
  </w:font>
  <w:font w:name="Onyx">
    <w:altName w:val="Courier New"/>
    <w:panose1 w:val="04050602080702020203"/>
    <w:charset w:val="00"/>
    <w:family w:val="auto"/>
    <w:pitch w:val="default"/>
    <w:sig w:usb0="00000000" w:usb1="00000000" w:usb2="00000000" w:usb3="00000000" w:csb0="20000001" w:csb1="00000000"/>
  </w:font>
  <w:font w:name="Parchment">
    <w:altName w:val="Comic Sans MS"/>
    <w:panose1 w:val="03040602040708040804"/>
    <w:charset w:val="00"/>
    <w:family w:val="auto"/>
    <w:pitch w:val="default"/>
    <w:sig w:usb0="00000000" w:usb1="00000000" w:usb2="00000000" w:usb3="00000000" w:csb0="20000001" w:csb1="00000000"/>
  </w:font>
  <w:font w:name="Plantagenet Cherokee">
    <w:altName w:val="PMingLiU"/>
    <w:panose1 w:val="02020602070100000000"/>
    <w:charset w:val="00"/>
    <w:family w:val="auto"/>
    <w:pitch w:val="default"/>
    <w:sig w:usb0="00000000" w:usb1="00000000" w:usb2="00001000" w:usb3="00000000" w:csb0="00000001" w:csb1="00000000"/>
  </w:font>
  <w:font w:name="Ravie">
    <w:altName w:val="Courier New"/>
    <w:panose1 w:val="04040805050809020602"/>
    <w:charset w:val="00"/>
    <w:family w:val="auto"/>
    <w:pitch w:val="default"/>
    <w:sig w:usb0="00000000" w:usb1="00000000" w:usb2="00000000" w:usb3="00000000" w:csb0="20000001" w:csb1="00000000"/>
  </w:font>
  <w:font w:name="Sakkal Majalla">
    <w:altName w:val="Verdana"/>
    <w:panose1 w:val="02000000000000000000"/>
    <w:charset w:val="00"/>
    <w:family w:val="auto"/>
    <w:pitch w:val="default"/>
    <w:sig w:usb0="00000000" w:usb1="00000000" w:usb2="00000008" w:usb3="00000000" w:csb0="200000D3" w:csb1="00000000"/>
  </w:font>
  <w:font w:name="Script MT Bold">
    <w:altName w:val="Comic Sans MS"/>
    <w:panose1 w:val="03040602040607080904"/>
    <w:charset w:val="00"/>
    <w:family w:val="auto"/>
    <w:pitch w:val="default"/>
    <w:sig w:usb0="00000000" w:usb1="00000000" w:usb2="00000000" w:usb3="00000000" w:csb0="20000001" w:csb1="00000000"/>
  </w:font>
  <w:font w:name="Shonar Bangla">
    <w:altName w:val="Lucida Sans Unicode"/>
    <w:panose1 w:val="020B0502040204020203"/>
    <w:charset w:val="00"/>
    <w:family w:val="auto"/>
    <w:pitch w:val="default"/>
    <w:sig w:usb0="00000000" w:usb1="00000000" w:usb2="00000000" w:usb3="00000000" w:csb0="00000001" w:csb1="00000000"/>
  </w:font>
  <w:font w:name="Modern No. 20">
    <w:altName w:val="PMingLiU"/>
    <w:panose1 w:val="02070704070505020303"/>
    <w:charset w:val="00"/>
    <w:family w:val="auto"/>
    <w:pitch w:val="default"/>
    <w:sig w:usb0="00000000" w:usb1="00000000" w:usb2="00000000" w:usb3="00000000" w:csb0="20000001" w:csb1="00000000"/>
  </w:font>
  <w:font w:name="acanthus-regular">
    <w:altName w:val="Courier New"/>
    <w:panose1 w:val="00000000000000000000"/>
    <w:charset w:val="00"/>
    <w:family w:val="auto"/>
    <w:pitch w:val="default"/>
    <w:sig w:usb0="00000000" w:usb1="00000000" w:usb2="00000000" w:usb3="00000000" w:csb0="00000000" w:csb1="00000000"/>
  </w:font>
  <w:font w:name="Tiupicons">
    <w:altName w:val="Courier New"/>
    <w:panose1 w:val="00000000000000000000"/>
    <w:charset w:val="00"/>
    <w:family w:val="auto"/>
    <w:pitch w:val="default"/>
    <w:sig w:usb0="00000000" w:usb1="00000000" w:usb2="00000000" w:usb3="00000000" w:csb0="00000000" w:csb1="00000000"/>
  </w:font>
  <w:font w:name="layui-icon">
    <w:altName w:val="Courier New"/>
    <w:panose1 w:val="00000000000000000000"/>
    <w:charset w:val="00"/>
    <w:family w:val="auto"/>
    <w:pitch w:val="default"/>
    <w:sig w:usb0="00000000" w:usb1="00000000" w:usb2="00000000" w:usb3="00000000" w:csb0="00000000" w:csb1="00000000"/>
  </w:font>
  <w:font w:name="FZSSK--GBK1-0">
    <w:altName w:val="Times New Roman"/>
    <w:panose1 w:val="00000000000000000000"/>
    <w:charset w:val="00"/>
    <w:family w:val="roman"/>
    <w:pitch w:val="default"/>
    <w:sig w:usb0="00000000" w:usb1="00000000" w:usb2="00000000" w:usb3="00000000" w:csb0="00040001" w:csb1="00000000"/>
  </w:font>
  <w:font w:name="*FangSong-5887-Identity-H">
    <w:altName w:val="宋体"/>
    <w:panose1 w:val="00000000000000000000"/>
    <w:charset w:val="86"/>
    <w:family w:val="auto"/>
    <w:pitch w:val="default"/>
    <w:sig w:usb0="00000000" w:usb1="00000000" w:usb2="0000000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t">
    <w:altName w:val="Times New Roman"/>
    <w:panose1 w:val="00000000000000000000"/>
    <w:charset w:val="00"/>
    <w:family w:val="roman"/>
    <w:pitch w:val="default"/>
    <w:sig w:usb0="00000000" w:usb1="00000000" w:usb2="00000000" w:usb3="00000000" w:csb0="00000001" w:csb1="00000000"/>
  </w:font>
  <w:font w:name="Abadi MT Condensed">
    <w:altName w:val="MV Boli"/>
    <w:panose1 w:val="00000000000000000000"/>
    <w:charset w:val="00"/>
    <w:family w:val="swiss"/>
    <w:pitch w:val="default"/>
    <w:sig w:usb0="00000000" w:usb1="00000000" w:usb2="00000000" w:usb3="00000000" w:csb0="00000001" w:csb1="00000000"/>
  </w:font>
  <w:font w:name="永中宋体">
    <w:altName w:val="宋体"/>
    <w:panose1 w:val="02010600030101010101"/>
    <w:charset w:val="86"/>
    <w:family w:val="auto"/>
    <w:pitch w:val="default"/>
    <w:sig w:usb0="00000000" w:usb1="00000000" w:usb2="00000000" w:usb3="00000000" w:csb0="00040001" w:csb1="00000000"/>
  </w:font>
  <w:font w:name="SourceHanSerifCN-Medium">
    <w:altName w:val="Courier New"/>
    <w:panose1 w:val="00000000000000000000"/>
    <w:charset w:val="00"/>
    <w:family w:val="auto"/>
    <w:pitch w:val="default"/>
    <w:sig w:usb0="00000000" w:usb1="00000000" w:usb2="00000000" w:usb3="00000000" w:csb0="00000000" w:csb1="00000000"/>
  </w:font>
  <w:font w:name="sansserif">
    <w:altName w:val="Times New Roman"/>
    <w:panose1 w:val="00000000000000000000"/>
    <w:charset w:val="00"/>
    <w:family w:val="auto"/>
    <w:pitch w:val="default"/>
    <w:sig w:usb0="00000000" w:usb1="00000000" w:usb2="00000000" w:usb3="00000000" w:csb0="00000001" w:csb1="00000000"/>
  </w:font>
  <w:font w:name="Noto Sans CJK JP Regular">
    <w:altName w:val="Arial"/>
    <w:panose1 w:val="00000000000000000000"/>
    <w:charset w:val="00"/>
    <w:family w:val="swiss"/>
    <w:pitch w:val="default"/>
    <w:sig w:usb0="00000000" w:usb1="00000000" w:usb2="00000000" w:usb3="00000000" w:csb0="00040001" w:csb1="00000000"/>
  </w:font>
  <w:font w:name="仿宋GB2312">
    <w:altName w:val="仿宋_GB2312"/>
    <w:panose1 w:val="00000000000000000000"/>
    <w:charset w:val="00"/>
    <w:family w:val="auto"/>
    <w:pitch w:val="default"/>
    <w:sig w:usb0="00000000" w:usb1="00000000" w:usb2="00000000"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 w:name="ˎ̥,Verdana,Arial">
    <w:altName w:val="Times New Roman"/>
    <w:panose1 w:val="00000000000000000000"/>
    <w:charset w:val="00"/>
    <w:family w:val="roman"/>
    <w:pitch w:val="default"/>
    <w:sig w:usb0="00000000" w:usb1="00000000" w:usb2="00000000" w:usb3="00000000" w:csb0="00040001" w:csb1="00000000"/>
  </w:font>
  <w:font w:name="UYDSUU+FZXBSJW--GB1-0">
    <w:altName w:val="Courier New"/>
    <w:panose1 w:val="00000000000000000000"/>
    <w:charset w:val="00"/>
    <w:family w:val="auto"/>
    <w:pitch w:val="default"/>
    <w:sig w:usb0="00000000" w:usb1="00000000" w:usb2="00000000" w:usb3="00000000" w:csb0="00000000" w:csb1="00000000"/>
  </w:font>
  <w:font w:name="NREKVL+FangSong_GB2312">
    <w:altName w:val="Courier New"/>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7A"/>
    <w:family w:val="auto"/>
    <w:pitch w:val="default"/>
    <w:sig w:usb0="00000000" w:usb1="00000000" w:usb2="00000000" w:usb3="00000000" w:csb0="0004009F" w:csb1="DFD70000"/>
  </w:font>
  <w:font w:name="华文黑体">
    <w:altName w:val="黑体"/>
    <w:panose1 w:val="00000000000000000000"/>
    <w:charset w:val="86"/>
    <w:family w:val="auto"/>
    <w:pitch w:val="default"/>
    <w:sig w:usb0="00000000" w:usb1="00000000" w:usb2="00000000" w:usb3="00000000" w:csb0="0004009F" w:csb1="DFD70000"/>
  </w:font>
  <w:font w:name="ZGYZEF+FZSSK--GBK1-0">
    <w:altName w:val="Times New Roman"/>
    <w:panose1 w:val="00000000000000000000"/>
    <w:charset w:val="00"/>
    <w:family w:val="roman"/>
    <w:pitch w:val="default"/>
    <w:sig w:usb0="00000000" w:usb1="00000000" w:usb2="00000000" w:usb3="00000000" w:csb0="00040001" w:csb1="00000000"/>
  </w:font>
  <w:font w:name="larkplayericon">
    <w:altName w:val="Courier New"/>
    <w:panose1 w:val="00000000000000000000"/>
    <w:charset w:val="00"/>
    <w:family w:val="auto"/>
    <w:pitch w:val="default"/>
    <w:sig w:usb0="00000000" w:usb1="00000000" w:usb2="00000000" w:usb3="00000000" w:csb0="00000000" w:csb1="00000000"/>
  </w:font>
  <w:font w:name="cIconfont">
    <w:altName w:val="Courier New"/>
    <w:panose1 w:val="00000000000000000000"/>
    <w:charset w:val="00"/>
    <w:family w:val="auto"/>
    <w:pitch w:val="default"/>
    <w:sig w:usb0="00000000" w:usb1="00000000" w:usb2="00000000" w:usb3="00000000" w:csb0="00000000" w:csb1="00000000"/>
  </w:font>
  <w:font w:name="华光中圆_CNKI">
    <w:altName w:val="宋体"/>
    <w:panose1 w:val="02000500000000000000"/>
    <w:charset w:val="86"/>
    <w:family w:val="auto"/>
    <w:pitch w:val="default"/>
    <w:sig w:usb0="00000000" w:usb1="00000000" w:usb2="00000016" w:usb3="00000000" w:csb0="0004000F" w:csb1="00000000"/>
  </w:font>
  <w:font w:name="华光中楷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华光楷体二_CNKI">
    <w:altName w:val="宋体"/>
    <w:panose1 w:val="02000500000000000000"/>
    <w:charset w:val="86"/>
    <w:family w:val="auto"/>
    <w:pitch w:val="default"/>
    <w:sig w:usb0="00000000" w:usb1="00000000" w:usb2="00000016" w:usb3="00000000" w:csb0="0004000F" w:csb1="00000000"/>
  </w:font>
  <w:font w:name="华光文韵宋_CNKI">
    <w:altName w:val="宋体"/>
    <w:panose1 w:val="02000500000000000000"/>
    <w:charset w:val="86"/>
    <w:family w:val="auto"/>
    <w:pitch w:val="default"/>
    <w:sig w:usb0="00000000" w:usb1="00000000" w:usb2="00000016" w:usb3="00000000" w:csb0="0004000F" w:csb1="00000000"/>
  </w:font>
  <w:font w:name="华光敦韵宋_CNKI">
    <w:altName w:val="宋体"/>
    <w:panose1 w:val="02000500000000000000"/>
    <w:charset w:val="86"/>
    <w:family w:val="auto"/>
    <w:pitch w:val="default"/>
    <w:sig w:usb0="00000000" w:usb1="00000000" w:usb2="00000016" w:usb3="00000000" w:csb0="0004000F" w:csb1="00000000"/>
  </w:font>
  <w:font w:name="华光报宋二_CNKI">
    <w:altName w:val="宋体"/>
    <w:panose1 w:val="02000500000000000000"/>
    <w:charset w:val="86"/>
    <w:family w:val="auto"/>
    <w:pitch w:val="default"/>
    <w:sig w:usb0="00000000" w:usb1="00000000" w:usb2="00000016" w:usb3="00000000" w:csb0="0004000F" w:csb1="00000000"/>
  </w:font>
  <w:font w:name="华光报宋一_CNKI">
    <w:altName w:val="宋体"/>
    <w:panose1 w:val="02000500000000000000"/>
    <w:charset w:val="86"/>
    <w:family w:val="auto"/>
    <w:pitch w:val="default"/>
    <w:sig w:usb0="00000000" w:usb1="00000000" w:usb2="00000016" w:usb3="00000000" w:csb0="0004000F" w:csb1="00000000"/>
  </w:font>
  <w:font w:name="华光报宋_CNKI">
    <w:altName w:val="宋体"/>
    <w:panose1 w:val="02000500000000000000"/>
    <w:charset w:val="86"/>
    <w:family w:val="auto"/>
    <w:pitch w:val="default"/>
    <w:sig w:usb0="00000000" w:usb1="00000000" w:usb2="00000016" w:usb3="00000000" w:csb0="0004000F" w:csb1="00000000"/>
  </w:font>
  <w:font w:name="华光彩云_CNKI">
    <w:altName w:val="宋体"/>
    <w:panose1 w:val="02000500000000000000"/>
    <w:charset w:val="86"/>
    <w:family w:val="auto"/>
    <w:pitch w:val="default"/>
    <w:sig w:usb0="00000000" w:usb1="00000000" w:usb2="00000016" w:usb3="00000000" w:csb0="0004000F" w:csb1="00000000"/>
  </w:font>
  <w:font w:name="华光广告_CNKI">
    <w:altName w:val="宋体"/>
    <w:panose1 w:val="02000500000000000000"/>
    <w:charset w:val="86"/>
    <w:family w:val="auto"/>
    <w:pitch w:val="default"/>
    <w:sig w:usb0="00000000" w:usb1="00000000" w:usb2="00000036" w:usb3="00000000" w:csb0="0004000F" w:csb1="00000000"/>
  </w:font>
  <w:font w:name="华光超粗黑_CNKI">
    <w:altName w:val="黑体"/>
    <w:panose1 w:val="02000500000000000000"/>
    <w:charset w:val="86"/>
    <w:family w:val="auto"/>
    <w:pitch w:val="default"/>
    <w:sig w:usb0="00000000" w:usb1="00000000" w:usb2="00000016" w:usb3="00000000" w:csb0="0004000F" w:csb1="00000000"/>
  </w:font>
  <w:font w:name="PingFangTC-light">
    <w:altName w:val="仿宋_GB2312"/>
    <w:panose1 w:val="00000000000000000000"/>
    <w:charset w:val="00"/>
    <w:family w:val="auto"/>
    <w:pitch w:val="default"/>
    <w:sig w:usb0="00000000" w:usb1="00000000" w:usb2="00000000" w:usb3="00000000" w:csb0="00040001" w:csb1="00000000"/>
  </w:font>
  <w:font w:name="Lingoes Unicode">
    <w:altName w:val="宋体"/>
    <w:panose1 w:val="00000000000000000000"/>
    <w:charset w:val="86"/>
    <w:family w:val="swiss"/>
    <w:pitch w:val="default"/>
    <w:sig w:usb0="00000000" w:usb1="00000000" w:usb2="00000010" w:usb3="00000000" w:csb0="003E019F" w:csb1="00000000"/>
  </w:font>
  <w:font w:name="KTJ0+ZEVIEM-3">
    <w:altName w:val="宋体"/>
    <w:panose1 w:val="00000000000000000000"/>
    <w:charset w:val="86"/>
    <w:family w:val="auto"/>
    <w:pitch w:val="default"/>
    <w:sig w:usb0="00000000" w:usb1="00000000" w:usb2="00000000" w:usb3="00000000" w:csb0="00040000" w:csb1="00000000"/>
  </w:font>
  <w:font w:name="冬青黑体简体中文 W6">
    <w:altName w:val="黑体"/>
    <w:panose1 w:val="020B0600000000000000"/>
    <w:charset w:val="86"/>
    <w:family w:val="auto"/>
    <w:pitch w:val="default"/>
    <w:sig w:usb0="00000000" w:usb1="00000000" w:usb2="00000016" w:usb3="00000000" w:csb0="00060007" w:csb1="00000000"/>
  </w:font>
  <w:font w:name="北師大說文小篆">
    <w:altName w:val="Lucida Console"/>
    <w:panose1 w:val="02010609000101010101"/>
    <w:charset w:val="00"/>
    <w:family w:val="auto"/>
    <w:pitch w:val="default"/>
    <w:sig w:usb0="00000000" w:usb1="00000000" w:usb2="00000000" w:usb3="00000000" w:csb0="00000000" w:csb1="00000000"/>
  </w:font>
  <w:font w:name="北師大說文重文">
    <w:altName w:val="Lucida Console"/>
    <w:panose1 w:val="02010609000101010101"/>
    <w:charset w:val="00"/>
    <w:family w:val="auto"/>
    <w:pitch w:val="default"/>
    <w:sig w:usb0="00000000" w:usb1="00000000" w:usb2="00000000" w:usb3="00000000" w:csb0="00000000" w:csb1="00000000"/>
  </w:font>
  <w:font w:name="华康方圆体W7">
    <w:altName w:val="宋体"/>
    <w:panose1 w:val="040B0709000000000000"/>
    <w:charset w:val="86"/>
    <w:family w:val="auto"/>
    <w:pitch w:val="default"/>
    <w:sig w:usb0="00000000" w:usb1="00000000" w:usb2="00000012"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刻本秀楷简体">
    <w:altName w:val="宋体"/>
    <w:panose1 w:val="02000000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悬针篆变简体">
    <w:altName w:val="宋体"/>
    <w:panose1 w:val="02000000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正中黑简体">
    <w:altName w:val="黑体"/>
    <w:panose1 w:val="02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方正狂草">
    <w:altName w:val="宋体"/>
    <w:panose1 w:val="02010600010101010101"/>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简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藏体简体">
    <w:altName w:val="宋体"/>
    <w:panose1 w:val="02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方正豪体简体">
    <w:altName w:val="宋体"/>
    <w:panose1 w:val="03000509000000000000"/>
    <w:charset w:val="86"/>
    <w:family w:val="auto"/>
    <w:pitch w:val="default"/>
    <w:sig w:usb0="00000000" w:usb1="00000000" w:usb2="00000000" w:usb3="00000000" w:csb0="003C0041" w:csb1="A008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方正隶变简体">
    <w:altName w:val="宋体"/>
    <w:panose1 w:val="03000509000000000000"/>
    <w:charset w:val="86"/>
    <w:family w:val="auto"/>
    <w:pitch w:val="default"/>
    <w:sig w:usb0="00000000" w:usb1="00000000" w:usb2="00000000" w:usb3="00000000" w:csb0="00040000" w:csb1="00000000"/>
  </w:font>
  <w:font w:name="方正韵动特黑简体">
    <w:altName w:val="黑体"/>
    <w:panose1 w:val="02000000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超世纪粗仿黑">
    <w:altName w:val="黑体"/>
    <w:panose1 w:val="02000000000000000000"/>
    <w:charset w:val="88"/>
    <w:family w:val="auto"/>
    <w:pitch w:val="default"/>
    <w:sig w:usb0="00000000" w:usb1="00000000" w:usb2="00000006" w:usb3="00000000" w:csb0="00100000" w:csb1="00000000"/>
  </w:font>
  <w:font w:name="超世纪粗印篆">
    <w:altName w:val="PMingLiU"/>
    <w:panose1 w:val="02000000000000000000"/>
    <w:charset w:val="88"/>
    <w:family w:val="auto"/>
    <w:pitch w:val="default"/>
    <w:sig w:usb0="00000000" w:usb1="00000000" w:usb2="00000006" w:usb3="00000000" w:csb0="00100000" w:csb1="00000000"/>
  </w:font>
  <w:font w:name="超世纪粗方篆">
    <w:altName w:val="PMingLiU"/>
    <w:panose1 w:val="02000000000000000000"/>
    <w:charset w:val="88"/>
    <w:family w:val="auto"/>
    <w:pitch w:val="default"/>
    <w:sig w:usb0="00000000" w:usb1="00000000" w:usb2="00000006" w:usb3="00000000" w:csb0="00100000" w:csb1="00000000"/>
  </w:font>
  <w:font w:name="超世纪细角篆">
    <w:altName w:val="PMingLiU"/>
    <w:panose1 w:val="02000000000000000000"/>
    <w:charset w:val="88"/>
    <w:family w:val="auto"/>
    <w:pitch w:val="default"/>
    <w:sig w:usb0="00000000" w:usb1="00000000" w:usb2="00000006" w:usb3="00000000" w:csb0="0010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陈继世-硬笔行书">
    <w:altName w:val="宋体"/>
    <w:panose1 w:val="02010609030101010101"/>
    <w:charset w:val="86"/>
    <w:family w:val="auto"/>
    <w:pitch w:val="default"/>
    <w:sig w:usb0="00000000" w:usb1="00000000" w:usb2="00000000" w:usb3="00000000" w:csb0="00040000" w:csb1="00000000"/>
  </w:font>
  <w:font w:name="HakusyuInsoutai_kk">
    <w:altName w:val="MS UI Gothic"/>
    <w:panose1 w:val="02000609000000000000"/>
    <w:charset w:val="80"/>
    <w:family w:val="auto"/>
    <w:pitch w:val="default"/>
    <w:sig w:usb0="00000000" w:usb1="00000000" w:usb2="00000010" w:usb3="00000000" w:csb0="4002009F" w:csb1="DFD70000"/>
  </w:font>
  <w:font w:name="HakusyuTenkoin_kk">
    <w:altName w:val="MS UI Gothic"/>
    <w:panose1 w:val="02000609000000000000"/>
    <w:charset w:val="80"/>
    <w:family w:val="auto"/>
    <w:pitch w:val="default"/>
    <w:sig w:usb0="00000000" w:usb1="00000000" w:usb2="00000010" w:usb3="00000000" w:csb0="4002009F" w:csb1="DFD70000"/>
  </w:font>
  <w:font w:name="HAKUYOCaoShu3500">
    <w:altName w:val="宋体"/>
    <w:panose1 w:val="02000600000000000000"/>
    <w:charset w:val="86"/>
    <w:family w:val="auto"/>
    <w:pitch w:val="default"/>
    <w:sig w:usb0="00000000" w:usb1="00000000" w:usb2="0000003F" w:usb3="00000000" w:csb0="603F00FF" w:csb1="FFFF0000"/>
  </w:font>
  <w:font w:name="HAKUYOXingShu3500">
    <w:altName w:val="宋体"/>
    <w:panose1 w:val="02000600000000000000"/>
    <w:charset w:val="86"/>
    <w:family w:val="auto"/>
    <w:pitch w:val="default"/>
    <w:sig w:usb0="00000000" w:usb1="00000000" w:usb2="0000003F" w:usb3="00000000" w:csb0="603F00FF" w:csb1="FFFF0000"/>
  </w:font>
  <w:font w:name="Bahnschrift">
    <w:altName w:val="Lucida Sans Unicode"/>
    <w:panose1 w:val="020B0502040204020203"/>
    <w:charset w:val="00"/>
    <w:family w:val="auto"/>
    <w:pitch w:val="default"/>
    <w:sig w:usb0="00000000" w:usb1="00000000" w:usb2="00000000" w:usb3="00000000" w:csb0="2000019F" w:csb1="00000000"/>
  </w:font>
  <w:font w:name="Bahnschrift Condensed">
    <w:altName w:val="Lucida Sans Unicode"/>
    <w:panose1 w:val="020B0502040204020203"/>
    <w:charset w:val="00"/>
    <w:family w:val="auto"/>
    <w:pitch w:val="default"/>
    <w:sig w:usb0="00000000" w:usb1="00000000" w:usb2="00000000" w:usb3="00000000" w:csb0="2000019F" w:csb1="00000000"/>
  </w:font>
  <w:font w:name="ZWAdobeF">
    <w:altName w:val="Courier New"/>
    <w:panose1 w:val="00000000000000000000"/>
    <w:charset w:val="00"/>
    <w:family w:val="auto"/>
    <w:pitch w:val="default"/>
    <w:sig w:usb0="00000000" w:usb1="00000000" w:usb2="00000000" w:usb3="00000000" w:csb0="400001FF" w:csb1="FFFF0000"/>
  </w:font>
  <w:font w:name="全新硬笔行书简">
    <w:altName w:val="宋体"/>
    <w:panose1 w:val="02010600040101010101"/>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启功字体简体">
    <w:altName w:val="宋体"/>
    <w:panose1 w:val="03000509000000000000"/>
    <w:charset w:val="86"/>
    <w:family w:val="auto"/>
    <w:pitch w:val="default"/>
    <w:sig w:usb0="00000000" w:usb1="00000000" w:usb2="00000000" w:usb3="00000000" w:csb0="00040000" w:csb1="00000000"/>
  </w:font>
  <w:font w:name="书体坊兰亭体">
    <w:altName w:val="宋体"/>
    <w:panose1 w:val="03000509000000000000"/>
    <w:charset w:val="86"/>
    <w:family w:val="auto"/>
    <w:pitch w:val="default"/>
    <w:sig w:usb0="00000000" w:usb1="00000000" w:usb2="00000000" w:usb3="00000000" w:csb0="00140000" w:csb1="00000000"/>
  </w:font>
  <w:font w:name="書法家行楷體">
    <w:altName w:val="宋体"/>
    <w:panose1 w:val="02010609000101010101"/>
    <w:charset w:val="00"/>
    <w:family w:val="auto"/>
    <w:pitch w:val="default"/>
    <w:sig w:usb0="00000000" w:usb1="00000000" w:usb2="00000000" w:usb3="00000000" w:csb0="00000000" w:csb1="00000000"/>
  </w:font>
  <w:font w:name="欧阳询书法字体">
    <w:altName w:val="宋体"/>
    <w:panose1 w:val="02000600000000000000"/>
    <w:charset w:val="86"/>
    <w:family w:val="auto"/>
    <w:pitch w:val="default"/>
    <w:sig w:usb0="00000000" w:usb1="00000000" w:usb2="0000003F" w:usb3="00000000" w:csb0="603F00FF" w:csb1="FFFF0000"/>
  </w:font>
  <w:font w:name="書法家顏楷體">
    <w:altName w:val="宋体"/>
    <w:panose1 w:val="02010609000101010101"/>
    <w:charset w:val="00"/>
    <w:family w:val="auto"/>
    <w:pitch w:val="default"/>
    <w:sig w:usb0="00000000" w:usb1="00000000" w:usb2="00000000" w:usb3="00000000" w:csb0="00000000" w:csb1="00000000"/>
  </w:font>
  <w:font w:name="全新硬笔楷书简">
    <w:altName w:val="宋体"/>
    <w:panose1 w:val="02010600040101010101"/>
    <w:charset w:val="86"/>
    <w:family w:val="auto"/>
    <w:pitch w:val="default"/>
    <w:sig w:usb0="00000000" w:usb1="00000000" w:usb2="0000000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DokChampa">
    <w:altName w:val="Microsoft Sans Serif"/>
    <w:panose1 w:val="020B0604020202020204"/>
    <w:charset w:val="00"/>
    <w:family w:val="auto"/>
    <w:pitch w:val="default"/>
    <w:sig w:usb0="00000000" w:usb1="00000000" w:usb2="00000000" w:usb3="00000000" w:csb0="40010001" w:csb1="00000000"/>
  </w:font>
  <w:font w:name="FontAwesome">
    <w:altName w:val="Courier New"/>
    <w:panose1 w:val="00000000000000000000"/>
    <w:charset w:val="00"/>
    <w:family w:val="auto"/>
    <w:pitch w:val="default"/>
    <w:sig w:usb0="00000000" w:usb1="00000000" w:usb2="00000000" w:usb3="00000000" w:csb0="00000000" w:csb1="00000000"/>
  </w:font>
  <w:font w:name="汉仪菱心体简">
    <w:altName w:val="宋体"/>
    <w:panose1 w:val="02010400000101010101"/>
    <w:charset w:val="86"/>
    <w:family w:val="auto"/>
    <w:pitch w:val="default"/>
    <w:sig w:usb0="00000000" w:usb1="00000000" w:usb2="00000002" w:usb3="00000000" w:csb0="00140001" w:csb1="00000000"/>
  </w:font>
  <w:font w:name="汉仪旗黑-95S">
    <w:altName w:val="黑体"/>
    <w:panose1 w:val="00020600040101010101"/>
    <w:charset w:val="86"/>
    <w:family w:val="auto"/>
    <w:pitch w:val="default"/>
    <w:sig w:usb0="00000000" w:usb1="00000000" w:usb2="00000016" w:usb3="00000000" w:csb0="0004009F" w:csb1="DFD70000"/>
  </w:font>
  <w:font w:name="汉仪刚艺体-95W">
    <w:altName w:val="宋体"/>
    <w:panose1 w:val="00020600040101010101"/>
    <w:charset w:val="86"/>
    <w:family w:val="auto"/>
    <w:pitch w:val="default"/>
    <w:sig w:usb0="00000000" w:usb1="00000000" w:usb2="00000016" w:usb3="00000000" w:csb0="0004009F" w:csb1="DFD70000"/>
  </w:font>
  <w:font w:name="汉仪新人文宋W">
    <w:altName w:val="宋体"/>
    <w:panose1 w:val="00020600040101010101"/>
    <w:charset w:val="86"/>
    <w:family w:val="auto"/>
    <w:pitch w:val="default"/>
    <w:sig w:usb0="00000000" w:usb1="00000000" w:usb2="00000016" w:usb3="00000000" w:csb0="0004009F" w:csb1="DFD70000"/>
  </w:font>
  <w:font w:name="汉仪尚巍手书W">
    <w:altName w:val="宋体"/>
    <w:panose1 w:val="00020600040101010101"/>
    <w:charset w:val="86"/>
    <w:family w:val="auto"/>
    <w:pitch w:val="default"/>
    <w:sig w:usb0="00000000" w:usb1="00000000" w:usb2="00000016" w:usb3="00000000" w:csb0="00040000" w:csb1="00000000"/>
  </w:font>
  <w:font w:name="汉仪刚艺体-35W">
    <w:altName w:val="宋体"/>
    <w:panose1 w:val="00020600040101010101"/>
    <w:charset w:val="86"/>
    <w:family w:val="auto"/>
    <w:pitch w:val="default"/>
    <w:sig w:usb0="00000000" w:usb1="00000000" w:usb2="00000016" w:usb3="00000000" w:csb0="0004009F" w:csb1="DFD70000"/>
  </w:font>
  <w:font w:name="汉仪刚艺体-45W">
    <w:altName w:val="宋体"/>
    <w:panose1 w:val="00020600040101010101"/>
    <w:charset w:val="86"/>
    <w:family w:val="auto"/>
    <w:pitch w:val="default"/>
    <w:sig w:usb0="00000000" w:usb1="00000000" w:usb2="00000016" w:usb3="00000000" w:csb0="0004009F" w:csb1="DFD70000"/>
  </w:font>
  <w:font w:name="汉仪方墨体简">
    <w:altName w:val="宋体"/>
    <w:panose1 w:val="01010104010101010101"/>
    <w:charset w:val="86"/>
    <w:family w:val="auto"/>
    <w:pitch w:val="default"/>
    <w:sig w:usb0="00000000" w:usb1="00000000" w:usb2="00000000" w:usb3="00000000" w:csb0="00040001" w:csb1="00000000"/>
  </w:font>
  <w:font w:name="汉仪旗黑-35S">
    <w:altName w:val="黑体"/>
    <w:panose1 w:val="00020600040101010101"/>
    <w:charset w:val="86"/>
    <w:family w:val="auto"/>
    <w:pitch w:val="default"/>
    <w:sig w:usb0="00000000" w:usb1="00000000" w:usb2="00000016" w:usb3="00000000" w:csb0="0004009F" w:csb1="DFD70000"/>
  </w:font>
  <w:font w:name="汉仪旗黑-40S">
    <w:altName w:val="黑体"/>
    <w:panose1 w:val="00020600040101010101"/>
    <w:charset w:val="86"/>
    <w:family w:val="auto"/>
    <w:pitch w:val="default"/>
    <w:sig w:usb0="00000000" w:usb1="00000000" w:usb2="00000016" w:usb3="00000000" w:csb0="0004009F" w:csb1="DFD70000"/>
  </w:font>
  <w:font w:name="汉仪蝶语体简">
    <w:altName w:val="宋体"/>
    <w:panose1 w:val="02010509060101010101"/>
    <w:charset w:val="86"/>
    <w:family w:val="auto"/>
    <w:pitch w:val="default"/>
    <w:sig w:usb0="00000000" w:usb1="00000000" w:usb2="00000000" w:usb3="00000000" w:csb0="00000000" w:csb1="00000000"/>
  </w:font>
  <w:font w:name="@方正小标宋_GBK">
    <w:altName w:val="宋体"/>
    <w:panose1 w:val="03000509000000000000"/>
    <w:charset w:val="86"/>
    <w:family w:val="auto"/>
    <w:pitch w:val="default"/>
    <w:sig w:usb0="00000000" w:usb1="00000000" w:usb2="00000000" w:usb3="00000000" w:csb0="00040000" w:csb1="00000000"/>
  </w:font>
  <w:font w:name="经典粗黑简">
    <w:altName w:val="黑体"/>
    <w:panose1 w:val="02010609000101010101"/>
    <w:charset w:val="86"/>
    <w:family w:val="auto"/>
    <w:pitch w:val="default"/>
    <w:sig w:usb0="00000000" w:usb1="00000000" w:usb2="0000001E" w:usb3="00000000" w:csb0="20040000" w:csb1="00000000"/>
  </w:font>
  <w:font w:name="宋体_GB2312">
    <w:altName w:val="宋体"/>
    <w:panose1 w:val="02010600030101010101"/>
    <w:charset w:val="86"/>
    <w:family w:val="auto"/>
    <w:pitch w:val="default"/>
    <w:sig w:usb0="00000000" w:usb1="00000000" w:usb2="00000016" w:usb3="00000000" w:csb0="6016019D" w:csb1="D3F70000"/>
  </w:font>
  <w:font w:name="..">
    <w:altName w:val="Times New Roman"/>
    <w:panose1 w:val="00000000000000000000"/>
    <w:charset w:val="00"/>
    <w:family w:val="roman"/>
    <w:pitch w:val="default"/>
    <w:sig w:usb0="00000000" w:usb1="00000000" w:usb2="00000000" w:usb3="00000000" w:csb0="00040001" w:csb1="00000000"/>
  </w:font>
  <w:font w:name="PMingLiU">
    <w:panose1 w:val="02020300000000000000"/>
    <w:charset w:val="78"/>
    <w:family w:val="auto"/>
    <w:pitch w:val="default"/>
    <w:sig w:usb0="00000003" w:usb1="082E0000" w:usb2="00000016" w:usb3="00000000" w:csb0="00100001" w:csb1="00000000"/>
  </w:font>
  <w:font w:name="AR BLANCA">
    <w:altName w:val="Verdana"/>
    <w:panose1 w:val="02000000000000000000"/>
    <w:charset w:val="00"/>
    <w:family w:val="auto"/>
    <w:pitch w:val="default"/>
    <w:sig w:usb0="00000000" w:usb1="00000000" w:usb2="00000000" w:usb3="00000000" w:csb0="00000001" w:csb1="00000000"/>
  </w:font>
  <w:font w:name="CG Times">
    <w:altName w:val="Times New Roman"/>
    <w:panose1 w:val="02020603050405020304"/>
    <w:charset w:val="00"/>
    <w:family w:val="roman"/>
    <w:pitch w:val="default"/>
    <w:sig w:usb0="00000000" w:usb1="00000000" w:usb2="00000000" w:usb3="00000000" w:csb0="00000000" w:csb1="00000000"/>
  </w:font>
  <w:font w:name="昆仑仿宋">
    <w:altName w:val="黑体"/>
    <w:panose1 w:val="00000000000000000000"/>
    <w:charset w:val="86"/>
    <w:family w:val="modern"/>
    <w:pitch w:val="default"/>
    <w:sig w:usb0="00000000" w:usb1="00000000" w:usb2="00000010" w:usb3="00000000" w:csb0="00040000" w:csb1="00000000"/>
  </w:font>
  <w:font w:name="Smudgie Crayon">
    <w:altName w:val="Palatino Linotype"/>
    <w:panose1 w:val="02000500000000000000"/>
    <w:charset w:val="00"/>
    <w:family w:val="auto"/>
    <w:pitch w:val="default"/>
    <w:sig w:usb0="00000000" w:usb1="00000000" w:usb2="00000000" w:usb3="00000000" w:csb0="20000111" w:csb1="41000000"/>
  </w:font>
  <w:font w:name="+西文正文">
    <w:altName w:val="Courier New"/>
    <w:panose1 w:val="00000000000000000000"/>
    <w:charset w:val="00"/>
    <w:family w:val="auto"/>
    <w:pitch w:val="default"/>
    <w:sig w:usb0="00000000" w:usb1="00000000" w:usb2="00000000" w:usb3="00000000" w:csb0="00000000" w:csb1="00000000"/>
  </w:font>
  <w:font w:name="_4eff_5b8b">
    <w:altName w:val="Times New Roman"/>
    <w:panose1 w:val="00000000000000000000"/>
    <w:charset w:val="00"/>
    <w:family w:val="roman"/>
    <w:pitch w:val="default"/>
    <w:sig w:usb0="00000000" w:usb1="00000000" w:usb2="00000000" w:usb3="00000000" w:csb0="00000001" w:csb1="00000000"/>
  </w:font>
  <w:font w:name="_5b8b_4f53">
    <w:altName w:val="Times New Roman"/>
    <w:panose1 w:val="00000000000000000000"/>
    <w:charset w:val="00"/>
    <w:family w:val="auto"/>
    <w:pitch w:val="default"/>
    <w:sig w:usb0="00000000" w:usb1="00000000" w:usb2="00000000" w:usb3="00000000" w:csb0="00000000" w:csb1="00000000"/>
  </w:font>
  <w:font w:name="HYa1gj">
    <w:altName w:val="Courier New"/>
    <w:panose1 w:val="00000000000000000000"/>
    <w:charset w:val="00"/>
    <w:family w:val="auto"/>
    <w:pitch w:val="default"/>
    <w:sig w:usb0="00000000" w:usb1="00000000" w:usb2="00000000" w:usb3="00000000" w:csb0="00000000" w:csb1="00000000"/>
  </w:font>
  <w:font w:name="HYa3gj">
    <w:altName w:val="宋体"/>
    <w:panose1 w:val="00000000000000000000"/>
    <w:charset w:val="86"/>
    <w:family w:val="auto"/>
    <w:pitch w:val="default"/>
    <w:sig w:usb0="00000000" w:usb1="00000000" w:usb2="00000000" w:usb3="00000000" w:csb0="00040000" w:csb1="00000000"/>
  </w:font>
  <w:font w:name="HTJ0+ZGEHcf-2">
    <w:altName w:val="宋体"/>
    <w:panose1 w:val="00000000000000000000"/>
    <w:charset w:val="86"/>
    <w:family w:val="auto"/>
    <w:pitch w:val="default"/>
    <w:sig w:usb0="00000000" w:usb1="00000000" w:usb2="00000000" w:usb3="00000000" w:csb0="00040000" w:csb1="00000000"/>
  </w:font>
  <w:font w:name="SSJ0+ZGEHcf-7">
    <w:altName w:val="宋体"/>
    <w:panose1 w:val="00000000000000000000"/>
    <w:charset w:val="86"/>
    <w:family w:val="auto"/>
    <w:pitch w:val="default"/>
    <w:sig w:usb0="00000000" w:usb1="00000000" w:usb2="00000000" w:usb3="00000000" w:csb0="00040000" w:csb1="00000000"/>
  </w:font>
  <w:font w:name="E-BZ+ZGEHcf-1">
    <w:altName w:val="宋体"/>
    <w:panose1 w:val="00000000000000000000"/>
    <w:charset w:val="86"/>
    <w:family w:val="auto"/>
    <w:pitch w:val="default"/>
    <w:sig w:usb0="00000000" w:usb1="00000000" w:usb2="00000000" w:usb3="00000000" w:csb0="00040000" w:csb1="00000000"/>
  </w:font>
  <w:font w:name="E-BZ+ZGEHcg-9">
    <w:altName w:val="宋体"/>
    <w:panose1 w:val="00000000000000000000"/>
    <w:charset w:val="86"/>
    <w:family w:val="auto"/>
    <w:pitch w:val="default"/>
    <w:sig w:usb0="00000000" w:usb1="00000000" w:usb2="00000000" w:usb3="00000000" w:csb0="00040000" w:csb1="00000000"/>
  </w:font>
  <w:font w:name="HTJ0+ZGEHcf-2">
    <w:altName w:val="Courier New"/>
    <w:panose1 w:val="00000000000000000000"/>
    <w:charset w:val="00"/>
    <w:family w:val="auto"/>
    <w:pitch w:val="default"/>
    <w:sig w:usb0="00000000" w:usb1="00000000" w:usb2="00000000" w:usb3="00000000" w:csb0="00000000" w:csb1="00000000"/>
  </w:font>
  <w:font w:name="FZSHJW--GB1-0">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DLF-32769-4-91711448+ZDPIrl-165">
    <w:altName w:val="宋体"/>
    <w:panose1 w:val="00000000000000000000"/>
    <w:charset w:val="86"/>
    <w:family w:val="auto"/>
    <w:pitch w:val="default"/>
    <w:sig w:usb0="00000000" w:usb1="00000000" w:usb2="00000000" w:usb3="00000000" w:csb0="00040000" w:csb1="00000000"/>
  </w:font>
  <w:font w:name="DLF-32771-36-407372912+ZDPIrl-1">
    <w:altName w:val="宋体"/>
    <w:panose1 w:val="00000000000000000000"/>
    <w:charset w:val="86"/>
    <w:family w:val="auto"/>
    <w:pitch w:val="default"/>
    <w:sig w:usb0="00000000" w:usb1="00000000" w:usb2="00000000" w:usb3="00000000" w:csb0="00040000" w:csb1="00000000"/>
  </w:font>
  <w:font w:name="DLF-32769-4-91711448+ZDPIrl-165">
    <w:altName w:val="Courier New"/>
    <w:panose1 w:val="00000000000000000000"/>
    <w:charset w:val="00"/>
    <w:family w:val="auto"/>
    <w:pitch w:val="default"/>
    <w:sig w:usb0="00000000" w:usb1="00000000" w:usb2="00000000" w:usb3="00000000" w:csb0="00000000" w:csb1="00000000"/>
  </w:font>
  <w:font w:name="DLF-32769-4-245715702+ZCVDMN-52">
    <w:altName w:val="宋体"/>
    <w:panose1 w:val="00000000000000000000"/>
    <w:charset w:val="86"/>
    <w:family w:val="auto"/>
    <w:pitch w:val="default"/>
    <w:sig w:usb0="00000000" w:usb1="00000000" w:usb2="00000000" w:usb3="00000000" w:csb0="00040000" w:csb1="00000000"/>
  </w:font>
  <w:font w:name="FZSSK--GBK1-0">
    <w:altName w:val="宋体"/>
    <w:panose1 w:val="00000000000000000000"/>
    <w:charset w:val="86"/>
    <w:family w:val="auto"/>
    <w:pitch w:val="default"/>
    <w:sig w:usb0="00000000" w:usb1="00000000" w:usb2="00000000" w:usb3="00000000" w:csb0="00040000" w:csb1="00000000"/>
  </w:font>
  <w:font w:name="DLF-32769-4-92950465+ZCVDMN-58">
    <w:altName w:val="宋体"/>
    <w:panose1 w:val="00000000000000000000"/>
    <w:charset w:val="86"/>
    <w:family w:val="auto"/>
    <w:pitch w:val="default"/>
    <w:sig w:usb0="00000000" w:usb1="00000000" w:usb2="00000000" w:usb3="00000000" w:csb0="00040000" w:csb1="00000000"/>
  </w:font>
  <w:font w:name="????_GBK">
    <w:altName w:val="Courier New"/>
    <w:panose1 w:val="00000000000000000000"/>
    <w:charset w:val="00"/>
    <w:family w:val="auto"/>
    <w:pitch w:val="default"/>
    <w:sig w:usb0="00000000" w:usb1="00000000" w:usb2="00000000" w:usb3="00000000" w:csb0="00000001" w:csb1="00000000"/>
  </w:font>
  <w:font w:name="9pt">
    <w:altName w:val="仿宋_GB2312"/>
    <w:panose1 w:val="00000000000000000000"/>
    <w:charset w:val="00"/>
    <w:family w:val="roman"/>
    <w:pitch w:val="default"/>
    <w:sig w:usb0="00000000" w:usb1="00000000" w:usb2="00000000" w:usb3="00000000" w:csb0="00040001" w:csb1="00000000"/>
  </w:font>
  <w:font w:name="经典粗宋简">
    <w:altName w:val="宋体"/>
    <w:panose1 w:val="00000000000000000000"/>
    <w:charset w:val="86"/>
    <w:family w:val="auto"/>
    <w:pitch w:val="default"/>
    <w:sig w:usb0="00000000" w:usb1="00000000" w:usb2="0000001E" w:usb3="00000000" w:csb0="00040000" w:csb1="00000000"/>
  </w:font>
  <w:font w:name="汉仪书宋一简">
    <w:altName w:val="宋体"/>
    <w:panose1 w:val="00000000000000000000"/>
    <w:charset w:val="00"/>
    <w:family w:val="auto"/>
    <w:pitch w:val="default"/>
    <w:sig w:usb0="00000000" w:usb1="00000000" w:usb2="00000000" w:usb3="00000000" w:csb0="00040001" w:csb1="00000000"/>
  </w:font>
  <w:font w:name="方正琥珀简体">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Elephant">
    <w:altName w:val="PMingLiU"/>
    <w:panose1 w:val="02020904090505020303"/>
    <w:charset w:val="00"/>
    <w:family w:val="auto"/>
    <w:pitch w:val="default"/>
    <w:sig w:usb0="00000000" w:usb1="00000000" w:usb2="00000000" w:usb3="00000000" w:csb0="20000001" w:csb1="00000000"/>
  </w:font>
  <w:font w:name="CourierPS">
    <w:altName w:val="Courier New"/>
    <w:panose1 w:val="02060409020205020404"/>
    <w:charset w:val="00"/>
    <w:family w:val="auto"/>
    <w:pitch w:val="default"/>
    <w:sig w:usb0="00000000" w:usb1="00000000" w:usb2="00000000" w:usb3="00000000" w:csb0="00000093" w:csb1="00000000"/>
  </w:font>
  <w:font w:name="Copperplate Gothic Bold">
    <w:altName w:val="MV Boli"/>
    <w:panose1 w:val="020E0705020206020404"/>
    <w:charset w:val="00"/>
    <w:family w:val="auto"/>
    <w:pitch w:val="default"/>
    <w:sig w:usb0="00000000" w:usb1="00000000" w:usb2="00000000" w:usb3="00000000" w:csb0="20000001" w:csb1="00000000"/>
  </w:font>
  <w:font w:name="Copperplate Gothic Light">
    <w:altName w:val="MV Boli"/>
    <w:panose1 w:val="020E0507020206020404"/>
    <w:charset w:val="00"/>
    <w:family w:val="auto"/>
    <w:pitch w:val="default"/>
    <w:sig w:usb0="00000000" w:usb1="00000000" w:usb2="00000000" w:usb3="00000000" w:csb0="20000001" w:csb1="00000000"/>
  </w:font>
  <w:font w:name="方正毡笔黑繁体">
    <w:altName w:val="黑体"/>
    <w:panose1 w:val="03000509000000000000"/>
    <w:charset w:val="86"/>
    <w:family w:val="auto"/>
    <w:pitch w:val="default"/>
    <w:sig w:usb0="00000000" w:usb1="00000000" w:usb2="00000000" w:usb3="00000000" w:csb0="00040000" w:csb1="00000000"/>
  </w:font>
  <w:font w:name="方正水柱繁体">
    <w:altName w:val="宋体"/>
    <w:panose1 w:val="03000509000000000000"/>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u">
    <w:altName w:val="Courier New"/>
    <w:panose1 w:val="00000000000000000000"/>
    <w:charset w:val="00"/>
    <w:family w:val="auto"/>
    <w:pitch w:val="default"/>
    <w:sig w:usb0="00000000" w:usb1="00000000" w:usb2="00000000" w:usb3="00000000" w:csb0="00000000" w:csb1="00000000"/>
  </w:font>
  <w:font w:name="uz">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宋体">
    <w:altName w:val="宋体"/>
    <w:panose1 w:val="03000502000000000000"/>
    <w:charset w:val="86"/>
    <w:family w:val="script"/>
    <w:pitch w:val="default"/>
    <w:sig w:usb0="00000000" w:usb1="00000000" w:usb2="00000010" w:usb3="00000000" w:csb0="00040000" w:csb1="00000000"/>
  </w:font>
  <w:font w:name="FSJ-PK7482000004c-Identity-H">
    <w:altName w:val="宋体"/>
    <w:panose1 w:val="00000000000000000000"/>
    <w:charset w:val="86"/>
    <w:family w:val="auto"/>
    <w:pitch w:val="default"/>
    <w:sig w:usb0="00000000" w:usb1="00000000" w:usb2="0000001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经典特宋简">
    <w:altName w:val="宋体"/>
    <w:panose1 w:val="02010609010101010101"/>
    <w:charset w:val="86"/>
    <w:family w:val="auto"/>
    <w:pitch w:val="default"/>
    <w:sig w:usb0="00000000" w:usb1="00000000" w:usb2="0000001E" w:usb3="00000000" w:csb0="20040000" w:csb1="00000000"/>
  </w:font>
  <w:font w:name="SimSun-Identity-H">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0"/>
    <w:family w:val="roman"/>
    <w:pitch w:val="default"/>
    <w:sig w:usb0="00000000" w:usb1="00000000" w:usb2="00000000" w:usb3="00000000" w:csb0="00040001" w:csb1="00000000"/>
  </w:font>
  <w:font w:name="汉仪中等线简">
    <w:altName w:val="宋体"/>
    <w:panose1 w:val="02010609000101010101"/>
    <w:charset w:val="86"/>
    <w:family w:val="modern"/>
    <w:pitch w:val="default"/>
    <w:sig w:usb0="00000000" w:usb1="00000000" w:usb2="00000012" w:usb3="00000000" w:csb0="00040000" w:csb1="00000000"/>
  </w:font>
  <w:font w:name="Microsoft JhengHei Light">
    <w:altName w:val="仿宋_GB2312"/>
    <w:panose1 w:val="00000000000000000000"/>
    <w:charset w:val="00"/>
    <w:family w:val="auto"/>
    <w:pitch w:val="default"/>
    <w:sig w:usb0="00000000" w:usb1="00000000" w:usb2="00000000" w:usb3="00000000" w:csb0="00040001" w:csb1="00000000"/>
  </w:font>
  <w:font w:name="Verdana">
    <w:panose1 w:val="020B0604030504040204"/>
    <w:charset w:val="01"/>
    <w:family w:val="swiss"/>
    <w:pitch w:val="default"/>
    <w:sig w:usb0="00000287" w:usb1="00000000" w:usb2="00000000" w:usb3="00000000" w:csb0="2000019F" w:csb1="00000000"/>
  </w:font>
  <w:font w:name="_4eff_5b8b_GB2312">
    <w:altName w:val="Times New Roman"/>
    <w:panose1 w:val="00000000000000000000"/>
    <w:charset w:val="00"/>
    <w:family w:val="auto"/>
    <w:pitch w:val="default"/>
    <w:sig w:usb0="00000000" w:usb1="00000000" w:usb2="00000000" w:usb3="00000000" w:csb0="00000001" w:csb1="00000000"/>
  </w:font>
  <w:font w:name="Symbol">
    <w:panose1 w:val="05050102010706020507"/>
    <w:charset w:val="86"/>
    <w:family w:val="auto"/>
    <w:pitch w:val="default"/>
    <w:sig w:usb0="00000000" w:usb1="00000000" w:usb2="00000000" w:usb3="00000000" w:csb0="80000000" w:csb1="00000000"/>
  </w:font>
  <w:font w:name="中國龍特明體">
    <w:altName w:val="Lucida Console"/>
    <w:panose1 w:val="02010609000101010101"/>
    <w:charset w:val="00"/>
    <w:family w:val="auto"/>
    <w:pitch w:val="default"/>
    <w:sig w:usb0="00000000" w:usb1="00000000" w:usb2="00000000" w:usb3="00000000" w:csb0="00000000" w:csb1="00000000"/>
  </w:font>
  <w:font w:name="华康简标题宋">
    <w:altName w:val="宋体"/>
    <w:panose1 w:val="00000000000000000000"/>
    <w:charset w:val="00"/>
    <w:family w:val="auto"/>
    <w:pitch w:val="default"/>
    <w:sig w:usb0="00000000" w:usb1="00000000" w:usb2="00000000" w:usb3="00000000" w:csb0="00000000" w:csb1="00000000"/>
  </w:font>
  <w:font w:name="Gill Sans MT">
    <w:altName w:val="Lucida Sans Unicode"/>
    <w:panose1 w:val="020B0502020104020203"/>
    <w:charset w:val="00"/>
    <w:family w:val="auto"/>
    <w:pitch w:val="default"/>
    <w:sig w:usb0="00000000" w:usb1="00000000" w:usb2="00000000" w:usb3="00000000" w:csb0="20000003" w:csb1="00000000"/>
  </w:font>
  <w:font w:name=".PingFangSC-Regular">
    <w:altName w:val="Arial"/>
    <w:panose1 w:val="00000000000000000000"/>
    <w:charset w:val="00"/>
    <w:family w:val="auto"/>
    <w:pitch w:val="default"/>
    <w:sig w:usb0="00000000" w:usb1="00000000" w:usb2="00000000" w:usb3="00000000" w:csb0="00040001" w:csb1="00000000"/>
  </w:font>
  <w:font w:name="方正美黑简体">
    <w:altName w:val="黑体"/>
    <w:panose1 w:val="03000509000000000000"/>
    <w:charset w:val="86"/>
    <w:family w:val="auto"/>
    <w:pitch w:val="default"/>
    <w:sig w:usb0="00000000" w:usb1="00000000" w:usb2="00000000" w:usb3="00000000" w:csb0="00040000" w:csb1="00000000"/>
  </w:font>
  <w:font w:name="Gill Sans Ultra Bold Condensed">
    <w:altName w:val="Impact"/>
    <w:panose1 w:val="020B0A06020104020203"/>
    <w:charset w:val="00"/>
    <w:family w:val="auto"/>
    <w:pitch w:val="default"/>
    <w:sig w:usb0="00000000" w:usb1="00000000" w:usb2="00000000" w:usb3="00000000" w:csb0="00000003"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Hiragino Sans GB">
    <w:altName w:val="宋体"/>
    <w:panose1 w:val="00000000000000000000"/>
    <w:charset w:val="81"/>
    <w:family w:val="auto"/>
    <w:pitch w:val="default"/>
    <w:sig w:usb0="00000000" w:usb1="00000000" w:usb2="00000000" w:usb3="00000000" w:csb0="00040001" w:csb1="00000000"/>
  </w:font>
  <w:font w:name="Arial Unicode MS">
    <w:altName w:val="Arial"/>
    <w:panose1 w:val="020B0604020202020204"/>
    <w:charset w:val="81"/>
    <w:family w:val="auto"/>
    <w:pitch w:val="default"/>
    <w:sig w:usb0="00000000" w:usb1="00000000" w:usb2="0000003F" w:usb3="00000000" w:csb0="603F01FF" w:csb1="FFFF0000"/>
  </w:font>
  <w:font w:name="微软简标宋">
    <w:altName w:val="宋体"/>
    <w:panose1 w:val="00000000000000000000"/>
    <w:charset w:val="86"/>
    <w:family w:val="auto"/>
    <w:pitch w:val="default"/>
    <w:sig w:usb0="00000000" w:usb1="00000000" w:usb2="00000010" w:usb3="00000000" w:csb0="00040000" w:csb1="00000000"/>
  </w:font>
  <w:font w:name="字酷堂明行体(体验版)">
    <w:altName w:val="宋体"/>
    <w:panose1 w:val="02010609030101010101"/>
    <w:charset w:val="86"/>
    <w:family w:val="auto"/>
    <w:pitch w:val="default"/>
    <w:sig w:usb0="00000000" w:usb1="00000000" w:usb2="00000000"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黑体 Std R">
    <w:altName w:val="黑体"/>
    <w:panose1 w:val="020B0400000000000000"/>
    <w:charset w:val="86"/>
    <w:family w:val="auto"/>
    <w:pitch w:val="default"/>
    <w:sig w:usb0="00000000" w:usb1="00000000" w:usb2="00000016" w:usb3="00000000" w:csb0="00060007" w:csb1="00000000"/>
  </w:font>
  <w:font w:name="Adobe Myungjo Std M">
    <w:altName w:val="MS UI Gothic"/>
    <w:panose1 w:val="02020600000000000000"/>
    <w:charset w:val="80"/>
    <w:family w:val="auto"/>
    <w:pitch w:val="default"/>
    <w:sig w:usb0="00000000" w:usb1="00000000" w:usb2="00000010" w:usb3="00000000" w:csb0="602A0005" w:csb1="00000000"/>
  </w:font>
  <w:font w:name="Kozuka Gothic Pr6N B">
    <w:altName w:val="MS UI Gothic"/>
    <w:panose1 w:val="020B0800000000000000"/>
    <w:charset w:val="80"/>
    <w:family w:val="auto"/>
    <w:pitch w:val="default"/>
    <w:sig w:usb0="00000000" w:usb1="00000000" w:usb2="00000012" w:usb3="00000000" w:csb0="2002009F" w:csb1="00000000"/>
  </w:font>
  <w:font w:name="Kozuka Gothic Pr6N M">
    <w:altName w:val="MS UI Gothic"/>
    <w:panose1 w:val="020B0700000000000000"/>
    <w:charset w:val="80"/>
    <w:family w:val="auto"/>
    <w:pitch w:val="default"/>
    <w:sig w:usb0="00000000" w:usb1="00000000" w:usb2="00000012" w:usb3="00000000" w:csb0="2002009F" w:csb1="00000000"/>
  </w:font>
  <w:font w:name="Kozuka Gothic Pr6N L">
    <w:altName w:val="MS UI Gothic"/>
    <w:panose1 w:val="020B0200000000000000"/>
    <w:charset w:val="80"/>
    <w:family w:val="auto"/>
    <w:pitch w:val="default"/>
    <w:sig w:usb0="00000000" w:usb1="00000000" w:usb2="00000012" w:usb3="00000000" w:csb0="2002009F" w:csb1="00000000"/>
  </w:font>
  <w:font w:name="Kozuka Gothic Pr6N H">
    <w:altName w:val="MS UI Gothic"/>
    <w:panose1 w:val="020B0800000000000000"/>
    <w:charset w:val="80"/>
    <w:family w:val="auto"/>
    <w:pitch w:val="default"/>
    <w:sig w:usb0="00000000" w:usb1="00000000" w:usb2="00000012" w:usb3="00000000" w:csb0="2002009F" w:csb1="00000000"/>
  </w:font>
  <w:font w:name="Kozuka Gothic Pr6N R">
    <w:altName w:val="MS UI Gothic"/>
    <w:panose1 w:val="020B0400000000000000"/>
    <w:charset w:val="80"/>
    <w:family w:val="auto"/>
    <w:pitch w:val="default"/>
    <w:sig w:usb0="00000000" w:usb1="00000000" w:usb2="00000012" w:usb3="00000000" w:csb0="2002009F" w:csb1="00000000"/>
  </w:font>
  <w:font w:name="Kozuka Gothic Pro B">
    <w:altName w:val="MS UI Gothic"/>
    <w:panose1 w:val="020B0800000000000000"/>
    <w:charset w:val="80"/>
    <w:family w:val="auto"/>
    <w:pitch w:val="default"/>
    <w:sig w:usb0="00000000" w:usb1="00000000" w:usb2="00000012" w:usb3="00000000" w:csb0="20020005" w:csb1="00000000"/>
  </w:font>
  <w:font w:name="Kozuka Gothic Pro EL">
    <w:altName w:val="MS UI Gothic"/>
    <w:panose1 w:val="020B0200000000000000"/>
    <w:charset w:val="80"/>
    <w:family w:val="auto"/>
    <w:pitch w:val="default"/>
    <w:sig w:usb0="00000000" w:usb1="00000000" w:usb2="00000012" w:usb3="00000000" w:csb0="20020005" w:csb1="00000000"/>
  </w:font>
  <w:font w:name="Kozuka Gothic Pro L">
    <w:altName w:val="MS UI Gothic"/>
    <w:panose1 w:val="020B0200000000000000"/>
    <w:charset w:val="80"/>
    <w:family w:val="auto"/>
    <w:pitch w:val="default"/>
    <w:sig w:usb0="00000000" w:usb1="00000000" w:usb2="00000012" w:usb3="00000000" w:csb0="20020005" w:csb1="00000000"/>
  </w:font>
  <w:font w:name="Kozuka Gothic Pro M">
    <w:altName w:val="MS UI Gothic"/>
    <w:panose1 w:val="020B0700000000000000"/>
    <w:charset w:val="80"/>
    <w:family w:val="auto"/>
    <w:pitch w:val="default"/>
    <w:sig w:usb0="00000000" w:usb1="00000000" w:usb2="00000012" w:usb3="00000000" w:csb0="20020005" w:csb1="00000000"/>
  </w:font>
  <w:font w:name="Kozuka Mincho Pr6N EL">
    <w:altName w:val="MS UI Gothic"/>
    <w:panose1 w:val="02020200000000000000"/>
    <w:charset w:val="80"/>
    <w:family w:val="auto"/>
    <w:pitch w:val="default"/>
    <w:sig w:usb0="00000000" w:usb1="00000000" w:usb2="00000012" w:usb3="00000000" w:csb0="2002009F" w:csb1="00000000"/>
  </w:font>
  <w:font w:name="Kozuka Mincho Pr6N L">
    <w:altName w:val="MS UI Gothic"/>
    <w:panose1 w:val="02020300000000000000"/>
    <w:charset w:val="80"/>
    <w:family w:val="auto"/>
    <w:pitch w:val="default"/>
    <w:sig w:usb0="00000000" w:usb1="00000000" w:usb2="00000012" w:usb3="00000000" w:csb0="2002009F" w:csb1="00000000"/>
  </w:font>
  <w:font w:name="Kozuka Mincho Pr6N M">
    <w:altName w:val="MS UI Gothic"/>
    <w:panose1 w:val="02020600000000000000"/>
    <w:charset w:val="80"/>
    <w:family w:val="auto"/>
    <w:pitch w:val="default"/>
    <w:sig w:usb0="00000000" w:usb1="00000000" w:usb2="00000012" w:usb3="00000000" w:csb0="2002009F" w:csb1="00000000"/>
  </w:font>
  <w:font w:name="Kozuka Mincho Pro EL">
    <w:altName w:val="MS UI Gothic"/>
    <w:panose1 w:val="02020200000000000000"/>
    <w:charset w:val="80"/>
    <w:family w:val="auto"/>
    <w:pitch w:val="default"/>
    <w:sig w:usb0="00000000" w:usb1="00000000" w:usb2="00000012" w:usb3="00000000" w:csb0="20020005" w:csb1="00000000"/>
  </w:font>
  <w:font w:name="Kozuka Mincho Pro H">
    <w:altName w:val="MS UI Gothic"/>
    <w:panose1 w:val="02020A00000000000000"/>
    <w:charset w:val="80"/>
    <w:family w:val="auto"/>
    <w:pitch w:val="default"/>
    <w:sig w:usb0="00000000" w:usb1="00000000" w:usb2="00000012" w:usb3="00000000" w:csb0="20020005" w:csb1="00000000"/>
  </w:font>
  <w:font w:name="Kozuka Mincho Pro L">
    <w:altName w:val="MS UI Gothic"/>
    <w:panose1 w:val="02020300000000000000"/>
    <w:charset w:val="80"/>
    <w:family w:val="auto"/>
    <w:pitch w:val="default"/>
    <w:sig w:usb0="00000000" w:usb1="00000000" w:usb2="00000012" w:usb3="00000000" w:csb0="20020005" w:csb1="00000000"/>
  </w:font>
  <w:font w:name="Kozuka Mincho Pro M">
    <w:altName w:val="MS UI Gothic"/>
    <w:panose1 w:val="02020600000000000000"/>
    <w:charset w:val="80"/>
    <w:family w:val="auto"/>
    <w:pitch w:val="default"/>
    <w:sig w:usb0="00000000" w:usb1="00000000" w:usb2="00000012" w:usb3="00000000" w:csb0="20020005" w:csb1="00000000"/>
  </w:font>
  <w:font w:name="Kozuka Mincho Pro R">
    <w:altName w:val="MS UI Gothic"/>
    <w:panose1 w:val="02020400000000000000"/>
    <w:charset w:val="80"/>
    <w:family w:val="auto"/>
    <w:pitch w:val="default"/>
    <w:sig w:usb0="00000000" w:usb1="00000000" w:usb2="00000012" w:usb3="00000000" w:csb0="20020005" w:csb1="00000000"/>
  </w:font>
  <w:font w:name="Adobe Arabic">
    <w:altName w:val="Georgia"/>
    <w:panose1 w:val="02040503050201020203"/>
    <w:charset w:val="00"/>
    <w:family w:val="auto"/>
    <w:pitch w:val="default"/>
    <w:sig w:usb0="00000000" w:usb1="00000000" w:usb2="00000008" w:usb3="00000000" w:csb0="20000041" w:csb1="00000000"/>
  </w:font>
  <w:font w:name="Lao UI">
    <w:altName w:val="Lucida Sans Unicode"/>
    <w:panose1 w:val="020B0502040204020203"/>
    <w:charset w:val="00"/>
    <w:family w:val="auto"/>
    <w:pitch w:val="default"/>
    <w:sig w:usb0="00000000" w:usb1="00000000" w:usb2="00000000" w:usb3="00000000" w:csb0="00000001" w:csb1="00000000"/>
  </w:font>
  <w:font w:name="Prestige Elite Std">
    <w:altName w:val="Courier New"/>
    <w:panose1 w:val="02060509020206020304"/>
    <w:charset w:val="00"/>
    <w:family w:val="auto"/>
    <w:pitch w:val="default"/>
    <w:sig w:usb0="00000000" w:usb1="00000000" w:usb2="00000000" w:usb3="00000000" w:csb0="60000001" w:csb1="00000000"/>
  </w:font>
  <w:font w:name="Tekton Pro Cond">
    <w:altName w:val="MV Boli"/>
    <w:panose1 w:val="020F0606020208020904"/>
    <w:charset w:val="00"/>
    <w:family w:val="auto"/>
    <w:pitch w:val="default"/>
    <w:sig w:usb0="00000000" w:usb1="00000000" w:usb2="00000000" w:usb3="00000000" w:csb0="20000093" w:csb1="00000000"/>
  </w:font>
  <w:font w:name="Tekton Pro Ext">
    <w:altName w:val="MV Boli"/>
    <w:panose1 w:val="020F0605020208020904"/>
    <w:charset w:val="00"/>
    <w:family w:val="auto"/>
    <w:pitch w:val="default"/>
    <w:sig w:usb0="00000000" w:usb1="00000000" w:usb2="00000000" w:usb3="00000000" w:csb0="20000093" w:csb1="00000000"/>
  </w:font>
  <w:font w:name="Trajan Pro">
    <w:altName w:val="PMingLiU"/>
    <w:panose1 w:val="02020502050506020301"/>
    <w:charset w:val="00"/>
    <w:family w:val="auto"/>
    <w:pitch w:val="default"/>
    <w:sig w:usb0="00000000" w:usb1="00000000" w:usb2="00000000" w:usb3="00000000" w:csb0="20000093" w:csb1="00000000"/>
  </w:font>
  <w:font w:name="Tekton Pro">
    <w:altName w:val="MV Boli"/>
    <w:panose1 w:val="020F0603020208020904"/>
    <w:charset w:val="00"/>
    <w:family w:val="auto"/>
    <w:pitch w:val="default"/>
    <w:sig w:usb0="00000000" w:usb1="00000000" w:usb2="00000000" w:usb3="00000000" w:csb0="20000093" w:csb1="00000000"/>
  </w:font>
  <w:font w:name="Liberation Serif">
    <w:altName w:val="Times New Roman"/>
    <w:panose1 w:val="00000000000000000000"/>
    <w:charset w:val="00"/>
    <w:family w:val="auto"/>
    <w:pitch w:val="default"/>
    <w:sig w:usb0="00000000" w:usb1="00000000" w:usb2="00000000" w:usb3="00000000" w:csb0="00000001" w:csb1="00000000"/>
  </w:font>
  <w:font w:name="HP Simplified">
    <w:altName w:val="Trebuchet MS"/>
    <w:panose1 w:val="020B0606020204020204"/>
    <w:charset w:val="00"/>
    <w:family w:val="auto"/>
    <w:pitch w:val="default"/>
    <w:sig w:usb0="00000000" w:usb1="00000000" w:usb2="00000000" w:usb3="00000000" w:csb0="20000093" w:csb1="00000000"/>
  </w:font>
  <w:font w:name="汉仪报宋简">
    <w:altName w:val="宋体"/>
    <w:panose1 w:val="00000000000000000000"/>
    <w:charset w:val="00"/>
    <w:family w:val="auto"/>
    <w:pitch w:val="default"/>
    <w:sig w:usb0="00000000" w:usb1="00000000" w:usb2="00000000" w:usb3="00000000" w:csb0="00040001"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Cambria Math CE">
    <w:altName w:val="Courier New"/>
    <w:panose1 w:val="00000000000000000000"/>
    <w:charset w:val="EE"/>
    <w:family w:val="auto"/>
    <w:pitch w:val="default"/>
    <w:sig w:usb0="00000000" w:usb1="00000000" w:usb2="00000000" w:usb3="00000000" w:csb0="00000002" w:csb1="00000000"/>
  </w:font>
  <w:font w:name="Cambria Math Cyr">
    <w:altName w:val="Courier New"/>
    <w:panose1 w:val="00000000000000000000"/>
    <w:charset w:val="CC"/>
    <w:family w:val="auto"/>
    <w:pitch w:val="default"/>
    <w:sig w:usb0="00000000" w:usb1="00000000" w:usb2="00000000" w:usb3="00000000" w:csb0="00000004" w:csb1="00000000"/>
  </w:font>
  <w:font w:name="Cambria Math Greek">
    <w:altName w:val="Courier New"/>
    <w:panose1 w:val="00000000000000000000"/>
    <w:charset w:val="A1"/>
    <w:family w:val="auto"/>
    <w:pitch w:val="default"/>
    <w:sig w:usb0="00000000" w:usb1="00000000" w:usb2="00000000" w:usb3="00000000" w:csb0="00000008" w:csb1="00000000"/>
  </w:font>
  <w:font w:name="Cambria Math Tur">
    <w:altName w:val="Courier New"/>
    <w:panose1 w:val="00000000000000000000"/>
    <w:charset w:val="A2"/>
    <w:family w:val="auto"/>
    <w:pitch w:val="default"/>
    <w:sig w:usb0="00000000" w:usb1="00000000" w:usb2="00000000" w:usb3="00000000" w:csb0="00000010" w:csb1="00000000"/>
  </w:font>
  <w:font w:name="Cambria Math Baltic">
    <w:altName w:val="Courier New"/>
    <w:panose1 w:val="00000000000000000000"/>
    <w:charset w:val="BA"/>
    <w:family w:val="auto"/>
    <w:pitch w:val="default"/>
    <w:sig w:usb0="00000000" w:usb1="00000000" w:usb2="00000000" w:usb3="00000000" w:csb0="00000080" w:csb1="00000000"/>
  </w:font>
  <w:font w:name="Cambria Math (Vietnamese)">
    <w:altName w:val="Courier New"/>
    <w:panose1 w:val="00000000000000000000"/>
    <w:charset w:val="A3"/>
    <w:family w:val="auto"/>
    <w:pitch w:val="default"/>
    <w:sig w:usb0="00000000" w:usb1="00000000" w:usb2="00000000" w:usb3="00000000" w:csb0="00000100" w:csb1="00000000"/>
  </w:font>
  <w:font w:name="Cambria CE">
    <w:altName w:val="Courier New"/>
    <w:panose1 w:val="00000000000000000000"/>
    <w:charset w:val="EE"/>
    <w:family w:val="auto"/>
    <w:pitch w:val="default"/>
    <w:sig w:usb0="00000000" w:usb1="00000000" w:usb2="00000000" w:usb3="00000000" w:csb0="00000002" w:csb1="00000000"/>
  </w:font>
  <w:font w:name="Cambria Cyr">
    <w:altName w:val="Courier New"/>
    <w:panose1 w:val="00000000000000000000"/>
    <w:charset w:val="CC"/>
    <w:family w:val="auto"/>
    <w:pitch w:val="default"/>
    <w:sig w:usb0="00000000" w:usb1="00000000" w:usb2="00000000" w:usb3="00000000" w:csb0="00000004" w:csb1="00000000"/>
  </w:font>
  <w:font w:name="Cambria Greek">
    <w:altName w:val="Courier New"/>
    <w:panose1 w:val="00000000000000000000"/>
    <w:charset w:val="A1"/>
    <w:family w:val="auto"/>
    <w:pitch w:val="default"/>
    <w:sig w:usb0="00000000" w:usb1="00000000" w:usb2="00000000" w:usb3="00000000" w:csb0="00000008" w:csb1="00000000"/>
  </w:font>
  <w:font w:name="Cambria Tur">
    <w:altName w:val="Courier New"/>
    <w:panose1 w:val="00000000000000000000"/>
    <w:charset w:val="A2"/>
    <w:family w:val="auto"/>
    <w:pitch w:val="default"/>
    <w:sig w:usb0="00000000" w:usb1="00000000" w:usb2="00000000" w:usb3="00000000" w:csb0="00000010" w:csb1="00000000"/>
  </w:font>
  <w:font w:name="Cambria Baltic">
    <w:altName w:val="Courier New"/>
    <w:panose1 w:val="00000000000000000000"/>
    <w:charset w:val="BA"/>
    <w:family w:val="auto"/>
    <w:pitch w:val="default"/>
    <w:sig w:usb0="00000000" w:usb1="00000000" w:usb2="00000000" w:usb3="00000000" w:csb0="00000080" w:csb1="00000000"/>
  </w:font>
  <w:font w:name="Cambria (Vietnamese)">
    <w:altName w:val="Courier New"/>
    <w:panose1 w:val="00000000000000000000"/>
    <w:charset w:val="A3"/>
    <w:family w:val="auto"/>
    <w:pitch w:val="default"/>
    <w:sig w:usb0="00000000" w:usb1="00000000" w:usb2="00000000" w:usb3="00000000" w:csb0="00000100" w:csb1="00000000"/>
  </w:font>
  <w:font w:name="Calibri CE">
    <w:altName w:val="Courier New"/>
    <w:panose1 w:val="00000000000000000000"/>
    <w:charset w:val="EE"/>
    <w:family w:val="auto"/>
    <w:pitch w:val="default"/>
    <w:sig w:usb0="00000000" w:usb1="00000000" w:usb2="00000000" w:usb3="00000000" w:csb0="00000002" w:csb1="00000000"/>
  </w:font>
  <w:font w:name="Calibri Cyr">
    <w:altName w:val="Courier New"/>
    <w:panose1 w:val="00000000000000000000"/>
    <w:charset w:val="CC"/>
    <w:family w:val="auto"/>
    <w:pitch w:val="default"/>
    <w:sig w:usb0="00000000" w:usb1="00000000" w:usb2="00000000" w:usb3="00000000" w:csb0="00000004" w:csb1="00000000"/>
  </w:font>
  <w:font w:name="Calibri Greek">
    <w:altName w:val="Courier New"/>
    <w:panose1 w:val="00000000000000000000"/>
    <w:charset w:val="A1"/>
    <w:family w:val="auto"/>
    <w:pitch w:val="default"/>
    <w:sig w:usb0="00000000" w:usb1="00000000" w:usb2="00000000" w:usb3="00000000" w:csb0="00000008" w:csb1="00000000"/>
  </w:font>
  <w:font w:name="Calibri Tur">
    <w:altName w:val="Courier New"/>
    <w:panose1 w:val="00000000000000000000"/>
    <w:charset w:val="A2"/>
    <w:family w:val="auto"/>
    <w:pitch w:val="default"/>
    <w:sig w:usb0="00000000" w:usb1="00000000" w:usb2="00000000" w:usb3="00000000" w:csb0="00000010" w:csb1="00000000"/>
  </w:font>
  <w:font w:name="Calibri Baltic">
    <w:altName w:val="Courier New"/>
    <w:panose1 w:val="00000000000000000000"/>
    <w:charset w:val="BA"/>
    <w:family w:val="auto"/>
    <w:pitch w:val="default"/>
    <w:sig w:usb0="00000000" w:usb1="00000000" w:usb2="00000000" w:usb3="00000000" w:csb0="00000080" w:csb1="00000000"/>
  </w:font>
  <w:font w:name="Calibri (Vietnamese)">
    <w:altName w:val="Courier New"/>
    <w:panose1 w:val="00000000000000000000"/>
    <w:charset w:val="A3"/>
    <w:family w:val="auto"/>
    <w:pitch w:val="default"/>
    <w:sig w:usb0="00000000" w:usb1="00000000" w:usb2="00000000" w:usb3="00000000" w:csb0="00000100" w:csb1="00000000"/>
  </w:font>
  <w:font w:name="µÈÏß Western">
    <w:altName w:val="Courier New"/>
    <w:panose1 w:val="00000000000000000000"/>
    <w:charset w:val="00"/>
    <w:family w:val="auto"/>
    <w:pitch w:val="default"/>
    <w:sig w:usb0="00000000" w:usb1="00000000" w:usb2="00000000" w:usb3="00000000" w:csb0="00000001" w:csb1="00000000"/>
  </w:font>
  <w:font w:name="µČĎß CE">
    <w:altName w:val="Courier New"/>
    <w:panose1 w:val="00000000000000000000"/>
    <w:charset w:val="EE"/>
    <w:family w:val="auto"/>
    <w:pitch w:val="default"/>
    <w:sig w:usb0="00000000" w:usb1="00000000" w:usb2="00000000" w:usb3="00000000" w:csb0="00000002" w:csb1="00000000"/>
  </w:font>
  <w:font w:name="µИПЯ Cyr">
    <w:altName w:val="Courier New"/>
    <w:panose1 w:val="00000000000000000000"/>
    <w:charset w:val="CC"/>
    <w:family w:val="auto"/>
    <w:pitch w:val="default"/>
    <w:sig w:usb0="00000000" w:usb1="00000000" w:usb2="00000000" w:usb3="00000000" w:csb0="00000004" w:csb1="00000000"/>
  </w:font>
  <w:font w:name="µΘΟί Greek">
    <w:altName w:val="Courier New"/>
    <w:panose1 w:val="00000000000000000000"/>
    <w:charset w:val="A1"/>
    <w:family w:val="auto"/>
    <w:pitch w:val="default"/>
    <w:sig w:usb0="00000000" w:usb1="00000000" w:usb2="00000000" w:usb3="00000000" w:csb0="00000008" w:csb1="00000000"/>
  </w:font>
  <w:font w:name="-webkit-standard">
    <w:altName w:val="Courier New"/>
    <w:panose1 w:val="00000000000000000000"/>
    <w:charset w:val="00"/>
    <w:family w:val="auto"/>
    <w:pitch w:val="default"/>
    <w:sig w:usb0="00000000" w:usb1="00000000" w:usb2="00000000" w:usb3="00000000" w:csb0="00000000" w:csb1="00000000"/>
  </w:font>
  <w:font w:name="文星标宋">
    <w:altName w:val="宋体"/>
    <w:panose1 w:val="00000000000000000000"/>
    <w:charset w:val="86"/>
    <w:family w:val="auto"/>
    <w:pitch w:val="default"/>
    <w:sig w:usb0="00000000" w:usb1="00000000" w:usb2="00000000" w:usb3="00000000" w:csb0="00040001" w:csb1="00000000"/>
  </w:font>
  <w:font w:name="David">
    <w:altName w:val="MV Boli"/>
    <w:panose1 w:val="020E0502060401010101"/>
    <w:charset w:val="B1"/>
    <w:family w:val="swiss"/>
    <w:pitch w:val="default"/>
    <w:sig w:usb0="00000000" w:usb1="00000000" w:usb2="00000000" w:usb3="00000000" w:csb0="00000020" w:csb1="00200000"/>
  </w:font>
  <w:font w:name="Candara">
    <w:altName w:val="Lucida Sans Unicode"/>
    <w:panose1 w:val="020E0502030303020204"/>
    <w:charset w:val="B1"/>
    <w:family w:val="swiss"/>
    <w:pitch w:val="default"/>
    <w:sig w:usb0="00000000" w:usb1="00000000" w:usb2="00000000" w:usb3="00000000" w:csb0="2000009F" w:csb1="00000000"/>
  </w:font>
  <w:font w:name="Narkisim">
    <w:altName w:val="MV Boli"/>
    <w:panose1 w:val="020E0502050101010101"/>
    <w:charset w:val="00"/>
    <w:family w:val="auto"/>
    <w:pitch w:val="default"/>
    <w:sig w:usb0="00000000" w:usb1="00000000" w:usb2="00000000" w:usb3="00000000" w:csb0="00000020" w:csb1="00200000"/>
  </w:font>
  <w:font w:name="微软雅黑">
    <w:altName w:val="黑体"/>
    <w:panose1 w:val="020B0503020204020204"/>
    <w:charset w:val="7A"/>
    <w:family w:val="auto"/>
    <w:pitch w:val="default"/>
    <w:sig w:usb0="00000000" w:usb1="00000000" w:usb2="00000016" w:usb3="00000000" w:csb0="0004001F" w:csb1="00000000"/>
  </w:font>
  <w:font w:name="Adobe 楷体 Std R">
    <w:altName w:val="宋体"/>
    <w:panose1 w:val="00000000000000000000"/>
    <w:charset w:val="00"/>
    <w:family w:val="auto"/>
    <w:pitch w:val="default"/>
    <w:sig w:usb0="00000000" w:usb1="00000000" w:usb2="00000000" w:usb3="00000000" w:csb0="00000000" w:csb1="00000000"/>
  </w:font>
  <w:font w:name="Trebuchet MS">
    <w:panose1 w:val="020B0603020202020204"/>
    <w:charset w:val="88"/>
    <w:family w:val="swiss"/>
    <w:pitch w:val="default"/>
    <w:sig w:usb0="00000287" w:usb1="00000000" w:usb2="00000000" w:usb3="00000000" w:csb0="2000009F" w:csb1="00000000"/>
  </w:font>
  <w:font w:name="NEU-BZ-S92">
    <w:altName w:val="宋体"/>
    <w:panose1 w:val="00000000000000000000"/>
    <w:charset w:val="86"/>
    <w:family w:val="script"/>
    <w:pitch w:val="default"/>
    <w:sig w:usb0="00000000" w:usb1="00000000" w:usb2="00000010" w:usb3="00000000" w:csb0="00040000" w:csb1="00000000"/>
  </w:font>
  <w:font w:name="PingFangSC-Regular">
    <w:altName w:val="Times New Roman"/>
    <w:panose1 w:val="00000000000000000000"/>
    <w:charset w:val="00"/>
    <w:family w:val="roman"/>
    <w:pitch w:val="default"/>
    <w:sig w:usb0="00000000" w:usb1="00000000" w:usb2="00000000" w:usb3="00000000" w:csb0="00000000" w:csb1="00000000"/>
  </w:font>
  <w:font w:name="FZNewShuSong-Z10">
    <w:altName w:val="宋体"/>
    <w:panose1 w:val="00000000000000000000"/>
    <w:charset w:val="86"/>
    <w:family w:val="roman"/>
    <w:pitch w:val="default"/>
    <w:sig w:usb0="00000000" w:usb1="0000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MingLiU_HKSCS">
    <w:altName w:val="Courier New"/>
    <w:panose1 w:val="00000000000000000000"/>
    <w:charset w:val="00"/>
    <w:family w:val="auto"/>
    <w:pitch w:val="default"/>
    <w:sig w:usb0="00000000" w:usb1="00000000" w:usb2="00000000" w:usb3="00000000" w:csb0="00000000" w:csb1="00000000"/>
  </w:font>
  <w:font w:name="FangSong">
    <w:altName w:val="Courier New"/>
    <w:panose1 w:val="00000000000000000000"/>
    <w:charset w:val="00"/>
    <w:family w:val="swiss"/>
    <w:pitch w:val="default"/>
    <w:sig w:usb0="00000000" w:usb1="00000000" w:usb2="00000000" w:usb3="00000000" w:csb0="00000001" w:csb1="00000000"/>
  </w:font>
  <w:font w:name="KaiTi">
    <w:altName w:val="宋体"/>
    <w:panose1 w:val="00000000000000000000"/>
    <w:charset w:val="86"/>
    <w:family w:val="modern"/>
    <w:pitch w:val="default"/>
    <w:sig w:usb0="00000000" w:usb1="00000000" w:usb2="00000016" w:usb3="00000000" w:csb0="00040001" w:csb1="00000000"/>
  </w:font>
  <w:font w:name="DengXian">
    <w:altName w:val="PMingLiU"/>
    <w:panose1 w:val="02010600030101010101"/>
    <w:charset w:val="88"/>
    <w:family w:val="auto"/>
    <w:pitch w:val="default"/>
    <w:sig w:usb0="00000000" w:usb1="00000000" w:usb2="00010016" w:usb3="00000000" w:csb0="0014000F" w:csb1="00000000"/>
  </w:font>
  <w:font w:name="微软雅黑">
    <w:altName w:val="黑体"/>
    <w:panose1 w:val="00000000000000000000"/>
    <w:charset w:val="00"/>
    <w:family w:val="auto"/>
    <w:pitch w:val="default"/>
    <w:sig w:usb0="00000000" w:usb1="00000000" w:usb2="00000000" w:usb3="00000000" w:csb0="00000000" w:csb1="00000000"/>
  </w:font>
  <w:font w:name="方正楷体_GB2312">
    <w:altName w:val="楷体_GB2312"/>
    <w:panose1 w:val="02000000000000000000"/>
    <w:charset w:val="86"/>
    <w:family w:val="auto"/>
    <w:pitch w:val="default"/>
    <w:sig w:usb0="00000000" w:usb1="00000000" w:usb2="00000012" w:usb3="00000000" w:csb0="00040001" w:csb1="00000000"/>
  </w:font>
  <w:font w:name="华光隶书_CNKI">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8"/>
                              <w:rFonts w:hint="eastAsia" w:ascii="宋体" w:hAnsi="宋体" w:eastAsia="宋体" w:cs="宋体"/>
                              <w:sz w:val="28"/>
                              <w:szCs w:val="2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4"/>
                      <w:rPr>
                        <w:rStyle w:val="8"/>
                        <w:rFonts w:hint="eastAsia" w:ascii="宋体" w:hAnsi="宋体" w:eastAsia="宋体" w:cs="宋体"/>
                        <w:sz w:val="28"/>
                        <w:szCs w:val="2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CF48A"/>
    <w:multiLevelType w:val="singleLevel"/>
    <w:tmpl w:val="B7CCF48A"/>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21AA7"/>
    <w:rsid w:val="007314E8"/>
    <w:rsid w:val="01AA44B8"/>
    <w:rsid w:val="04567E14"/>
    <w:rsid w:val="0782243E"/>
    <w:rsid w:val="08584FD4"/>
    <w:rsid w:val="08C66F77"/>
    <w:rsid w:val="09D308A5"/>
    <w:rsid w:val="0E013C16"/>
    <w:rsid w:val="0E0D1C34"/>
    <w:rsid w:val="14C93D28"/>
    <w:rsid w:val="2C1F6D48"/>
    <w:rsid w:val="30F57553"/>
    <w:rsid w:val="35853504"/>
    <w:rsid w:val="397F40E2"/>
    <w:rsid w:val="3A4806ED"/>
    <w:rsid w:val="3C322761"/>
    <w:rsid w:val="3DDC2F19"/>
    <w:rsid w:val="3E0B6037"/>
    <w:rsid w:val="425555B2"/>
    <w:rsid w:val="46921AA7"/>
    <w:rsid w:val="4814165C"/>
    <w:rsid w:val="4A3901D4"/>
    <w:rsid w:val="4B6709A8"/>
    <w:rsid w:val="4B873A2B"/>
    <w:rsid w:val="4BE3679D"/>
    <w:rsid w:val="549C015C"/>
    <w:rsid w:val="54CD40F7"/>
    <w:rsid w:val="5DD754E8"/>
    <w:rsid w:val="5EBA463D"/>
    <w:rsid w:val="5F0E2230"/>
    <w:rsid w:val="6A172294"/>
    <w:rsid w:val="6BC70F60"/>
    <w:rsid w:val="6C9B430D"/>
    <w:rsid w:val="72E4791B"/>
    <w:rsid w:val="76AB144C"/>
    <w:rsid w:val="79806F1E"/>
    <w:rsid w:val="79F16B64"/>
    <w:rsid w:val="7A9D2145"/>
    <w:rsid w:val="7D0465DC"/>
    <w:rsid w:val="7E2663E1"/>
    <w:rsid w:val="7E2D10FA"/>
    <w:rsid w:val="7F89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cs="宋体"/>
      <w:kern w:val="0"/>
      <w:sz w:val="24"/>
    </w:rPr>
  </w:style>
  <w:style w:type="character" w:styleId="8">
    <w:name w:val="page number"/>
    <w:basedOn w:val="7"/>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21"/>
    <w:basedOn w:val="7"/>
    <w:qFormat/>
    <w:uiPriority w:val="0"/>
    <w:rPr>
      <w:rFonts w:hint="eastAsia" w:ascii="宋体" w:hAnsi="宋体" w:eastAsia="宋体" w:cs="宋体"/>
      <w:b/>
      <w:color w:val="000000"/>
      <w:sz w:val="22"/>
      <w:szCs w:val="22"/>
      <w:u w:val="none"/>
    </w:rPr>
  </w:style>
  <w:style w:type="character" w:customStyle="1" w:styleId="12">
    <w:name w:val="font11"/>
    <w:basedOn w:val="7"/>
    <w:qFormat/>
    <w:uiPriority w:val="0"/>
    <w:rPr>
      <w:rFonts w:hint="eastAsia" w:ascii="宋体" w:hAnsi="宋体" w:eastAsia="宋体" w:cs="宋体"/>
      <w:b/>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2021-07-08T09:23:00Z</dcterms:created>
  <dc:creator>Administrator</dc:creator>
  <cp:lastModifiedBy>Administrator</cp:lastModifiedBy>
  <cp:lastPrinted>2021-08-06T07:36:00Z</cp:lastPrinted>
  <dcterms:modified xsi:type="dcterms:W3CDTF">2021-08-14T09:58:33Z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