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学生访问《闽都漆艺》操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作说明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第一步：打开WELINK，进入大厅，点击首页；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1866265" cy="4128135"/>
            <wp:effectExtent l="0" t="0" r="635" b="5715"/>
            <wp:docPr id="2" name="图片 2" descr="78152dc0a94470f7765fb2fc69ec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152dc0a94470f7765fb2fc69ec5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第二步：页面下拉至教务服务模块，找到“闽都漆艺”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4278630" cy="3208655"/>
            <wp:effectExtent l="0" t="0" r="7620" b="10795"/>
            <wp:docPr id="3" name="图片 3" descr="6644ab37dc505f85a5ba4acd76f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44ab37dc505f85a5ba4acd76f2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第三步：点击“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闽都漆艺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”进入页面，开始在线学习。</w:t>
      </w:r>
    </w:p>
    <w:p>
      <w:pPr>
        <w:numPr>
          <w:ilvl w:val="0"/>
          <w:numId w:val="1"/>
        </w:numPr>
        <w:ind w:left="845" w:leftChars="0" w:hanging="425" w:firstLineChars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学生务必先学习完章节知识、才可进行章节小测</w:t>
      </w:r>
    </w:p>
    <w:p>
      <w:pPr>
        <w:numPr>
          <w:ilvl w:val="0"/>
          <w:numId w:val="1"/>
        </w:numPr>
        <w:ind w:left="845" w:leftChars="0" w:hanging="425" w:firstLineChars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完成课程内所有知识、章节小测，才能参与期末考试。</w:t>
      </w:r>
    </w:p>
    <w:p>
      <w:pPr>
        <w:numPr>
          <w:ilvl w:val="0"/>
          <w:numId w:val="1"/>
        </w:numPr>
        <w:ind w:left="845" w:leftChars="0" w:hanging="425" w:firstLineChars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查看文档类型的资源，学生点击“去完成”按钮，点击即是完成学习。</w:t>
      </w:r>
    </w:p>
    <w:p>
      <w:pPr>
        <w:numPr>
          <w:ilvl w:val="0"/>
          <w:numId w:val="1"/>
        </w:numPr>
        <w:ind w:left="845" w:leftChars="0" w:hanging="425" w:firstLineChars="0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查看视频类型的资源，学生点击“去完成”按钮，不可快进，务必观看结束。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1916430" cy="4149090"/>
            <wp:effectExtent l="0" t="0" r="7620" b="3810"/>
            <wp:docPr id="4" name="图片 4" descr="f81832c55ae804c4535882ddafa9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1832c55ae804c4535882ddafa91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41C6A5"/>
    <w:multiLevelType w:val="singleLevel"/>
    <w:tmpl w:val="D941C6A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mE4MzRkNzhlOTdmNGM0YTEzZWYxNmI0MTI4NTQifQ=="/>
  </w:docVars>
  <w:rsids>
    <w:rsidRoot w:val="04C17FC8"/>
    <w:rsid w:val="04C17FC8"/>
    <w:rsid w:val="2FA44293"/>
    <w:rsid w:val="461F4717"/>
    <w:rsid w:val="4FE3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2023-10-29T02:44:00Z</dcterms:created>
  <dc:creator>xiaomi</dc:creator>
  <cp:lastModifiedBy>好心情99+1</cp:lastModifiedBy>
  <dcterms:modified xsi:type="dcterms:W3CDTF">2023-10-31T08:55:29Z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B223F11FD8484F1BA79F9DB43327B62E_11</vt:lpwstr>
  </property>
</Properties>
</file>