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875E7" w14:textId="77777777" w:rsidR="00CF129F" w:rsidRDefault="00CF129F" w:rsidP="00CF129F">
      <w:pPr>
        <w:pStyle w:val="TOC1"/>
        <w:rPr>
          <w:color w:val="000000"/>
          <w:sz w:val="32"/>
        </w:rPr>
      </w:pPr>
      <w:r>
        <w:rPr>
          <w:noProof/>
        </w:rPr>
        <w:drawing>
          <wp:inline distT="0" distB="0" distL="0" distR="0" wp14:anchorId="4DAAFA0A" wp14:editId="33472242">
            <wp:extent cx="5207000" cy="10795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5207000" cy="1079500"/>
                    </a:xfrm>
                    <a:prstGeom prst="rect">
                      <a:avLst/>
                    </a:prstGeom>
                    <a:noFill/>
                    <a:ln w="9525">
                      <a:noFill/>
                      <a:miter lim="800000"/>
                      <a:headEnd/>
                      <a:tailEnd/>
                    </a:ln>
                  </pic:spPr>
                </pic:pic>
              </a:graphicData>
            </a:graphic>
          </wp:inline>
        </w:drawing>
      </w:r>
    </w:p>
    <w:p w14:paraId="2A901528" w14:textId="77777777" w:rsidR="00CF129F" w:rsidRDefault="00CF129F" w:rsidP="00CF129F">
      <w:pPr>
        <w:tabs>
          <w:tab w:val="left" w:pos="5540"/>
        </w:tabs>
        <w:jc w:val="left"/>
        <w:rPr>
          <w:b/>
          <w:sz w:val="44"/>
          <w:szCs w:val="44"/>
        </w:rPr>
      </w:pPr>
      <w:r>
        <w:rPr>
          <w:b/>
          <w:sz w:val="44"/>
          <w:szCs w:val="44"/>
        </w:rPr>
        <w:tab/>
      </w:r>
    </w:p>
    <w:p w14:paraId="74886B22" w14:textId="77777777" w:rsidR="00CF129F" w:rsidRDefault="00CF129F" w:rsidP="00CF129F">
      <w:pPr>
        <w:jc w:val="center"/>
        <w:rPr>
          <w:b/>
          <w:sz w:val="44"/>
          <w:szCs w:val="44"/>
        </w:rPr>
      </w:pPr>
    </w:p>
    <w:p w14:paraId="3082DBC2" w14:textId="77777777" w:rsidR="00CF129F" w:rsidRPr="00675E93" w:rsidRDefault="00CF129F" w:rsidP="00CF129F">
      <w:pPr>
        <w:jc w:val="center"/>
        <w:rPr>
          <w:b/>
          <w:sz w:val="44"/>
          <w:szCs w:val="44"/>
        </w:rPr>
      </w:pPr>
      <w:r w:rsidRPr="00675E93">
        <w:rPr>
          <w:rFonts w:hint="eastAsia"/>
          <w:b/>
          <w:sz w:val="44"/>
          <w:szCs w:val="44"/>
        </w:rPr>
        <w:t>福建船政交通职业学院</w:t>
      </w:r>
    </w:p>
    <w:p w14:paraId="2735643D" w14:textId="77777777" w:rsidR="00CF129F" w:rsidRPr="00675E93" w:rsidRDefault="00CF129F" w:rsidP="00CF129F">
      <w:pPr>
        <w:jc w:val="center"/>
        <w:rPr>
          <w:b/>
          <w:sz w:val="44"/>
          <w:szCs w:val="44"/>
        </w:rPr>
      </w:pPr>
      <w:r w:rsidRPr="00675E93">
        <w:rPr>
          <w:rFonts w:hint="eastAsia"/>
          <w:b/>
          <w:sz w:val="44"/>
          <w:szCs w:val="44"/>
        </w:rPr>
        <w:t>专业人才培养方案</w:t>
      </w:r>
    </w:p>
    <w:p w14:paraId="46534BEE" w14:textId="77777777" w:rsidR="00CF129F" w:rsidRPr="00675E93" w:rsidRDefault="00CF129F" w:rsidP="00CF129F">
      <w:pPr>
        <w:jc w:val="center"/>
        <w:rPr>
          <w:b/>
          <w:sz w:val="32"/>
          <w:szCs w:val="32"/>
        </w:rPr>
      </w:pPr>
    </w:p>
    <w:p w14:paraId="0494C627" w14:textId="77777777" w:rsidR="00CF129F" w:rsidRPr="00675E93" w:rsidRDefault="00CF129F" w:rsidP="00CF129F">
      <w:pPr>
        <w:rPr>
          <w:b/>
          <w:sz w:val="32"/>
          <w:szCs w:val="32"/>
        </w:rPr>
      </w:pPr>
    </w:p>
    <w:p w14:paraId="5A826DBB" w14:textId="77777777" w:rsidR="00CF129F" w:rsidRPr="00675E93" w:rsidRDefault="00CF129F" w:rsidP="00CF129F">
      <w:pPr>
        <w:rPr>
          <w:bCs/>
          <w:sz w:val="32"/>
          <w:szCs w:val="32"/>
        </w:rPr>
      </w:pPr>
      <w:r w:rsidRPr="00675E93">
        <w:rPr>
          <w:rFonts w:hint="eastAsia"/>
          <w:bCs/>
          <w:sz w:val="32"/>
          <w:szCs w:val="32"/>
        </w:rPr>
        <w:t>专业名称：</w:t>
      </w:r>
      <w:r w:rsidR="00DF574F">
        <w:rPr>
          <w:rFonts w:ascii="黑体" w:eastAsia="黑体" w:hAnsi="Calibri" w:cs="Times New Roman" w:hint="eastAsia"/>
          <w:sz w:val="32"/>
          <w:szCs w:val="32"/>
        </w:rPr>
        <w:t>汽车检测与维修技术</w:t>
      </w:r>
    </w:p>
    <w:p w14:paraId="58B8752D" w14:textId="77777777" w:rsidR="00CF129F" w:rsidRPr="00675E93" w:rsidRDefault="00CF129F" w:rsidP="00CF129F">
      <w:pPr>
        <w:rPr>
          <w:bCs/>
          <w:sz w:val="32"/>
          <w:szCs w:val="32"/>
        </w:rPr>
      </w:pPr>
      <w:r w:rsidRPr="00675E93">
        <w:rPr>
          <w:rFonts w:hint="eastAsia"/>
          <w:bCs/>
          <w:sz w:val="32"/>
          <w:szCs w:val="32"/>
        </w:rPr>
        <w:t>学制：三年</w:t>
      </w:r>
    </w:p>
    <w:p w14:paraId="37741BCF" w14:textId="77777777" w:rsidR="00CF129F" w:rsidRPr="00675E93" w:rsidRDefault="00CF129F" w:rsidP="00CF129F">
      <w:pPr>
        <w:rPr>
          <w:bCs/>
          <w:sz w:val="32"/>
          <w:szCs w:val="32"/>
        </w:rPr>
      </w:pPr>
      <w:r w:rsidRPr="00675E93">
        <w:rPr>
          <w:rFonts w:hint="eastAsia"/>
          <w:bCs/>
          <w:sz w:val="32"/>
          <w:szCs w:val="32"/>
        </w:rPr>
        <w:t>招生对象：退役军人</w:t>
      </w:r>
    </w:p>
    <w:p w14:paraId="7C5BB394" w14:textId="77777777" w:rsidR="00CF129F" w:rsidRPr="00675E93" w:rsidRDefault="00CF129F" w:rsidP="00CF129F">
      <w:pPr>
        <w:rPr>
          <w:bCs/>
          <w:spacing w:val="-20"/>
          <w:sz w:val="32"/>
          <w:szCs w:val="32"/>
          <w:u w:val="single"/>
        </w:rPr>
      </w:pPr>
      <w:r w:rsidRPr="00675E93">
        <w:rPr>
          <w:rFonts w:hint="eastAsia"/>
          <w:bCs/>
          <w:spacing w:val="-20"/>
          <w:sz w:val="32"/>
          <w:szCs w:val="32"/>
        </w:rPr>
        <w:t>开始实施年级：</w:t>
      </w:r>
      <w:r w:rsidRPr="00675E93">
        <w:rPr>
          <w:bCs/>
          <w:spacing w:val="-20"/>
          <w:sz w:val="32"/>
          <w:szCs w:val="32"/>
        </w:rPr>
        <w:t>201</w:t>
      </w:r>
      <w:r w:rsidRPr="00675E93">
        <w:rPr>
          <w:rFonts w:hint="eastAsia"/>
          <w:bCs/>
          <w:spacing w:val="-20"/>
          <w:sz w:val="32"/>
          <w:szCs w:val="32"/>
        </w:rPr>
        <w:t>9级</w:t>
      </w:r>
    </w:p>
    <w:p w14:paraId="65053DBC" w14:textId="77777777" w:rsidR="00CF129F" w:rsidRPr="00675E93" w:rsidRDefault="00CF129F" w:rsidP="00CF129F">
      <w:pPr>
        <w:rPr>
          <w:bCs/>
          <w:sz w:val="32"/>
          <w:szCs w:val="32"/>
        </w:rPr>
      </w:pPr>
    </w:p>
    <w:p w14:paraId="151E30A3" w14:textId="77777777" w:rsidR="00CF129F" w:rsidRPr="00675E93" w:rsidRDefault="00CF129F" w:rsidP="00CF129F">
      <w:pPr>
        <w:rPr>
          <w:bCs/>
          <w:sz w:val="32"/>
          <w:szCs w:val="32"/>
        </w:rPr>
      </w:pPr>
      <w:r w:rsidRPr="00675E93">
        <w:rPr>
          <w:rFonts w:hint="eastAsia"/>
          <w:bCs/>
          <w:sz w:val="32"/>
          <w:szCs w:val="32"/>
        </w:rPr>
        <w:t>编　　　制　　　者：</w:t>
      </w:r>
      <w:r w:rsidRPr="00675E93">
        <w:rPr>
          <w:bCs/>
          <w:sz w:val="32"/>
          <w:szCs w:val="32"/>
        </w:rPr>
        <w:t>________________________________</w:t>
      </w:r>
    </w:p>
    <w:p w14:paraId="423CA0CD" w14:textId="77777777" w:rsidR="00CF129F" w:rsidRPr="00675E93" w:rsidRDefault="00CF129F" w:rsidP="00CF129F">
      <w:pPr>
        <w:rPr>
          <w:bCs/>
          <w:sz w:val="32"/>
          <w:szCs w:val="32"/>
        </w:rPr>
      </w:pPr>
      <w:r w:rsidRPr="00675E93">
        <w:rPr>
          <w:rFonts w:hint="eastAsia"/>
          <w:bCs/>
          <w:sz w:val="32"/>
          <w:szCs w:val="32"/>
        </w:rPr>
        <w:t>编　制　时　间：</w:t>
      </w:r>
      <w:r w:rsidRPr="00675E93">
        <w:rPr>
          <w:bCs/>
          <w:sz w:val="32"/>
          <w:szCs w:val="32"/>
        </w:rPr>
        <w:t>_____________________</w:t>
      </w:r>
      <w:r w:rsidRPr="00675E93">
        <w:rPr>
          <w:bCs/>
          <w:sz w:val="32"/>
          <w:szCs w:val="32"/>
          <w:u w:val="single"/>
        </w:rPr>
        <w:t xml:space="preserve">    </w:t>
      </w:r>
      <w:r w:rsidRPr="00675E93">
        <w:rPr>
          <w:bCs/>
          <w:sz w:val="32"/>
          <w:szCs w:val="32"/>
        </w:rPr>
        <w:t>___________</w:t>
      </w:r>
    </w:p>
    <w:p w14:paraId="2AF1AC2B" w14:textId="77777777" w:rsidR="00CF129F" w:rsidRPr="00675E93" w:rsidRDefault="00CF129F" w:rsidP="00CF129F">
      <w:pPr>
        <w:rPr>
          <w:bCs/>
          <w:sz w:val="32"/>
          <w:szCs w:val="32"/>
        </w:rPr>
      </w:pPr>
      <w:r w:rsidRPr="00675E93">
        <w:rPr>
          <w:rFonts w:hint="eastAsia"/>
          <w:bCs/>
          <w:sz w:val="32"/>
          <w:szCs w:val="32"/>
        </w:rPr>
        <w:t>教　研　室　意　见：</w:t>
      </w:r>
      <w:r w:rsidRPr="00675E93">
        <w:rPr>
          <w:bCs/>
          <w:sz w:val="32"/>
          <w:szCs w:val="32"/>
        </w:rPr>
        <w:t>________________________________</w:t>
      </w:r>
    </w:p>
    <w:p w14:paraId="1466C358" w14:textId="77777777" w:rsidR="00CF129F" w:rsidRPr="00675E93" w:rsidRDefault="00CF129F" w:rsidP="00CF129F">
      <w:pPr>
        <w:rPr>
          <w:bCs/>
          <w:sz w:val="32"/>
          <w:szCs w:val="32"/>
        </w:rPr>
      </w:pPr>
      <w:r w:rsidRPr="00675E93">
        <w:rPr>
          <w:rFonts w:hint="eastAsia"/>
          <w:bCs/>
          <w:spacing w:val="-20"/>
          <w:sz w:val="32"/>
          <w:szCs w:val="32"/>
        </w:rPr>
        <w:t>系（部）</w:t>
      </w:r>
      <w:r w:rsidRPr="00675E93">
        <w:rPr>
          <w:rFonts w:hint="eastAsia"/>
          <w:bCs/>
          <w:sz w:val="32"/>
          <w:szCs w:val="32"/>
        </w:rPr>
        <w:t>意见：</w:t>
      </w:r>
      <w:r w:rsidRPr="00675E93">
        <w:rPr>
          <w:bCs/>
          <w:sz w:val="32"/>
          <w:szCs w:val="32"/>
        </w:rPr>
        <w:t>__________________________</w:t>
      </w:r>
      <w:r w:rsidRPr="00675E93">
        <w:rPr>
          <w:bCs/>
          <w:sz w:val="32"/>
          <w:szCs w:val="32"/>
          <w:u w:val="single"/>
        </w:rPr>
        <w:t xml:space="preserve">         </w:t>
      </w:r>
      <w:r w:rsidRPr="00675E93">
        <w:rPr>
          <w:bCs/>
          <w:sz w:val="32"/>
          <w:szCs w:val="32"/>
        </w:rPr>
        <w:t>____</w:t>
      </w:r>
    </w:p>
    <w:p w14:paraId="4560B2A7" w14:textId="77777777" w:rsidR="00CF129F" w:rsidRPr="00675E93" w:rsidRDefault="00CF129F" w:rsidP="00CF129F">
      <w:pPr>
        <w:rPr>
          <w:bCs/>
          <w:sz w:val="32"/>
          <w:szCs w:val="32"/>
        </w:rPr>
      </w:pPr>
      <w:r w:rsidRPr="00675E93">
        <w:rPr>
          <w:rFonts w:hint="eastAsia"/>
          <w:bCs/>
          <w:sz w:val="32"/>
          <w:szCs w:val="32"/>
        </w:rPr>
        <w:t>教　务　处　意　见：</w:t>
      </w:r>
      <w:r w:rsidRPr="00675E93">
        <w:rPr>
          <w:bCs/>
          <w:sz w:val="32"/>
          <w:szCs w:val="32"/>
        </w:rPr>
        <w:t>________________________________</w:t>
      </w:r>
    </w:p>
    <w:p w14:paraId="29B2868A" w14:textId="77777777" w:rsidR="00CF129F" w:rsidRPr="00675E93" w:rsidRDefault="00CF129F" w:rsidP="00CF129F">
      <w:pPr>
        <w:rPr>
          <w:bCs/>
          <w:spacing w:val="-24"/>
          <w:sz w:val="32"/>
          <w:szCs w:val="32"/>
        </w:rPr>
      </w:pPr>
    </w:p>
    <w:p w14:paraId="40E015C1" w14:textId="77777777" w:rsidR="00CF129F" w:rsidRPr="00675E93" w:rsidRDefault="00CF129F" w:rsidP="00CF129F">
      <w:pPr>
        <w:ind w:firstLineChars="224" w:firstLine="717"/>
        <w:rPr>
          <w:bCs/>
          <w:sz w:val="32"/>
          <w:szCs w:val="32"/>
        </w:rPr>
      </w:pPr>
    </w:p>
    <w:p w14:paraId="6FAF5ABD" w14:textId="77777777" w:rsidR="00CF129F" w:rsidRDefault="00CF129F" w:rsidP="00CF129F">
      <w:pPr>
        <w:ind w:firstLineChars="224" w:firstLine="717"/>
        <w:jc w:val="center"/>
        <w:rPr>
          <w:b/>
          <w:sz w:val="32"/>
          <w:szCs w:val="32"/>
        </w:rPr>
      </w:pPr>
    </w:p>
    <w:p w14:paraId="4916BA01" w14:textId="77777777" w:rsidR="00EA67F8" w:rsidRDefault="00EA67F8" w:rsidP="00CF129F">
      <w:pPr>
        <w:ind w:firstLineChars="224" w:firstLine="717"/>
        <w:jc w:val="center"/>
        <w:rPr>
          <w:b/>
          <w:sz w:val="32"/>
          <w:szCs w:val="32"/>
        </w:rPr>
      </w:pPr>
    </w:p>
    <w:p w14:paraId="4B0C1CAD" w14:textId="77777777" w:rsidR="00EA67F8" w:rsidRDefault="00EA67F8" w:rsidP="00CF129F">
      <w:pPr>
        <w:ind w:firstLineChars="224" w:firstLine="717"/>
        <w:jc w:val="center"/>
        <w:rPr>
          <w:b/>
          <w:sz w:val="32"/>
          <w:szCs w:val="32"/>
        </w:rPr>
      </w:pPr>
    </w:p>
    <w:p w14:paraId="7CDD23F0" w14:textId="77777777" w:rsidR="00EA67F8" w:rsidRDefault="00EA67F8" w:rsidP="00CF129F">
      <w:pPr>
        <w:ind w:firstLineChars="224" w:firstLine="717"/>
        <w:jc w:val="center"/>
        <w:rPr>
          <w:b/>
          <w:sz w:val="32"/>
          <w:szCs w:val="32"/>
        </w:rPr>
      </w:pPr>
    </w:p>
    <w:p w14:paraId="2BECCE25" w14:textId="77777777" w:rsidR="00EA67F8" w:rsidRDefault="00EA67F8" w:rsidP="00CF129F">
      <w:pPr>
        <w:ind w:firstLineChars="224" w:firstLine="717"/>
        <w:jc w:val="center"/>
        <w:rPr>
          <w:b/>
          <w:sz w:val="32"/>
          <w:szCs w:val="32"/>
        </w:rPr>
      </w:pPr>
    </w:p>
    <w:p w14:paraId="2DD3B5D2" w14:textId="77777777" w:rsidR="00EA67F8" w:rsidRDefault="00EA67F8" w:rsidP="00CF129F">
      <w:pPr>
        <w:ind w:firstLineChars="224" w:firstLine="717"/>
        <w:jc w:val="center"/>
        <w:rPr>
          <w:b/>
          <w:sz w:val="32"/>
          <w:szCs w:val="32"/>
        </w:rPr>
      </w:pPr>
    </w:p>
    <w:p w14:paraId="3538E565" w14:textId="36AD34EA" w:rsidR="00CF129F" w:rsidRPr="00292226" w:rsidRDefault="00CF129F" w:rsidP="00CF129F">
      <w:pPr>
        <w:ind w:firstLineChars="224" w:firstLine="717"/>
        <w:jc w:val="center"/>
        <w:rPr>
          <w:b/>
          <w:sz w:val="32"/>
          <w:szCs w:val="32"/>
        </w:rPr>
      </w:pPr>
      <w:r w:rsidRPr="00292226">
        <w:rPr>
          <w:b/>
          <w:sz w:val="32"/>
          <w:szCs w:val="32"/>
        </w:rPr>
        <w:t>201</w:t>
      </w:r>
      <w:r>
        <w:rPr>
          <w:rFonts w:hint="eastAsia"/>
          <w:b/>
          <w:sz w:val="32"/>
          <w:szCs w:val="32"/>
        </w:rPr>
        <w:t>9</w:t>
      </w:r>
      <w:r w:rsidRPr="00292226">
        <w:rPr>
          <w:rFonts w:hint="eastAsia"/>
          <w:b/>
          <w:sz w:val="32"/>
          <w:szCs w:val="32"/>
        </w:rPr>
        <w:t>年</w:t>
      </w:r>
      <w:r w:rsidRPr="00292226">
        <w:rPr>
          <w:b/>
          <w:sz w:val="32"/>
          <w:szCs w:val="32"/>
        </w:rPr>
        <w:t xml:space="preserve"> </w:t>
      </w:r>
      <w:r>
        <w:rPr>
          <w:rFonts w:hint="eastAsia"/>
          <w:b/>
          <w:sz w:val="32"/>
          <w:szCs w:val="32"/>
        </w:rPr>
        <w:t>9</w:t>
      </w:r>
      <w:r w:rsidRPr="00292226">
        <w:rPr>
          <w:rFonts w:hint="eastAsia"/>
          <w:b/>
          <w:sz w:val="32"/>
          <w:szCs w:val="32"/>
        </w:rPr>
        <w:t>月</w:t>
      </w:r>
      <w:r w:rsidRPr="00292226">
        <w:rPr>
          <w:b/>
          <w:sz w:val="32"/>
          <w:szCs w:val="32"/>
        </w:rPr>
        <w:t xml:space="preserve"> </w:t>
      </w:r>
    </w:p>
    <w:p w14:paraId="62C51A59" w14:textId="77777777" w:rsidR="00CF129F" w:rsidRPr="005F6EDD" w:rsidRDefault="00CF129F" w:rsidP="00CF129F">
      <w:pPr>
        <w:jc w:val="center"/>
        <w:rPr>
          <w:rFonts w:ascii="黑体" w:eastAsia="黑体" w:hAnsi="黑体"/>
          <w:sz w:val="32"/>
          <w:szCs w:val="32"/>
        </w:rPr>
        <w:sectPr w:rsidR="00CF129F" w:rsidRPr="005F6EDD">
          <w:headerReference w:type="default" r:id="rId9"/>
          <w:footerReference w:type="default" r:id="rId10"/>
          <w:headerReference w:type="first" r:id="rId11"/>
          <w:pgSz w:w="11906" w:h="16838"/>
          <w:pgMar w:top="1440" w:right="1440" w:bottom="1440" w:left="1440" w:header="851" w:footer="992" w:gutter="0"/>
          <w:pgNumType w:start="1"/>
          <w:cols w:space="720"/>
          <w:titlePg/>
          <w:docGrid w:linePitch="312"/>
        </w:sectPr>
      </w:pPr>
    </w:p>
    <w:p w14:paraId="3E90AD30" w14:textId="77777777" w:rsidR="00CF129F" w:rsidRPr="00D93135" w:rsidRDefault="00CF129F" w:rsidP="00CF129F">
      <w:pPr>
        <w:pStyle w:val="TOC1"/>
        <w:ind w:firstLineChars="800" w:firstLine="3534"/>
        <w:jc w:val="both"/>
        <w:rPr>
          <w:b/>
          <w:color w:val="000000"/>
          <w:sz w:val="44"/>
          <w:szCs w:val="44"/>
        </w:rPr>
      </w:pPr>
      <w:r w:rsidRPr="00D93135">
        <w:rPr>
          <w:rFonts w:hint="eastAsia"/>
          <w:b/>
          <w:color w:val="000000"/>
          <w:sz w:val="44"/>
          <w:szCs w:val="44"/>
        </w:rPr>
        <w:lastRenderedPageBreak/>
        <w:t>目</w:t>
      </w:r>
      <w:r w:rsidRPr="00D93135">
        <w:rPr>
          <w:rFonts w:hint="eastAsia"/>
          <w:b/>
          <w:color w:val="000000"/>
          <w:sz w:val="44"/>
          <w:szCs w:val="44"/>
        </w:rPr>
        <w:t xml:space="preserve">  </w:t>
      </w:r>
      <w:r w:rsidRPr="00D93135">
        <w:rPr>
          <w:rFonts w:hint="eastAsia"/>
          <w:b/>
          <w:color w:val="000000"/>
          <w:sz w:val="44"/>
          <w:szCs w:val="44"/>
        </w:rPr>
        <w:t>录</w:t>
      </w:r>
    </w:p>
    <w:p w14:paraId="4F50D0A5" w14:textId="77777777" w:rsidR="00CF129F" w:rsidRPr="005B4063" w:rsidRDefault="00CF129F" w:rsidP="00CF129F">
      <w:pPr>
        <w:rPr>
          <w:color w:val="FF0000"/>
        </w:rPr>
      </w:pPr>
    </w:p>
    <w:p w14:paraId="6A612B59" w14:textId="77777777" w:rsidR="00F51E98" w:rsidRDefault="00CF129F" w:rsidP="00F51E98">
      <w:pPr>
        <w:pStyle w:val="TOC2"/>
        <w:tabs>
          <w:tab w:val="right" w:leader="dot" w:pos="9387"/>
        </w:tabs>
        <w:ind w:firstLine="420"/>
        <w:rPr>
          <w:rFonts w:asciiTheme="minorHAnsi" w:eastAsiaTheme="minorEastAsia" w:hAnsiTheme="minorHAnsi" w:cstheme="minorBidi"/>
          <w:noProof/>
          <w:szCs w:val="22"/>
        </w:rPr>
      </w:pPr>
      <w:r w:rsidRPr="00D93135">
        <w:rPr>
          <w:rFonts w:ascii="宋体" w:hAnsi="宋体"/>
          <w:bCs/>
          <w:color w:val="000000"/>
        </w:rPr>
        <w:fldChar w:fldCharType="begin"/>
      </w:r>
      <w:r w:rsidRPr="00D93135">
        <w:rPr>
          <w:rFonts w:ascii="宋体" w:hAnsi="宋体"/>
          <w:bCs/>
          <w:color w:val="000000"/>
        </w:rPr>
        <w:instrText xml:space="preserve"> TOC \o "1-2" \h \z \u </w:instrText>
      </w:r>
      <w:r w:rsidRPr="00D93135">
        <w:rPr>
          <w:rFonts w:ascii="宋体" w:hAnsi="宋体"/>
          <w:bCs/>
          <w:color w:val="000000"/>
        </w:rPr>
        <w:fldChar w:fldCharType="separate"/>
      </w:r>
      <w:hyperlink w:anchor="_Toc21463911" w:history="1">
        <w:r w:rsidR="00F51E98" w:rsidRPr="00D20965">
          <w:rPr>
            <w:rStyle w:val="af9"/>
            <w:rFonts w:ascii="黑体" w:eastAsia="黑体" w:hAnsi="Calibri" w:hint="eastAsia"/>
            <w:noProof/>
          </w:rPr>
          <w:t>一、专业名称及代码：汽车检测与维修技术专业（专业代码：</w:t>
        </w:r>
        <w:r w:rsidR="00F51E98" w:rsidRPr="00D20965">
          <w:rPr>
            <w:rStyle w:val="af9"/>
            <w:rFonts w:ascii="黑体" w:eastAsia="黑体" w:hAnsi="Calibri"/>
            <w:noProof/>
          </w:rPr>
          <w:t>560702</w:t>
        </w:r>
        <w:r w:rsidR="00F51E98" w:rsidRPr="00D20965">
          <w:rPr>
            <w:rStyle w:val="af9"/>
            <w:rFonts w:ascii="黑体" w:eastAsia="黑体" w:hAnsi="Calibri" w:hint="eastAsia"/>
            <w:noProof/>
          </w:rPr>
          <w:t>）</w:t>
        </w:r>
        <w:r w:rsidR="00F51E98">
          <w:rPr>
            <w:noProof/>
            <w:webHidden/>
          </w:rPr>
          <w:tab/>
        </w:r>
        <w:r w:rsidR="00F51E98">
          <w:rPr>
            <w:noProof/>
            <w:webHidden/>
          </w:rPr>
          <w:fldChar w:fldCharType="begin"/>
        </w:r>
        <w:r w:rsidR="00F51E98">
          <w:rPr>
            <w:noProof/>
            <w:webHidden/>
          </w:rPr>
          <w:instrText xml:space="preserve"> PAGEREF _Toc21463911 \h </w:instrText>
        </w:r>
        <w:r w:rsidR="00F51E98">
          <w:rPr>
            <w:noProof/>
            <w:webHidden/>
          </w:rPr>
        </w:r>
        <w:r w:rsidR="00F51E98">
          <w:rPr>
            <w:noProof/>
            <w:webHidden/>
          </w:rPr>
          <w:fldChar w:fldCharType="separate"/>
        </w:r>
        <w:r w:rsidR="00117046">
          <w:rPr>
            <w:noProof/>
            <w:webHidden/>
          </w:rPr>
          <w:t>1</w:t>
        </w:r>
        <w:r w:rsidR="00F51E98">
          <w:rPr>
            <w:noProof/>
            <w:webHidden/>
          </w:rPr>
          <w:fldChar w:fldCharType="end"/>
        </w:r>
      </w:hyperlink>
    </w:p>
    <w:p w14:paraId="2CC8D445"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12" w:history="1">
        <w:r w:rsidR="00F51E98" w:rsidRPr="00D20965">
          <w:rPr>
            <w:rStyle w:val="af9"/>
            <w:rFonts w:ascii="黑体" w:eastAsia="黑体" w:hAnsi="Calibri" w:hint="eastAsia"/>
            <w:noProof/>
          </w:rPr>
          <w:t>二、培养类型及学历层次</w:t>
        </w:r>
        <w:r w:rsidR="00F51E98">
          <w:rPr>
            <w:noProof/>
            <w:webHidden/>
          </w:rPr>
          <w:tab/>
        </w:r>
        <w:r w:rsidR="00F51E98">
          <w:rPr>
            <w:noProof/>
            <w:webHidden/>
          </w:rPr>
          <w:fldChar w:fldCharType="begin"/>
        </w:r>
        <w:r w:rsidR="00F51E98">
          <w:rPr>
            <w:noProof/>
            <w:webHidden/>
          </w:rPr>
          <w:instrText xml:space="preserve"> PAGEREF _Toc21463912 \h </w:instrText>
        </w:r>
        <w:r w:rsidR="00F51E98">
          <w:rPr>
            <w:noProof/>
            <w:webHidden/>
          </w:rPr>
        </w:r>
        <w:r w:rsidR="00F51E98">
          <w:rPr>
            <w:noProof/>
            <w:webHidden/>
          </w:rPr>
          <w:fldChar w:fldCharType="separate"/>
        </w:r>
        <w:r w:rsidR="00117046">
          <w:rPr>
            <w:noProof/>
            <w:webHidden/>
          </w:rPr>
          <w:t>1</w:t>
        </w:r>
        <w:r w:rsidR="00F51E98">
          <w:rPr>
            <w:noProof/>
            <w:webHidden/>
          </w:rPr>
          <w:fldChar w:fldCharType="end"/>
        </w:r>
      </w:hyperlink>
    </w:p>
    <w:p w14:paraId="2F8413DD"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13" w:history="1">
        <w:r w:rsidR="00F51E98" w:rsidRPr="00D20965">
          <w:rPr>
            <w:rStyle w:val="af9"/>
            <w:rFonts w:ascii="黑体" w:eastAsia="黑体" w:hAnsi="Calibri" w:hint="eastAsia"/>
            <w:noProof/>
          </w:rPr>
          <w:t>三、入学要求与修业年限</w:t>
        </w:r>
        <w:r w:rsidR="00F51E98">
          <w:rPr>
            <w:noProof/>
            <w:webHidden/>
          </w:rPr>
          <w:tab/>
        </w:r>
        <w:r w:rsidR="00F51E98">
          <w:rPr>
            <w:noProof/>
            <w:webHidden/>
          </w:rPr>
          <w:fldChar w:fldCharType="begin"/>
        </w:r>
        <w:r w:rsidR="00F51E98">
          <w:rPr>
            <w:noProof/>
            <w:webHidden/>
          </w:rPr>
          <w:instrText xml:space="preserve"> PAGEREF _Toc21463913 \h </w:instrText>
        </w:r>
        <w:r w:rsidR="00F51E98">
          <w:rPr>
            <w:noProof/>
            <w:webHidden/>
          </w:rPr>
        </w:r>
        <w:r w:rsidR="00F51E98">
          <w:rPr>
            <w:noProof/>
            <w:webHidden/>
          </w:rPr>
          <w:fldChar w:fldCharType="separate"/>
        </w:r>
        <w:r w:rsidR="00117046">
          <w:rPr>
            <w:noProof/>
            <w:webHidden/>
          </w:rPr>
          <w:t>1</w:t>
        </w:r>
        <w:r w:rsidR="00F51E98">
          <w:rPr>
            <w:noProof/>
            <w:webHidden/>
          </w:rPr>
          <w:fldChar w:fldCharType="end"/>
        </w:r>
      </w:hyperlink>
    </w:p>
    <w:p w14:paraId="78FAD2FC"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14" w:history="1">
        <w:r w:rsidR="00F51E98" w:rsidRPr="00D20965">
          <w:rPr>
            <w:rStyle w:val="af9"/>
            <w:rFonts w:ascii="黑体" w:eastAsia="黑体" w:hAnsi="Calibri" w:hint="eastAsia"/>
            <w:noProof/>
          </w:rPr>
          <w:t>四、职业面向</w:t>
        </w:r>
        <w:r w:rsidR="00F51E98">
          <w:rPr>
            <w:noProof/>
            <w:webHidden/>
          </w:rPr>
          <w:tab/>
        </w:r>
        <w:r w:rsidR="00F51E98">
          <w:rPr>
            <w:noProof/>
            <w:webHidden/>
          </w:rPr>
          <w:fldChar w:fldCharType="begin"/>
        </w:r>
        <w:r w:rsidR="00F51E98">
          <w:rPr>
            <w:noProof/>
            <w:webHidden/>
          </w:rPr>
          <w:instrText xml:space="preserve"> PAGEREF _Toc21463914 \h </w:instrText>
        </w:r>
        <w:r w:rsidR="00F51E98">
          <w:rPr>
            <w:noProof/>
            <w:webHidden/>
          </w:rPr>
        </w:r>
        <w:r w:rsidR="00F51E98">
          <w:rPr>
            <w:noProof/>
            <w:webHidden/>
          </w:rPr>
          <w:fldChar w:fldCharType="separate"/>
        </w:r>
        <w:r w:rsidR="00117046">
          <w:rPr>
            <w:noProof/>
            <w:webHidden/>
          </w:rPr>
          <w:t>1</w:t>
        </w:r>
        <w:r w:rsidR="00F51E98">
          <w:rPr>
            <w:noProof/>
            <w:webHidden/>
          </w:rPr>
          <w:fldChar w:fldCharType="end"/>
        </w:r>
      </w:hyperlink>
    </w:p>
    <w:p w14:paraId="497CF53F"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15" w:history="1">
        <w:r w:rsidR="00F51E98" w:rsidRPr="00D20965">
          <w:rPr>
            <w:rStyle w:val="af9"/>
            <w:rFonts w:ascii="黑体" w:eastAsia="黑体" w:hAnsi="Calibri" w:hint="eastAsia"/>
            <w:noProof/>
          </w:rPr>
          <w:t>五、培养目标与培养规格</w:t>
        </w:r>
        <w:r w:rsidR="00F51E98">
          <w:rPr>
            <w:noProof/>
            <w:webHidden/>
          </w:rPr>
          <w:tab/>
        </w:r>
        <w:r w:rsidR="00F51E98">
          <w:rPr>
            <w:noProof/>
            <w:webHidden/>
          </w:rPr>
          <w:fldChar w:fldCharType="begin"/>
        </w:r>
        <w:r w:rsidR="00F51E98">
          <w:rPr>
            <w:noProof/>
            <w:webHidden/>
          </w:rPr>
          <w:instrText xml:space="preserve"> PAGEREF _Toc21463915 \h </w:instrText>
        </w:r>
        <w:r w:rsidR="00F51E98">
          <w:rPr>
            <w:noProof/>
            <w:webHidden/>
          </w:rPr>
        </w:r>
        <w:r w:rsidR="00F51E98">
          <w:rPr>
            <w:noProof/>
            <w:webHidden/>
          </w:rPr>
          <w:fldChar w:fldCharType="separate"/>
        </w:r>
        <w:r w:rsidR="00117046">
          <w:rPr>
            <w:noProof/>
            <w:webHidden/>
          </w:rPr>
          <w:t>4</w:t>
        </w:r>
        <w:r w:rsidR="00F51E98">
          <w:rPr>
            <w:noProof/>
            <w:webHidden/>
          </w:rPr>
          <w:fldChar w:fldCharType="end"/>
        </w:r>
      </w:hyperlink>
    </w:p>
    <w:p w14:paraId="59D95AB6"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16" w:history="1">
        <w:r w:rsidR="00F51E98" w:rsidRPr="00D20965">
          <w:rPr>
            <w:rStyle w:val="af9"/>
            <w:rFonts w:ascii="黑体" w:eastAsia="黑体" w:hAnsi="Calibri" w:hint="eastAsia"/>
            <w:noProof/>
          </w:rPr>
          <w:t>六、人才培养模式与课程设置及要求</w:t>
        </w:r>
        <w:r w:rsidR="00F51E98">
          <w:rPr>
            <w:noProof/>
            <w:webHidden/>
          </w:rPr>
          <w:tab/>
        </w:r>
        <w:r w:rsidR="00F51E98">
          <w:rPr>
            <w:noProof/>
            <w:webHidden/>
          </w:rPr>
          <w:fldChar w:fldCharType="begin"/>
        </w:r>
        <w:r w:rsidR="00F51E98">
          <w:rPr>
            <w:noProof/>
            <w:webHidden/>
          </w:rPr>
          <w:instrText xml:space="preserve"> PAGEREF _Toc21463916 \h </w:instrText>
        </w:r>
        <w:r w:rsidR="00F51E98">
          <w:rPr>
            <w:noProof/>
            <w:webHidden/>
          </w:rPr>
        </w:r>
        <w:r w:rsidR="00F51E98">
          <w:rPr>
            <w:noProof/>
            <w:webHidden/>
          </w:rPr>
          <w:fldChar w:fldCharType="separate"/>
        </w:r>
        <w:r w:rsidR="00117046">
          <w:rPr>
            <w:noProof/>
            <w:webHidden/>
          </w:rPr>
          <w:t>6</w:t>
        </w:r>
        <w:r w:rsidR="00F51E98">
          <w:rPr>
            <w:noProof/>
            <w:webHidden/>
          </w:rPr>
          <w:fldChar w:fldCharType="end"/>
        </w:r>
      </w:hyperlink>
    </w:p>
    <w:p w14:paraId="0279D662"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17" w:history="1">
        <w:r w:rsidR="00F51E98" w:rsidRPr="00D20965">
          <w:rPr>
            <w:rStyle w:val="af9"/>
            <w:rFonts w:ascii="黑体" w:eastAsia="黑体" w:hAnsi="Calibri" w:hint="eastAsia"/>
            <w:noProof/>
          </w:rPr>
          <w:t>七、教学进程总体安排</w:t>
        </w:r>
        <w:r w:rsidR="00F51E98">
          <w:rPr>
            <w:noProof/>
            <w:webHidden/>
          </w:rPr>
          <w:tab/>
        </w:r>
        <w:r w:rsidR="00F51E98">
          <w:rPr>
            <w:noProof/>
            <w:webHidden/>
          </w:rPr>
          <w:fldChar w:fldCharType="begin"/>
        </w:r>
        <w:r w:rsidR="00F51E98">
          <w:rPr>
            <w:noProof/>
            <w:webHidden/>
          </w:rPr>
          <w:instrText xml:space="preserve"> PAGEREF _Toc21463917 \h </w:instrText>
        </w:r>
        <w:r w:rsidR="00F51E98">
          <w:rPr>
            <w:noProof/>
            <w:webHidden/>
          </w:rPr>
        </w:r>
        <w:r w:rsidR="00F51E98">
          <w:rPr>
            <w:noProof/>
            <w:webHidden/>
          </w:rPr>
          <w:fldChar w:fldCharType="separate"/>
        </w:r>
        <w:r w:rsidR="00117046">
          <w:rPr>
            <w:noProof/>
            <w:webHidden/>
          </w:rPr>
          <w:t>49</w:t>
        </w:r>
        <w:r w:rsidR="00F51E98">
          <w:rPr>
            <w:noProof/>
            <w:webHidden/>
          </w:rPr>
          <w:fldChar w:fldCharType="end"/>
        </w:r>
      </w:hyperlink>
    </w:p>
    <w:p w14:paraId="17220E0C"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18" w:history="1">
        <w:r w:rsidR="00F51E98" w:rsidRPr="00D20965">
          <w:rPr>
            <w:rStyle w:val="af9"/>
            <w:rFonts w:ascii="黑体" w:eastAsia="黑体" w:hAnsi="Calibri" w:hint="eastAsia"/>
            <w:noProof/>
          </w:rPr>
          <w:t>八、实施保障</w:t>
        </w:r>
        <w:r w:rsidR="00F51E98">
          <w:rPr>
            <w:noProof/>
            <w:webHidden/>
          </w:rPr>
          <w:tab/>
        </w:r>
        <w:r w:rsidR="00F51E98">
          <w:rPr>
            <w:noProof/>
            <w:webHidden/>
          </w:rPr>
          <w:fldChar w:fldCharType="begin"/>
        </w:r>
        <w:r w:rsidR="00F51E98">
          <w:rPr>
            <w:noProof/>
            <w:webHidden/>
          </w:rPr>
          <w:instrText xml:space="preserve"> PAGEREF _Toc21463918 \h </w:instrText>
        </w:r>
        <w:r w:rsidR="00F51E98">
          <w:rPr>
            <w:noProof/>
            <w:webHidden/>
          </w:rPr>
        </w:r>
        <w:r w:rsidR="00F51E98">
          <w:rPr>
            <w:noProof/>
            <w:webHidden/>
          </w:rPr>
          <w:fldChar w:fldCharType="separate"/>
        </w:r>
        <w:r w:rsidR="00117046">
          <w:rPr>
            <w:noProof/>
            <w:webHidden/>
          </w:rPr>
          <w:t>58</w:t>
        </w:r>
        <w:r w:rsidR="00F51E98">
          <w:rPr>
            <w:noProof/>
            <w:webHidden/>
          </w:rPr>
          <w:fldChar w:fldCharType="end"/>
        </w:r>
      </w:hyperlink>
    </w:p>
    <w:p w14:paraId="1081AECB"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19" w:history="1">
        <w:r w:rsidR="00F51E98" w:rsidRPr="00D20965">
          <w:rPr>
            <w:rStyle w:val="af9"/>
            <w:rFonts w:ascii="黑体" w:eastAsia="黑体" w:hAnsi="Calibri" w:hint="eastAsia"/>
            <w:noProof/>
          </w:rPr>
          <w:t>九、毕业要求</w:t>
        </w:r>
        <w:r w:rsidR="00F51E98">
          <w:rPr>
            <w:noProof/>
            <w:webHidden/>
          </w:rPr>
          <w:tab/>
        </w:r>
        <w:r w:rsidR="00F51E98">
          <w:rPr>
            <w:noProof/>
            <w:webHidden/>
          </w:rPr>
          <w:fldChar w:fldCharType="begin"/>
        </w:r>
        <w:r w:rsidR="00F51E98">
          <w:rPr>
            <w:noProof/>
            <w:webHidden/>
          </w:rPr>
          <w:instrText xml:space="preserve"> PAGEREF _Toc21463919 \h </w:instrText>
        </w:r>
        <w:r w:rsidR="00F51E98">
          <w:rPr>
            <w:noProof/>
            <w:webHidden/>
          </w:rPr>
        </w:r>
        <w:r w:rsidR="00F51E98">
          <w:rPr>
            <w:noProof/>
            <w:webHidden/>
          </w:rPr>
          <w:fldChar w:fldCharType="separate"/>
        </w:r>
        <w:r w:rsidR="00117046">
          <w:rPr>
            <w:noProof/>
            <w:webHidden/>
          </w:rPr>
          <w:t>68</w:t>
        </w:r>
        <w:r w:rsidR="00F51E98">
          <w:rPr>
            <w:noProof/>
            <w:webHidden/>
          </w:rPr>
          <w:fldChar w:fldCharType="end"/>
        </w:r>
      </w:hyperlink>
    </w:p>
    <w:p w14:paraId="5A1B505A" w14:textId="77777777" w:rsidR="00F51E98" w:rsidRDefault="00A830A3" w:rsidP="00F51E98">
      <w:pPr>
        <w:pStyle w:val="TOC2"/>
        <w:tabs>
          <w:tab w:val="right" w:leader="dot" w:pos="9387"/>
        </w:tabs>
        <w:ind w:firstLine="420"/>
        <w:rPr>
          <w:rFonts w:asciiTheme="minorHAnsi" w:eastAsiaTheme="minorEastAsia" w:hAnsiTheme="minorHAnsi" w:cstheme="minorBidi"/>
          <w:noProof/>
          <w:szCs w:val="22"/>
        </w:rPr>
      </w:pPr>
      <w:hyperlink w:anchor="_Toc21463920" w:history="1">
        <w:r w:rsidR="00F51E98" w:rsidRPr="00D20965">
          <w:rPr>
            <w:rStyle w:val="af9"/>
            <w:rFonts w:ascii="黑体" w:eastAsia="黑体" w:hAnsi="Calibri" w:hint="eastAsia"/>
            <w:noProof/>
          </w:rPr>
          <w:t>十、附录</w:t>
        </w:r>
        <w:r w:rsidR="00F51E98">
          <w:rPr>
            <w:noProof/>
            <w:webHidden/>
          </w:rPr>
          <w:tab/>
        </w:r>
        <w:r w:rsidR="00F51E98">
          <w:rPr>
            <w:noProof/>
            <w:webHidden/>
          </w:rPr>
          <w:fldChar w:fldCharType="begin"/>
        </w:r>
        <w:r w:rsidR="00F51E98">
          <w:rPr>
            <w:noProof/>
            <w:webHidden/>
          </w:rPr>
          <w:instrText xml:space="preserve"> PAGEREF _Toc21463920 \h </w:instrText>
        </w:r>
        <w:r w:rsidR="00F51E98">
          <w:rPr>
            <w:noProof/>
            <w:webHidden/>
          </w:rPr>
        </w:r>
        <w:r w:rsidR="00F51E98">
          <w:rPr>
            <w:noProof/>
            <w:webHidden/>
          </w:rPr>
          <w:fldChar w:fldCharType="separate"/>
        </w:r>
        <w:r w:rsidR="00117046">
          <w:rPr>
            <w:noProof/>
            <w:webHidden/>
          </w:rPr>
          <w:t>68</w:t>
        </w:r>
        <w:r w:rsidR="00F51E98">
          <w:rPr>
            <w:noProof/>
            <w:webHidden/>
          </w:rPr>
          <w:fldChar w:fldCharType="end"/>
        </w:r>
      </w:hyperlink>
    </w:p>
    <w:p w14:paraId="64E665C8" w14:textId="77777777" w:rsidR="00CF129F" w:rsidRDefault="00CF129F" w:rsidP="00CF129F">
      <w:pPr>
        <w:autoSpaceDE w:val="0"/>
        <w:autoSpaceDN w:val="0"/>
        <w:adjustRightInd w:val="0"/>
        <w:jc w:val="center"/>
        <w:rPr>
          <w:rFonts w:ascii="黑体" w:eastAsia="黑体" w:hAnsi="Calibri" w:cs="Times New Roman"/>
          <w:sz w:val="32"/>
          <w:szCs w:val="32"/>
        </w:rPr>
        <w:sectPr w:rsidR="00CF129F" w:rsidSect="00141FB1">
          <w:pgSz w:w="11906" w:h="16838"/>
          <w:pgMar w:top="1440" w:right="1800" w:bottom="1440" w:left="709" w:header="851" w:footer="992" w:gutter="0"/>
          <w:cols w:space="425"/>
          <w:docGrid w:type="lines" w:linePitch="312"/>
        </w:sectPr>
      </w:pPr>
      <w:r w:rsidRPr="00D93135">
        <w:rPr>
          <w:rFonts w:ascii="宋体" w:hAnsi="宋体"/>
          <w:bCs/>
          <w:color w:val="000000"/>
          <w:sz w:val="24"/>
          <w:szCs w:val="24"/>
        </w:rPr>
        <w:fldChar w:fldCharType="end"/>
      </w:r>
    </w:p>
    <w:p w14:paraId="75DBA8BB" w14:textId="77777777" w:rsidR="00AF4B0E" w:rsidRPr="00AF4B0E" w:rsidRDefault="00AF4B0E" w:rsidP="00AF4B0E">
      <w:pPr>
        <w:autoSpaceDE w:val="0"/>
        <w:autoSpaceDN w:val="0"/>
        <w:adjustRightInd w:val="0"/>
        <w:jc w:val="center"/>
        <w:rPr>
          <w:rFonts w:ascii="黑体" w:eastAsia="黑体" w:hAnsi="Calibri" w:cs="Times New Roman"/>
          <w:sz w:val="32"/>
          <w:szCs w:val="32"/>
        </w:rPr>
      </w:pPr>
      <w:r>
        <w:rPr>
          <w:rFonts w:ascii="黑体" w:eastAsia="黑体" w:hAnsi="Calibri" w:cs="Times New Roman" w:hint="eastAsia"/>
          <w:sz w:val="32"/>
          <w:szCs w:val="32"/>
        </w:rPr>
        <w:lastRenderedPageBreak/>
        <w:t>汽车检测与维修技术</w:t>
      </w:r>
      <w:r w:rsidRPr="00AF4B0E">
        <w:rPr>
          <w:rFonts w:ascii="黑体" w:eastAsia="黑体" w:hAnsi="Calibri" w:cs="Times New Roman" w:hint="eastAsia"/>
          <w:sz w:val="32"/>
          <w:szCs w:val="32"/>
        </w:rPr>
        <w:t>专业人才培养方案</w:t>
      </w:r>
    </w:p>
    <w:p w14:paraId="06E5108A" w14:textId="77777777" w:rsidR="00AF4B0E" w:rsidRPr="00AF4B0E" w:rsidRDefault="00AF4B0E" w:rsidP="00AF4B0E">
      <w:pPr>
        <w:spacing w:line="360" w:lineRule="exact"/>
        <w:ind w:firstLineChars="200" w:firstLine="420"/>
        <w:rPr>
          <w:rFonts w:ascii="宋体" w:eastAsia="宋体" w:hAnsi="宋体" w:cs="Times New Roman"/>
          <w:color w:val="FF0000"/>
          <w:szCs w:val="21"/>
        </w:rPr>
      </w:pPr>
    </w:p>
    <w:p w14:paraId="1CB82253" w14:textId="77777777" w:rsidR="00AF4B0E" w:rsidRPr="00AF4B0E" w:rsidRDefault="00AF4B0E" w:rsidP="00AF4B0E">
      <w:pPr>
        <w:autoSpaceDE w:val="0"/>
        <w:autoSpaceDN w:val="0"/>
        <w:adjustRightInd w:val="0"/>
        <w:spacing w:line="360" w:lineRule="exact"/>
        <w:jc w:val="center"/>
        <w:rPr>
          <w:rFonts w:ascii="黑体" w:eastAsia="黑体" w:hAnsi="Calibri" w:cs="Times New Roman"/>
          <w:sz w:val="32"/>
          <w:szCs w:val="32"/>
        </w:rPr>
      </w:pPr>
    </w:p>
    <w:p w14:paraId="5F0999BA" w14:textId="77777777" w:rsidR="00AF4B0E" w:rsidRPr="00AF4B0E" w:rsidRDefault="00AF4B0E" w:rsidP="00CF129F">
      <w:pPr>
        <w:pStyle w:val="2"/>
        <w:spacing w:before="60" w:after="60" w:line="415" w:lineRule="auto"/>
        <w:ind w:firstLineChars="200" w:firstLine="482"/>
        <w:rPr>
          <w:rFonts w:ascii="黑体" w:eastAsia="黑体" w:hAnsi="Calibri"/>
          <w:sz w:val="24"/>
        </w:rPr>
      </w:pPr>
      <w:bookmarkStart w:id="0" w:name="_Toc21463911"/>
      <w:r w:rsidRPr="00AF4B0E">
        <w:rPr>
          <w:rFonts w:ascii="黑体" w:eastAsia="黑体" w:hAnsi="Calibri" w:hint="eastAsia"/>
          <w:sz w:val="24"/>
        </w:rPr>
        <w:t>一、专业名称及代码：</w:t>
      </w:r>
      <w:bookmarkStart w:id="1" w:name="_Hlk21115372"/>
      <w:r w:rsidR="0037366D" w:rsidRPr="0037366D">
        <w:rPr>
          <w:rFonts w:ascii="黑体" w:eastAsia="黑体" w:hAnsi="Calibri" w:hint="eastAsia"/>
          <w:sz w:val="24"/>
        </w:rPr>
        <w:t>汽车检测与维修技术专业（专业代码：</w:t>
      </w:r>
      <w:r w:rsidR="0037366D" w:rsidRPr="0037366D">
        <w:rPr>
          <w:rFonts w:ascii="黑体" w:eastAsia="黑体" w:hAnsi="Calibri"/>
          <w:sz w:val="24"/>
        </w:rPr>
        <w:t>560702）</w:t>
      </w:r>
      <w:bookmarkEnd w:id="0"/>
    </w:p>
    <w:p w14:paraId="0E5B4AAB" w14:textId="77777777" w:rsidR="00AF4B0E" w:rsidRPr="00AF4B0E" w:rsidRDefault="00AF4B0E" w:rsidP="00CF129F">
      <w:pPr>
        <w:pStyle w:val="2"/>
        <w:spacing w:before="60" w:after="60" w:line="415" w:lineRule="auto"/>
        <w:ind w:firstLineChars="200" w:firstLine="482"/>
        <w:rPr>
          <w:rFonts w:ascii="黑体" w:eastAsia="黑体" w:hAnsi="Calibri"/>
          <w:sz w:val="24"/>
        </w:rPr>
      </w:pPr>
      <w:bookmarkStart w:id="2" w:name="_Toc21463912"/>
      <w:bookmarkEnd w:id="1"/>
      <w:r w:rsidRPr="00AF4B0E">
        <w:rPr>
          <w:rFonts w:ascii="黑体" w:eastAsia="黑体" w:hAnsi="Calibri" w:hint="eastAsia"/>
          <w:sz w:val="24"/>
        </w:rPr>
        <w:t>二、培养类型及学历层次</w:t>
      </w:r>
      <w:bookmarkEnd w:id="2"/>
    </w:p>
    <w:p w14:paraId="5F4C2A48"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（一）培养类型：高等职业教育</w:t>
      </w:r>
    </w:p>
    <w:p w14:paraId="07FEF3C9"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（二）学历层次：大专</w:t>
      </w:r>
    </w:p>
    <w:p w14:paraId="5ADB2183" w14:textId="77777777" w:rsidR="00AF4B0E" w:rsidRPr="00AF4B0E" w:rsidRDefault="00AF4B0E" w:rsidP="00CF129F">
      <w:pPr>
        <w:pStyle w:val="2"/>
        <w:spacing w:before="60" w:after="60" w:line="415" w:lineRule="auto"/>
        <w:ind w:firstLineChars="200" w:firstLine="482"/>
        <w:rPr>
          <w:rFonts w:ascii="黑体" w:eastAsia="黑体" w:hAnsi="Calibri"/>
          <w:sz w:val="24"/>
        </w:rPr>
      </w:pPr>
      <w:bookmarkStart w:id="3" w:name="_Toc21463913"/>
      <w:r w:rsidRPr="00AF4B0E">
        <w:rPr>
          <w:rFonts w:ascii="黑体" w:eastAsia="黑体" w:hAnsi="Calibri" w:hint="eastAsia"/>
          <w:sz w:val="24"/>
        </w:rPr>
        <w:t>三、入学要求与修业年限</w:t>
      </w:r>
      <w:bookmarkEnd w:id="3"/>
    </w:p>
    <w:p w14:paraId="23A180F9" w14:textId="77777777" w:rsidR="00AF4B0E" w:rsidRPr="00AF4B0E" w:rsidRDefault="00AF4B0E" w:rsidP="00AF4B0E">
      <w:pPr>
        <w:overflowPunct w:val="0"/>
        <w:adjustRightInd w:val="0"/>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（一）入学要求：</w:t>
      </w:r>
    </w:p>
    <w:p w14:paraId="05DD96E5" w14:textId="23E3D0FE" w:rsidR="00AF4B0E" w:rsidRPr="00AF4B0E" w:rsidRDefault="00EA67F8" w:rsidP="00AF4B0E">
      <w:pPr>
        <w:overflowPunct w:val="0"/>
        <w:adjustRightInd w:val="0"/>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退役军人，</w:t>
      </w:r>
      <w:r w:rsidR="00AF4B0E" w:rsidRPr="00AF4B0E">
        <w:rPr>
          <w:rFonts w:ascii="宋体" w:eastAsia="宋体" w:hAnsi="宋体" w:cs="Times New Roman"/>
          <w:szCs w:val="21"/>
        </w:rPr>
        <w:t>为高中阶段教育毕业生或具有同等学力者</w:t>
      </w:r>
      <w:r w:rsidR="00AF4B0E" w:rsidRPr="00AF4B0E">
        <w:rPr>
          <w:rFonts w:ascii="宋体" w:eastAsia="宋体" w:hAnsi="宋体" w:cs="Times New Roman" w:hint="eastAsia"/>
          <w:szCs w:val="21"/>
        </w:rPr>
        <w:t>。</w:t>
      </w:r>
    </w:p>
    <w:p w14:paraId="20F278C7"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（二）修业年限</w:t>
      </w:r>
    </w:p>
    <w:p w14:paraId="11103CDE" w14:textId="77777777" w:rsidR="00AF4B0E" w:rsidRPr="00AF4B0E" w:rsidRDefault="00AF4B0E" w:rsidP="00AF4B0E">
      <w:pPr>
        <w:overflowPunct w:val="0"/>
        <w:adjustRightInd w:val="0"/>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基本</w:t>
      </w:r>
      <w:r w:rsidRPr="00AF4B0E">
        <w:rPr>
          <w:rFonts w:ascii="宋体" w:eastAsia="宋体" w:hAnsi="宋体" w:cs="Times New Roman"/>
          <w:szCs w:val="21"/>
        </w:rPr>
        <w:t>修业年限3年，可以根据学生灵活学习需求合理、弹性安排学习时间</w:t>
      </w:r>
      <w:r w:rsidRPr="00AF4B0E">
        <w:rPr>
          <w:rFonts w:ascii="宋体" w:eastAsia="宋体" w:hAnsi="宋体" w:cs="Times New Roman" w:hint="eastAsia"/>
          <w:szCs w:val="21"/>
        </w:rPr>
        <w:t>，</w:t>
      </w:r>
      <w:r w:rsidRPr="00AF4B0E">
        <w:rPr>
          <w:rFonts w:ascii="宋体" w:eastAsia="宋体" w:hAnsi="宋体" w:cs="Arial" w:hint="eastAsia"/>
          <w:color w:val="333333"/>
          <w:kern w:val="0"/>
          <w:szCs w:val="21"/>
        </w:rPr>
        <w:t>原则上可</w:t>
      </w:r>
      <w:r w:rsidRPr="00AF4B0E">
        <w:rPr>
          <w:rFonts w:ascii="宋体" w:eastAsia="宋体" w:hAnsi="宋体" w:cs="Arial"/>
          <w:color w:val="333333"/>
          <w:kern w:val="0"/>
          <w:szCs w:val="21"/>
        </w:rPr>
        <w:t>放宽至3-6年。</w:t>
      </w:r>
    </w:p>
    <w:p w14:paraId="36FBCA92" w14:textId="77777777" w:rsidR="00AF4B0E" w:rsidRPr="00AF4B0E" w:rsidRDefault="00AF4B0E" w:rsidP="00CF129F">
      <w:pPr>
        <w:pStyle w:val="2"/>
        <w:spacing w:before="60" w:after="60" w:line="415" w:lineRule="auto"/>
        <w:ind w:firstLineChars="200" w:firstLine="482"/>
        <w:rPr>
          <w:rFonts w:ascii="黑体" w:eastAsia="黑体" w:hAnsi="Calibri"/>
          <w:sz w:val="24"/>
        </w:rPr>
      </w:pPr>
      <w:bookmarkStart w:id="4" w:name="_Toc21463914"/>
      <w:r w:rsidRPr="00AF4B0E">
        <w:rPr>
          <w:rFonts w:ascii="黑体" w:eastAsia="黑体" w:hAnsi="Calibri" w:hint="eastAsia"/>
          <w:sz w:val="24"/>
        </w:rPr>
        <w:t>四、职业面向</w:t>
      </w:r>
      <w:bookmarkEnd w:id="4"/>
    </w:p>
    <w:p w14:paraId="7497062C" w14:textId="77777777" w:rsidR="0037366D" w:rsidRPr="0037366D" w:rsidRDefault="0037366D" w:rsidP="0037366D">
      <w:pPr>
        <w:overflowPunct w:val="0"/>
        <w:adjustRightInd w:val="0"/>
        <w:spacing w:line="360" w:lineRule="exact"/>
        <w:ind w:firstLineChars="200" w:firstLine="420"/>
        <w:rPr>
          <w:rFonts w:ascii="宋体" w:eastAsia="宋体" w:hAnsi="宋体" w:cs="Times New Roman"/>
        </w:rPr>
      </w:pPr>
      <w:r w:rsidRPr="0037366D">
        <w:rPr>
          <w:rFonts w:ascii="宋体" w:eastAsia="宋体" w:hAnsi="宋体" w:cs="Times New Roman" w:hint="eastAsia"/>
        </w:rPr>
        <w:t>通过走访省内多家汽车维修企业，调研分析汽车维修企业岗位设置及结构状况，从调研企业设置的</w:t>
      </w:r>
      <w:r w:rsidRPr="0037366D">
        <w:rPr>
          <w:rFonts w:ascii="宋体" w:eastAsia="宋体" w:hAnsi="宋体" w:cs="Times New Roman"/>
        </w:rPr>
        <w:t>486个技工岗位中，机修(发动机底盘修理工)、电子电气、钣金(车身)、涂漆等岗位数已占80.1%，这些岗位的上岗人员数已占技工上岗总数的81.8%以上，构成现代汽车维修的四大主体生产岗位。而为修复旧零件设置的机械加工职业(工种)岗位，仅占技工岗位的5.8%和技工总数的4.1%，并且日渐失去了独立存在的地位，汽车维修业已呈现职业岗位归并和重组的趋势。上述四大主体生产岗位的设立和形成就是这种重组和归并的结果。这种岗位的重组，一</w:t>
      </w:r>
      <w:r w:rsidRPr="0037366D">
        <w:rPr>
          <w:rFonts w:ascii="宋体" w:eastAsia="宋体" w:hAnsi="宋体" w:cs="Times New Roman" w:hint="eastAsia"/>
        </w:rPr>
        <w:t>方面大大地简化和减少了企业岗位类别，同时对从业人员技能的一专多能也提出了更多的要求。</w:t>
      </w:r>
    </w:p>
    <w:p w14:paraId="60D4BC98" w14:textId="77777777" w:rsidR="0037366D" w:rsidRDefault="0037366D" w:rsidP="0037366D">
      <w:pPr>
        <w:overflowPunct w:val="0"/>
        <w:adjustRightInd w:val="0"/>
        <w:spacing w:line="360" w:lineRule="exact"/>
        <w:ind w:firstLineChars="200" w:firstLine="420"/>
        <w:rPr>
          <w:rFonts w:ascii="宋体" w:eastAsia="宋体" w:hAnsi="宋体" w:cs="Times New Roman"/>
        </w:rPr>
      </w:pPr>
      <w:r w:rsidRPr="0037366D">
        <w:rPr>
          <w:rFonts w:ascii="宋体" w:eastAsia="宋体" w:hAnsi="宋体" w:cs="Times New Roman" w:hint="eastAsia"/>
        </w:rPr>
        <w:t>与此同时，现代汽车结构的发展，维修新技术的广泛运用和普及，又催生出一些新的智能型且具有复合特征的岗位，例如</w:t>
      </w:r>
      <w:r w:rsidRPr="0037366D">
        <w:rPr>
          <w:rFonts w:ascii="宋体" w:eastAsia="宋体" w:hAnsi="宋体" w:cs="Times New Roman"/>
        </w:rPr>
        <w:t>:机械维修与电器维修两个技术岗位复合而产生的机电一体化的岗位，已呈现迅速发展趋势。在所抽查的企业中，共设有汽车维修故障诊断检测岗98个，上岗人员为84人，分别占到抽样调查企业总数的17.8%和18.6%。这个新型的职业岗位，主要对入厂车辆故障情况进行检测和诊断，为确定维修作业项目和后续的生产安排提供依据，对修复竣工出厂的车辆进行检查，确认故障排除情况或鉴定维修质量。</w:t>
      </w:r>
    </w:p>
    <w:p w14:paraId="5C5401BD" w14:textId="77777777" w:rsidR="0037366D" w:rsidRPr="0037366D" w:rsidRDefault="0037366D" w:rsidP="0037366D">
      <w:pPr>
        <w:overflowPunct w:val="0"/>
        <w:adjustRightInd w:val="0"/>
        <w:spacing w:line="360" w:lineRule="exact"/>
        <w:ind w:firstLineChars="200" w:firstLine="420"/>
        <w:rPr>
          <w:rFonts w:ascii="宋体" w:eastAsia="宋体" w:hAnsi="宋体" w:cs="Times New Roman"/>
        </w:rPr>
      </w:pPr>
      <w:r w:rsidRPr="0037366D">
        <w:rPr>
          <w:rFonts w:ascii="宋体" w:eastAsia="宋体" w:hAnsi="宋体" w:cs="Times New Roman" w:hint="eastAsia"/>
        </w:rPr>
        <w:t>随着汽车维修技术的快速发展，在维修企业职业岗位归并的同时，又分化独立出一些诸如</w:t>
      </w:r>
      <w:r w:rsidRPr="0037366D">
        <w:rPr>
          <w:rFonts w:ascii="宋体" w:eastAsia="宋体" w:hAnsi="宋体" w:cs="Times New Roman"/>
        </w:rPr>
        <w:t>EFI,ABS,GRS等专业维修岗位或技术支持岗位。这一大批符合现代汽车维修技术和工艺发展趋势的新岗位已经与旧有的工种概念有原则的区别。随着汽车后市场的不断发展和壮大，汽车维修相关岗位对服务人才的需求量在不断增加。对人才的需求趋势呈现由单一技术型向复合型人才方向发展。</w:t>
      </w:r>
    </w:p>
    <w:p w14:paraId="1DD3866E" w14:textId="77777777" w:rsidR="00AF4B0E" w:rsidRDefault="00AF4B0E" w:rsidP="0037366D">
      <w:pPr>
        <w:overflowPunct w:val="0"/>
        <w:adjustRightInd w:val="0"/>
        <w:spacing w:line="360" w:lineRule="exact"/>
        <w:ind w:firstLineChars="200" w:firstLine="420"/>
        <w:rPr>
          <w:rFonts w:ascii="宋体" w:eastAsia="宋体" w:hAnsi="宋体"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004"/>
        <w:gridCol w:w="992"/>
        <w:gridCol w:w="992"/>
        <w:gridCol w:w="1701"/>
        <w:gridCol w:w="2126"/>
        <w:gridCol w:w="1715"/>
      </w:tblGrid>
      <w:tr w:rsidR="0037366D" w:rsidRPr="0037366D" w14:paraId="32E6B7A0" w14:textId="77777777" w:rsidTr="0037366D">
        <w:tc>
          <w:tcPr>
            <w:tcW w:w="1004" w:type="dxa"/>
            <w:vAlign w:val="center"/>
          </w:tcPr>
          <w:p w14:paraId="56D8EA79" w14:textId="77777777" w:rsidR="0037366D" w:rsidRPr="0037366D" w:rsidRDefault="0037366D" w:rsidP="0037366D">
            <w:pPr>
              <w:autoSpaceDE w:val="0"/>
              <w:autoSpaceDN w:val="0"/>
              <w:adjustRightInd w:val="0"/>
              <w:snapToGrid w:val="0"/>
              <w:spacing w:line="300" w:lineRule="exact"/>
              <w:jc w:val="center"/>
              <w:rPr>
                <w:rFonts w:ascii="宋体" w:eastAsia="宋体" w:hAnsi="宋体" w:cs="Times New Roman"/>
                <w:b/>
                <w:bCs/>
                <w:kern w:val="0"/>
                <w:szCs w:val="21"/>
              </w:rPr>
            </w:pPr>
            <w:bookmarkStart w:id="5" w:name="_Hlk15077512"/>
            <w:r w:rsidRPr="0037366D">
              <w:rPr>
                <w:rFonts w:ascii="宋体" w:eastAsia="宋体" w:hAnsi="宋体" w:cs="Times New Roman" w:hint="eastAsia"/>
                <w:b/>
                <w:bCs/>
                <w:kern w:val="0"/>
                <w:szCs w:val="21"/>
              </w:rPr>
              <w:t>所属专业大类</w:t>
            </w:r>
          </w:p>
          <w:p w14:paraId="5AA80CDB" w14:textId="77777777" w:rsidR="0037366D" w:rsidRPr="0037366D" w:rsidRDefault="0037366D" w:rsidP="0037366D">
            <w:pPr>
              <w:autoSpaceDE w:val="0"/>
              <w:autoSpaceDN w:val="0"/>
              <w:adjustRightInd w:val="0"/>
              <w:snapToGrid w:val="0"/>
              <w:spacing w:line="300" w:lineRule="exact"/>
              <w:jc w:val="center"/>
              <w:rPr>
                <w:rFonts w:ascii="宋体" w:eastAsia="宋体" w:hAnsi="宋体" w:cs="Times New Roman"/>
                <w:b/>
                <w:bCs/>
                <w:kern w:val="0"/>
                <w:szCs w:val="21"/>
              </w:rPr>
            </w:pPr>
            <w:r w:rsidRPr="0037366D">
              <w:rPr>
                <w:rFonts w:ascii="宋体" w:eastAsia="宋体" w:hAnsi="宋体" w:cs="Times New Roman"/>
                <w:b/>
                <w:bCs/>
                <w:kern w:val="0"/>
                <w:szCs w:val="21"/>
              </w:rPr>
              <w:t>(</w:t>
            </w:r>
            <w:r w:rsidRPr="0037366D">
              <w:rPr>
                <w:rFonts w:ascii="宋体" w:eastAsia="宋体" w:hAnsi="宋体" w:cs="Times New Roman" w:hint="eastAsia"/>
                <w:b/>
                <w:bCs/>
                <w:kern w:val="0"/>
                <w:szCs w:val="21"/>
              </w:rPr>
              <w:t>代码</w:t>
            </w:r>
            <w:r w:rsidRPr="0037366D">
              <w:rPr>
                <w:rFonts w:ascii="宋体" w:eastAsia="宋体" w:hAnsi="宋体" w:cs="Times New Roman"/>
                <w:b/>
                <w:bCs/>
                <w:kern w:val="0"/>
                <w:szCs w:val="21"/>
              </w:rPr>
              <w:t>)</w:t>
            </w:r>
          </w:p>
        </w:tc>
        <w:tc>
          <w:tcPr>
            <w:tcW w:w="992" w:type="dxa"/>
            <w:vAlign w:val="center"/>
          </w:tcPr>
          <w:p w14:paraId="7C0212C9" w14:textId="77777777" w:rsidR="0037366D" w:rsidRPr="0037366D" w:rsidRDefault="0037366D" w:rsidP="0037366D">
            <w:pPr>
              <w:autoSpaceDE w:val="0"/>
              <w:autoSpaceDN w:val="0"/>
              <w:adjustRightInd w:val="0"/>
              <w:snapToGrid w:val="0"/>
              <w:spacing w:line="300" w:lineRule="exact"/>
              <w:jc w:val="center"/>
              <w:rPr>
                <w:rFonts w:ascii="宋体" w:eastAsia="宋体" w:hAnsi="宋体" w:cs="Times New Roman"/>
                <w:b/>
                <w:bCs/>
                <w:kern w:val="0"/>
                <w:szCs w:val="21"/>
              </w:rPr>
            </w:pPr>
            <w:r w:rsidRPr="0037366D">
              <w:rPr>
                <w:rFonts w:ascii="宋体" w:eastAsia="宋体" w:hAnsi="宋体" w:cs="Times New Roman" w:hint="eastAsia"/>
                <w:b/>
                <w:bCs/>
                <w:kern w:val="0"/>
                <w:szCs w:val="21"/>
              </w:rPr>
              <w:t>所属专业类</w:t>
            </w:r>
          </w:p>
          <w:p w14:paraId="76979211" w14:textId="77777777" w:rsidR="0037366D" w:rsidRPr="0037366D" w:rsidRDefault="0037366D" w:rsidP="0037366D">
            <w:pPr>
              <w:autoSpaceDE w:val="0"/>
              <w:autoSpaceDN w:val="0"/>
              <w:adjustRightInd w:val="0"/>
              <w:snapToGrid w:val="0"/>
              <w:spacing w:line="300" w:lineRule="exact"/>
              <w:jc w:val="center"/>
              <w:rPr>
                <w:rFonts w:ascii="宋体" w:eastAsia="宋体" w:hAnsi="宋体" w:cs="Times New Roman"/>
                <w:b/>
                <w:bCs/>
                <w:kern w:val="0"/>
                <w:szCs w:val="21"/>
              </w:rPr>
            </w:pPr>
            <w:r w:rsidRPr="0037366D">
              <w:rPr>
                <w:rFonts w:ascii="宋体" w:eastAsia="宋体" w:hAnsi="宋体" w:cs="Times New Roman"/>
                <w:b/>
                <w:bCs/>
                <w:kern w:val="0"/>
                <w:szCs w:val="21"/>
              </w:rPr>
              <w:t>(</w:t>
            </w:r>
            <w:r w:rsidRPr="0037366D">
              <w:rPr>
                <w:rFonts w:ascii="宋体" w:eastAsia="宋体" w:hAnsi="宋体" w:cs="Times New Roman" w:hint="eastAsia"/>
                <w:b/>
                <w:bCs/>
                <w:kern w:val="0"/>
                <w:szCs w:val="21"/>
              </w:rPr>
              <w:t>代码</w:t>
            </w:r>
            <w:r w:rsidRPr="0037366D">
              <w:rPr>
                <w:rFonts w:ascii="宋体" w:eastAsia="宋体" w:hAnsi="宋体" w:cs="Times New Roman"/>
                <w:b/>
                <w:bCs/>
                <w:kern w:val="0"/>
                <w:szCs w:val="21"/>
              </w:rPr>
              <w:t>)</w:t>
            </w:r>
          </w:p>
        </w:tc>
        <w:tc>
          <w:tcPr>
            <w:tcW w:w="992" w:type="dxa"/>
            <w:vAlign w:val="center"/>
          </w:tcPr>
          <w:p w14:paraId="2FCB897E" w14:textId="77777777" w:rsidR="0037366D" w:rsidRPr="0037366D" w:rsidRDefault="0037366D" w:rsidP="0037366D">
            <w:pPr>
              <w:autoSpaceDE w:val="0"/>
              <w:autoSpaceDN w:val="0"/>
              <w:adjustRightInd w:val="0"/>
              <w:snapToGrid w:val="0"/>
              <w:spacing w:line="300" w:lineRule="exact"/>
              <w:jc w:val="center"/>
              <w:rPr>
                <w:rFonts w:ascii="宋体" w:eastAsia="宋体" w:hAnsi="宋体" w:cs="Times New Roman"/>
                <w:b/>
                <w:bCs/>
                <w:kern w:val="0"/>
                <w:szCs w:val="21"/>
              </w:rPr>
            </w:pPr>
            <w:r w:rsidRPr="0037366D">
              <w:rPr>
                <w:rFonts w:ascii="宋体" w:eastAsia="宋体" w:hAnsi="宋体" w:cs="Times New Roman" w:hint="eastAsia"/>
                <w:b/>
                <w:bCs/>
                <w:kern w:val="0"/>
                <w:szCs w:val="21"/>
              </w:rPr>
              <w:t>对应行业</w:t>
            </w:r>
            <w:r w:rsidRPr="0037366D">
              <w:rPr>
                <w:rFonts w:ascii="宋体" w:eastAsia="宋体" w:hAnsi="宋体" w:cs="Times New Roman"/>
                <w:b/>
                <w:bCs/>
                <w:kern w:val="0"/>
                <w:szCs w:val="21"/>
              </w:rPr>
              <w:br/>
              <w:t>(</w:t>
            </w:r>
            <w:r w:rsidRPr="0037366D">
              <w:rPr>
                <w:rFonts w:ascii="宋体" w:eastAsia="宋体" w:hAnsi="宋体" w:cs="Times New Roman" w:hint="eastAsia"/>
                <w:b/>
                <w:bCs/>
                <w:kern w:val="0"/>
                <w:szCs w:val="21"/>
              </w:rPr>
              <w:t>代码</w:t>
            </w:r>
            <w:r w:rsidRPr="0037366D">
              <w:rPr>
                <w:rFonts w:ascii="宋体" w:eastAsia="宋体" w:hAnsi="宋体" w:cs="Times New Roman"/>
                <w:b/>
                <w:bCs/>
                <w:kern w:val="0"/>
                <w:szCs w:val="21"/>
              </w:rPr>
              <w:t>)</w:t>
            </w:r>
          </w:p>
        </w:tc>
        <w:tc>
          <w:tcPr>
            <w:tcW w:w="1701" w:type="dxa"/>
            <w:vAlign w:val="center"/>
          </w:tcPr>
          <w:p w14:paraId="2E666F3B" w14:textId="77777777" w:rsidR="0037366D" w:rsidRPr="0037366D" w:rsidRDefault="0037366D" w:rsidP="0037366D">
            <w:pPr>
              <w:autoSpaceDE w:val="0"/>
              <w:autoSpaceDN w:val="0"/>
              <w:adjustRightInd w:val="0"/>
              <w:snapToGrid w:val="0"/>
              <w:spacing w:line="300" w:lineRule="exact"/>
              <w:jc w:val="center"/>
              <w:rPr>
                <w:rFonts w:ascii="宋体" w:eastAsia="宋体" w:hAnsi="宋体" w:cs="Times New Roman"/>
                <w:b/>
                <w:bCs/>
                <w:kern w:val="0"/>
                <w:szCs w:val="21"/>
              </w:rPr>
            </w:pPr>
            <w:r w:rsidRPr="0037366D">
              <w:rPr>
                <w:rFonts w:ascii="宋体" w:eastAsia="宋体" w:hAnsi="宋体" w:cs="Times New Roman" w:hint="eastAsia"/>
                <w:b/>
                <w:bCs/>
                <w:kern w:val="0"/>
                <w:szCs w:val="21"/>
              </w:rPr>
              <w:t>主要职业类别</w:t>
            </w:r>
          </w:p>
        </w:tc>
        <w:tc>
          <w:tcPr>
            <w:tcW w:w="2126" w:type="dxa"/>
            <w:vAlign w:val="center"/>
          </w:tcPr>
          <w:p w14:paraId="2AC5F6B6" w14:textId="77777777" w:rsidR="0037366D" w:rsidRPr="0037366D" w:rsidRDefault="0037366D" w:rsidP="0037366D">
            <w:pPr>
              <w:autoSpaceDE w:val="0"/>
              <w:autoSpaceDN w:val="0"/>
              <w:adjustRightInd w:val="0"/>
              <w:snapToGrid w:val="0"/>
              <w:spacing w:line="300" w:lineRule="exact"/>
              <w:jc w:val="center"/>
              <w:rPr>
                <w:rFonts w:ascii="宋体" w:eastAsia="宋体" w:hAnsi="宋体" w:cs="Times New Roman"/>
                <w:b/>
                <w:bCs/>
                <w:kern w:val="0"/>
                <w:szCs w:val="21"/>
              </w:rPr>
            </w:pPr>
            <w:r w:rsidRPr="0037366D">
              <w:rPr>
                <w:rFonts w:ascii="宋体" w:eastAsia="宋体" w:hAnsi="宋体" w:cs="Times New Roman" w:hint="eastAsia"/>
                <w:b/>
                <w:bCs/>
                <w:kern w:val="0"/>
                <w:szCs w:val="21"/>
              </w:rPr>
              <w:t>主要岗位类别或技术领域举例</w:t>
            </w:r>
          </w:p>
        </w:tc>
        <w:tc>
          <w:tcPr>
            <w:tcW w:w="1715" w:type="dxa"/>
            <w:vAlign w:val="center"/>
          </w:tcPr>
          <w:p w14:paraId="07967A83" w14:textId="77777777" w:rsidR="0037366D" w:rsidRPr="0037366D" w:rsidRDefault="0037366D" w:rsidP="0037366D">
            <w:pPr>
              <w:autoSpaceDE w:val="0"/>
              <w:autoSpaceDN w:val="0"/>
              <w:adjustRightInd w:val="0"/>
              <w:snapToGrid w:val="0"/>
              <w:spacing w:line="300" w:lineRule="exact"/>
              <w:jc w:val="center"/>
              <w:rPr>
                <w:rFonts w:ascii="宋体" w:eastAsia="宋体" w:hAnsi="宋体" w:cs="Times New Roman"/>
                <w:b/>
                <w:bCs/>
                <w:kern w:val="0"/>
                <w:szCs w:val="21"/>
              </w:rPr>
            </w:pPr>
            <w:r w:rsidRPr="0037366D">
              <w:rPr>
                <w:rFonts w:ascii="宋体" w:eastAsia="宋体" w:hAnsi="宋体" w:cs="Times New Roman" w:hint="eastAsia"/>
                <w:b/>
                <w:bCs/>
                <w:kern w:val="0"/>
                <w:szCs w:val="21"/>
              </w:rPr>
              <w:t>社会认可度高的行业企业标准和证书举例</w:t>
            </w:r>
          </w:p>
        </w:tc>
      </w:tr>
      <w:tr w:rsidR="0037366D" w:rsidRPr="0037366D" w14:paraId="10163ACF" w14:textId="77777777" w:rsidTr="0037366D">
        <w:tc>
          <w:tcPr>
            <w:tcW w:w="1004" w:type="dxa"/>
            <w:vAlign w:val="center"/>
          </w:tcPr>
          <w:p w14:paraId="581F4C44" w14:textId="77777777" w:rsidR="0037366D" w:rsidRPr="0037366D" w:rsidRDefault="0037366D" w:rsidP="00CF129F">
            <w:pPr>
              <w:widowControl/>
              <w:spacing w:afterLines="50" w:after="156" w:line="440" w:lineRule="exact"/>
              <w:jc w:val="left"/>
              <w:rPr>
                <w:rFonts w:ascii="宋体" w:eastAsia="宋体" w:hAnsi="宋体" w:cs="Times New Roman"/>
                <w:szCs w:val="32"/>
              </w:rPr>
            </w:pPr>
            <w:r w:rsidRPr="0037366D">
              <w:rPr>
                <w:rFonts w:ascii="宋体" w:eastAsia="宋体" w:hAnsi="宋体" w:cs="Times New Roman" w:hint="eastAsia"/>
                <w:szCs w:val="32"/>
              </w:rPr>
              <w:lastRenderedPageBreak/>
              <w:t>装备制造大类</w:t>
            </w:r>
            <w:r w:rsidRPr="0037366D">
              <w:rPr>
                <w:rFonts w:ascii="宋体" w:eastAsia="宋体" w:hAnsi="宋体" w:cs="Times New Roman"/>
                <w:szCs w:val="32"/>
              </w:rPr>
              <w:br/>
            </w:r>
            <w:r w:rsidRPr="0037366D">
              <w:rPr>
                <w:rFonts w:ascii="宋体" w:eastAsia="宋体" w:hAnsi="宋体" w:cs="Times New Roman" w:hint="eastAsia"/>
                <w:szCs w:val="24"/>
              </w:rPr>
              <w:t>（56）</w:t>
            </w:r>
          </w:p>
        </w:tc>
        <w:tc>
          <w:tcPr>
            <w:tcW w:w="992" w:type="dxa"/>
            <w:vAlign w:val="center"/>
          </w:tcPr>
          <w:p w14:paraId="43BDB00F" w14:textId="77777777" w:rsidR="0037366D" w:rsidRPr="0037366D" w:rsidRDefault="0037366D" w:rsidP="00CF129F">
            <w:pPr>
              <w:widowControl/>
              <w:spacing w:afterLines="50" w:after="156" w:line="440" w:lineRule="exact"/>
              <w:jc w:val="left"/>
              <w:rPr>
                <w:rFonts w:ascii="宋体" w:eastAsia="宋体" w:hAnsi="宋体" w:cs="Times New Roman"/>
                <w:szCs w:val="32"/>
              </w:rPr>
            </w:pPr>
            <w:r w:rsidRPr="0037366D">
              <w:rPr>
                <w:rFonts w:ascii="宋体" w:eastAsia="宋体" w:hAnsi="宋体" w:cs="Times New Roman"/>
                <w:color w:val="000000"/>
                <w:szCs w:val="21"/>
              </w:rPr>
              <w:t>汽车制造类</w:t>
            </w:r>
            <w:r w:rsidRPr="0037366D">
              <w:rPr>
                <w:rFonts w:ascii="宋体" w:eastAsia="宋体" w:hAnsi="宋体" w:cs="Times New Roman"/>
                <w:szCs w:val="32"/>
              </w:rPr>
              <w:br/>
              <w:t>(</w:t>
            </w:r>
            <w:r w:rsidRPr="0037366D">
              <w:rPr>
                <w:rFonts w:ascii="宋体" w:eastAsia="宋体" w:hAnsi="宋体" w:cs="Times New Roman"/>
                <w:color w:val="000000"/>
                <w:szCs w:val="21"/>
              </w:rPr>
              <w:t>5607</w:t>
            </w:r>
            <w:r w:rsidRPr="0037366D">
              <w:rPr>
                <w:rFonts w:ascii="宋体" w:eastAsia="宋体" w:hAnsi="宋体" w:cs="Times New Roman"/>
                <w:szCs w:val="32"/>
              </w:rPr>
              <w:t>)</w:t>
            </w:r>
          </w:p>
        </w:tc>
        <w:tc>
          <w:tcPr>
            <w:tcW w:w="992" w:type="dxa"/>
            <w:vAlign w:val="center"/>
          </w:tcPr>
          <w:p w14:paraId="5F1803BE" w14:textId="77777777" w:rsidR="0037366D" w:rsidRPr="0037366D" w:rsidRDefault="0037366D" w:rsidP="00CF129F">
            <w:pPr>
              <w:widowControl/>
              <w:spacing w:afterLines="50" w:after="156" w:line="440" w:lineRule="exact"/>
              <w:jc w:val="left"/>
              <w:rPr>
                <w:rFonts w:ascii="宋体" w:eastAsia="宋体" w:hAnsi="宋体" w:cs="Times New Roman"/>
                <w:szCs w:val="32"/>
              </w:rPr>
            </w:pPr>
            <w:r w:rsidRPr="0037366D">
              <w:rPr>
                <w:rFonts w:ascii="宋体" w:eastAsia="宋体" w:hAnsi="宋体" w:cs="Times New Roman"/>
                <w:szCs w:val="21"/>
              </w:rPr>
              <w:t>汽车电控系统检测与维修汽车电子产品制造与检修车联网应用技术</w:t>
            </w:r>
          </w:p>
        </w:tc>
        <w:tc>
          <w:tcPr>
            <w:tcW w:w="1701" w:type="dxa"/>
            <w:vAlign w:val="center"/>
          </w:tcPr>
          <w:p w14:paraId="37547720" w14:textId="77777777" w:rsidR="0037366D" w:rsidRPr="0037366D" w:rsidRDefault="0037366D" w:rsidP="0037366D">
            <w:pPr>
              <w:widowControl/>
              <w:spacing w:line="120" w:lineRule="atLeast"/>
              <w:jc w:val="left"/>
              <w:rPr>
                <w:rFonts w:ascii="宋体" w:eastAsia="宋体" w:hAnsi="宋体" w:cs="Times New Roman"/>
                <w:szCs w:val="21"/>
              </w:rPr>
            </w:pPr>
            <w:r w:rsidRPr="0037366D">
              <w:rPr>
                <w:rFonts w:ascii="宋体" w:eastAsia="宋体" w:hAnsi="宋体" w:cs="Times New Roman" w:hint="eastAsia"/>
                <w:szCs w:val="21"/>
              </w:rPr>
              <w:t>汽车修理技术服务人员汽车零部件、饰件生产加工人员仪器仪表装配人员</w:t>
            </w:r>
          </w:p>
          <w:p w14:paraId="3E6ADE11" w14:textId="77777777" w:rsidR="0037366D" w:rsidRPr="0037366D" w:rsidRDefault="0037366D" w:rsidP="00CF129F">
            <w:pPr>
              <w:widowControl/>
              <w:spacing w:afterLines="50" w:after="156" w:line="440" w:lineRule="exact"/>
              <w:jc w:val="left"/>
              <w:rPr>
                <w:rFonts w:ascii="宋体" w:eastAsia="宋体" w:hAnsi="宋体" w:cs="Times New Roman"/>
                <w:szCs w:val="21"/>
              </w:rPr>
            </w:pPr>
            <w:r w:rsidRPr="0037366D">
              <w:rPr>
                <w:rFonts w:ascii="宋体" w:eastAsia="宋体" w:hAnsi="宋体" w:cs="Times New Roman" w:hint="eastAsia"/>
                <w:szCs w:val="21"/>
              </w:rPr>
              <w:t>电气工程技术人员</w:t>
            </w:r>
          </w:p>
          <w:p w14:paraId="24D60B0B" w14:textId="77777777" w:rsidR="0037366D" w:rsidRPr="0037366D" w:rsidRDefault="0037366D" w:rsidP="00CF129F">
            <w:pPr>
              <w:widowControl/>
              <w:spacing w:afterLines="50" w:after="156" w:line="440" w:lineRule="exact"/>
              <w:jc w:val="left"/>
              <w:rPr>
                <w:rFonts w:ascii="宋体" w:eastAsia="宋体" w:hAnsi="宋体" w:cs="Times New Roman"/>
                <w:szCs w:val="32"/>
              </w:rPr>
            </w:pPr>
            <w:r w:rsidRPr="0037366D">
              <w:rPr>
                <w:rFonts w:ascii="宋体" w:eastAsia="宋体" w:hAnsi="宋体" w:cs="Times New Roman" w:hint="eastAsia"/>
                <w:szCs w:val="21"/>
              </w:rPr>
              <w:t>汽车售后服务企业管理人员</w:t>
            </w:r>
          </w:p>
        </w:tc>
        <w:tc>
          <w:tcPr>
            <w:tcW w:w="2126" w:type="dxa"/>
            <w:vAlign w:val="center"/>
          </w:tcPr>
          <w:p w14:paraId="427268CE" w14:textId="77777777" w:rsidR="0037366D" w:rsidRPr="0037366D" w:rsidRDefault="0037366D" w:rsidP="00CF129F">
            <w:pPr>
              <w:widowControl/>
              <w:spacing w:afterLines="50" w:after="156" w:line="440" w:lineRule="exact"/>
              <w:jc w:val="left"/>
              <w:rPr>
                <w:rFonts w:ascii="宋体" w:eastAsia="宋体" w:hAnsi="宋体" w:cs="Times New Roman"/>
                <w:szCs w:val="21"/>
              </w:rPr>
            </w:pPr>
            <w:r w:rsidRPr="0037366D">
              <w:rPr>
                <w:rFonts w:ascii="宋体" w:eastAsia="宋体" w:hAnsi="宋体" w:cs="Times New Roman" w:hint="eastAsia"/>
                <w:szCs w:val="24"/>
              </w:rPr>
              <w:t>汽</w:t>
            </w:r>
            <w:r w:rsidRPr="0037366D">
              <w:rPr>
                <w:rFonts w:ascii="宋体" w:eastAsia="宋体" w:hAnsi="宋体" w:cs="Times New Roman" w:hint="eastAsia"/>
                <w:szCs w:val="21"/>
              </w:rPr>
              <w:t>车机电维修</w:t>
            </w:r>
          </w:p>
          <w:p w14:paraId="3A2B8F70" w14:textId="77777777" w:rsidR="0037366D" w:rsidRPr="0037366D" w:rsidRDefault="0037366D" w:rsidP="00CF129F">
            <w:pPr>
              <w:widowControl/>
              <w:spacing w:afterLines="50" w:after="156" w:line="440" w:lineRule="exact"/>
              <w:jc w:val="left"/>
              <w:rPr>
                <w:rFonts w:ascii="宋体" w:eastAsia="宋体" w:hAnsi="宋体" w:cs="Times New Roman"/>
                <w:szCs w:val="21"/>
              </w:rPr>
            </w:pPr>
            <w:r w:rsidRPr="0037366D">
              <w:rPr>
                <w:rFonts w:ascii="宋体" w:eastAsia="宋体" w:hAnsi="宋体" w:cs="Times New Roman" w:hint="eastAsia"/>
                <w:szCs w:val="21"/>
              </w:rPr>
              <w:t>汽车维修业务接待（维修顾问）</w:t>
            </w:r>
          </w:p>
          <w:p w14:paraId="342A850B" w14:textId="77777777" w:rsidR="0037366D" w:rsidRPr="0037366D" w:rsidRDefault="0037366D" w:rsidP="00CF129F">
            <w:pPr>
              <w:widowControl/>
              <w:spacing w:afterLines="50" w:after="156" w:line="440" w:lineRule="exact"/>
              <w:jc w:val="left"/>
              <w:rPr>
                <w:rFonts w:ascii="宋体" w:eastAsia="宋体" w:hAnsi="宋体" w:cs="Times New Roman"/>
                <w:szCs w:val="21"/>
              </w:rPr>
            </w:pPr>
            <w:r w:rsidRPr="0037366D">
              <w:rPr>
                <w:rFonts w:ascii="宋体" w:eastAsia="宋体" w:hAnsi="宋体" w:cs="Times New Roman" w:hint="eastAsia"/>
                <w:szCs w:val="21"/>
              </w:rPr>
              <w:t>旧机动车鉴定评估</w:t>
            </w:r>
          </w:p>
          <w:p w14:paraId="5E3ECA2A" w14:textId="77777777" w:rsidR="0037366D" w:rsidRPr="0037366D" w:rsidRDefault="0037366D" w:rsidP="00CF129F">
            <w:pPr>
              <w:widowControl/>
              <w:spacing w:afterLines="50" w:after="156" w:line="440" w:lineRule="exact"/>
              <w:jc w:val="left"/>
              <w:rPr>
                <w:rFonts w:ascii="宋体" w:eastAsia="宋体" w:hAnsi="宋体" w:cs="Times New Roman"/>
                <w:szCs w:val="21"/>
              </w:rPr>
            </w:pPr>
            <w:r w:rsidRPr="0037366D">
              <w:rPr>
                <w:rFonts w:ascii="宋体" w:eastAsia="宋体" w:hAnsi="宋体" w:cs="Times New Roman" w:hint="eastAsia"/>
                <w:szCs w:val="21"/>
              </w:rPr>
              <w:t>汽车配件管理</w:t>
            </w:r>
          </w:p>
          <w:p w14:paraId="29DE9EED" w14:textId="77777777" w:rsidR="0037366D" w:rsidRPr="0037366D" w:rsidRDefault="0037366D" w:rsidP="00CF129F">
            <w:pPr>
              <w:widowControl/>
              <w:spacing w:afterLines="50" w:after="156" w:line="440" w:lineRule="exact"/>
              <w:jc w:val="left"/>
              <w:rPr>
                <w:rFonts w:ascii="宋体" w:eastAsia="宋体" w:hAnsi="宋体" w:cs="Times New Roman"/>
                <w:szCs w:val="21"/>
              </w:rPr>
            </w:pPr>
            <w:r w:rsidRPr="0037366D">
              <w:rPr>
                <w:rFonts w:ascii="宋体" w:eastAsia="宋体" w:hAnsi="宋体" w:cs="Times New Roman" w:hint="eastAsia"/>
                <w:szCs w:val="21"/>
              </w:rPr>
              <w:t>保险公司事故车辆现场勘查</w:t>
            </w:r>
          </w:p>
          <w:p w14:paraId="5C83B2A0" w14:textId="77777777" w:rsidR="0037366D" w:rsidRPr="0037366D" w:rsidRDefault="0037366D" w:rsidP="00CF129F">
            <w:pPr>
              <w:widowControl/>
              <w:spacing w:afterLines="50" w:after="156" w:line="440" w:lineRule="exact"/>
              <w:jc w:val="left"/>
              <w:rPr>
                <w:rFonts w:ascii="宋体" w:eastAsia="宋体" w:hAnsi="宋体" w:cs="Times New Roman"/>
                <w:szCs w:val="21"/>
              </w:rPr>
            </w:pPr>
            <w:r w:rsidRPr="0037366D">
              <w:rPr>
                <w:rFonts w:ascii="宋体" w:eastAsia="宋体" w:hAnsi="宋体" w:cs="Times New Roman" w:hint="eastAsia"/>
                <w:szCs w:val="21"/>
              </w:rPr>
              <w:t>汽车运输企业车辆技术管理</w:t>
            </w:r>
          </w:p>
          <w:p w14:paraId="43689DBC" w14:textId="77777777" w:rsidR="0037366D" w:rsidRPr="0037366D" w:rsidRDefault="0037366D" w:rsidP="00CF129F">
            <w:pPr>
              <w:widowControl/>
              <w:spacing w:afterLines="50" w:after="156" w:line="440" w:lineRule="exact"/>
              <w:jc w:val="left"/>
              <w:rPr>
                <w:rFonts w:ascii="宋体" w:eastAsia="宋体" w:hAnsi="宋体" w:cs="Times New Roman"/>
                <w:szCs w:val="21"/>
              </w:rPr>
            </w:pPr>
            <w:r w:rsidRPr="0037366D">
              <w:rPr>
                <w:rFonts w:ascii="宋体" w:eastAsia="宋体" w:hAnsi="宋体" w:cs="Times New Roman" w:hint="eastAsia"/>
                <w:szCs w:val="21"/>
              </w:rPr>
              <w:t>汽车性能检测站汽车性能检测与评价</w:t>
            </w:r>
          </w:p>
          <w:p w14:paraId="1F780792" w14:textId="77777777" w:rsidR="0037366D" w:rsidRPr="0037366D" w:rsidRDefault="0037366D" w:rsidP="00CF129F">
            <w:pPr>
              <w:widowControl/>
              <w:spacing w:afterLines="50" w:after="156" w:line="440" w:lineRule="exact"/>
              <w:jc w:val="left"/>
              <w:rPr>
                <w:rFonts w:ascii="宋体" w:eastAsia="宋体" w:hAnsi="宋体" w:cs="Times New Roman"/>
                <w:szCs w:val="32"/>
              </w:rPr>
            </w:pPr>
            <w:r w:rsidRPr="0037366D">
              <w:rPr>
                <w:rFonts w:ascii="宋体" w:eastAsia="宋体" w:hAnsi="宋体" w:cs="Times New Roman" w:hint="eastAsia"/>
                <w:szCs w:val="21"/>
              </w:rPr>
              <w:t>汽车制造企业产品车辆性能与质量检验</w:t>
            </w:r>
          </w:p>
        </w:tc>
        <w:tc>
          <w:tcPr>
            <w:tcW w:w="1715" w:type="dxa"/>
            <w:vAlign w:val="center"/>
          </w:tcPr>
          <w:p w14:paraId="5AC73073" w14:textId="77777777" w:rsidR="0037366D" w:rsidRPr="0037366D" w:rsidRDefault="0037366D" w:rsidP="00CF129F">
            <w:pPr>
              <w:widowControl/>
              <w:spacing w:afterLines="50" w:after="156" w:line="440" w:lineRule="exact"/>
              <w:jc w:val="left"/>
              <w:rPr>
                <w:rFonts w:ascii="宋体" w:eastAsia="宋体" w:hAnsi="宋体" w:cs="Times New Roman"/>
                <w:szCs w:val="24"/>
              </w:rPr>
            </w:pPr>
            <w:r w:rsidRPr="0037366D">
              <w:rPr>
                <w:rFonts w:ascii="宋体" w:eastAsia="宋体" w:hAnsi="宋体" w:cs="Times New Roman" w:hint="eastAsia"/>
                <w:szCs w:val="24"/>
              </w:rPr>
              <w:t>汽车维修工</w:t>
            </w:r>
            <w:r w:rsidRPr="0037366D">
              <w:rPr>
                <w:rFonts w:ascii="宋体" w:eastAsia="宋体" w:hAnsi="宋体" w:cs="Times New Roman"/>
                <w:szCs w:val="24"/>
              </w:rPr>
              <w:t>;</w:t>
            </w:r>
          </w:p>
          <w:p w14:paraId="269A7F66" w14:textId="77777777" w:rsidR="0037366D" w:rsidRPr="0037366D" w:rsidRDefault="0037366D" w:rsidP="00CF129F">
            <w:pPr>
              <w:widowControl/>
              <w:spacing w:afterLines="50" w:after="156" w:line="440" w:lineRule="exact"/>
              <w:jc w:val="left"/>
              <w:rPr>
                <w:rFonts w:ascii="宋体" w:eastAsia="宋体" w:hAnsi="宋体" w:cs="Times New Roman"/>
                <w:szCs w:val="32"/>
              </w:rPr>
            </w:pPr>
          </w:p>
        </w:tc>
      </w:tr>
      <w:bookmarkEnd w:id="5"/>
    </w:tbl>
    <w:p w14:paraId="3FDAC701" w14:textId="77777777" w:rsidR="00AF4B0E" w:rsidRPr="00AF4B0E" w:rsidRDefault="00AF4B0E" w:rsidP="00AF4B0E">
      <w:pPr>
        <w:overflowPunct w:val="0"/>
        <w:adjustRightInd w:val="0"/>
        <w:spacing w:line="360" w:lineRule="exact"/>
        <w:ind w:firstLineChars="200" w:firstLine="420"/>
        <w:rPr>
          <w:rFonts w:ascii="宋体" w:eastAsia="宋体" w:hAnsi="宋体" w:cs="Times New Roman"/>
        </w:rPr>
      </w:pPr>
    </w:p>
    <w:p w14:paraId="471146DB" w14:textId="77777777" w:rsidR="00AF4B0E" w:rsidRDefault="00AF4B0E" w:rsidP="00AF4B0E">
      <w:pPr>
        <w:overflowPunct w:val="0"/>
        <w:adjustRightInd w:val="0"/>
        <w:spacing w:line="360" w:lineRule="exact"/>
        <w:ind w:firstLineChars="200" w:firstLine="420"/>
        <w:rPr>
          <w:rFonts w:ascii="宋体" w:eastAsia="宋体" w:hAnsi="宋体" w:cs="Times New Roman"/>
        </w:rPr>
      </w:pPr>
      <w:r w:rsidRPr="00AF4B0E">
        <w:rPr>
          <w:rFonts w:ascii="宋体" w:eastAsia="宋体" w:hAnsi="宋体" w:cs="Times New Roman" w:hint="eastAsia"/>
        </w:rPr>
        <w:t>（二）职业发展路径</w:t>
      </w:r>
    </w:p>
    <w:p w14:paraId="7CD8230F" w14:textId="77777777" w:rsidR="0037366D" w:rsidRPr="0037366D" w:rsidRDefault="0037366D" w:rsidP="0037366D">
      <w:pPr>
        <w:overflowPunct w:val="0"/>
        <w:adjustRightInd w:val="0"/>
        <w:spacing w:line="360" w:lineRule="exact"/>
        <w:ind w:firstLineChars="200" w:firstLine="420"/>
        <w:rPr>
          <w:rFonts w:ascii="宋体" w:eastAsia="宋体" w:hAnsi="宋体" w:cs="Times New Roman"/>
        </w:rPr>
      </w:pPr>
      <w:r w:rsidRPr="0037366D">
        <w:rPr>
          <w:rFonts w:ascii="宋体" w:eastAsia="宋体" w:hAnsi="宋体" w:cs="Times New Roman"/>
        </w:rPr>
        <w:t>通过对全省汽车行业的调研，我校汽车检测与维修技术专业学生就业后从事的职业岗位主要有：</w:t>
      </w:r>
    </w:p>
    <w:p w14:paraId="0AC5FF0C" w14:textId="77777777" w:rsidR="0037366D" w:rsidRPr="00AF4B0E" w:rsidRDefault="0037366D" w:rsidP="0037366D">
      <w:pPr>
        <w:overflowPunct w:val="0"/>
        <w:adjustRightInd w:val="0"/>
        <w:spacing w:line="360" w:lineRule="exact"/>
        <w:ind w:firstLineChars="200" w:firstLine="420"/>
        <w:rPr>
          <w:rFonts w:ascii="宋体" w:eastAsia="宋体" w:hAnsi="宋体" w:cs="Times New Roman"/>
        </w:rPr>
      </w:pPr>
      <w:r w:rsidRPr="0037366D">
        <w:rPr>
          <w:rFonts w:ascii="宋体" w:eastAsia="宋体" w:hAnsi="宋体" w:cs="Times New Roman" w:hint="eastAsia"/>
        </w:rPr>
        <w:t>汽车机械维修工、汽车维修电工、汽车钣金维修工、汽车喷漆维修工、汽车检测工、汽车前台接待员（服务顾问）、汽车销售顾问、汽车按揭</w:t>
      </w:r>
      <w:r w:rsidRPr="0037366D">
        <w:rPr>
          <w:rFonts w:ascii="宋体" w:eastAsia="宋体" w:hAnsi="宋体" w:cs="Times New Roman"/>
        </w:rPr>
        <w:t>(保险投保)员、汽车上牌办证员、汽车整车销售员（销售顾问）、汽车配件销售员、二手车专(销售)员、汽车保险理赔员、质量担保员、导车员、服务专员、汽车车间主管等等。</w:t>
      </w:r>
    </w:p>
    <w:p w14:paraId="68D627EE" w14:textId="77777777" w:rsidR="00AF4B0E" w:rsidRPr="00AF4B0E" w:rsidRDefault="00AF4B0E" w:rsidP="00AF4B0E">
      <w:pPr>
        <w:overflowPunct w:val="0"/>
        <w:adjustRightInd w:val="0"/>
        <w:spacing w:line="360" w:lineRule="exact"/>
        <w:ind w:firstLineChars="200" w:firstLine="420"/>
        <w:rPr>
          <w:rFonts w:ascii="宋体" w:eastAsia="宋体" w:hAnsi="宋体" w:cs="Times New Roman"/>
        </w:rPr>
      </w:pPr>
      <w:r w:rsidRPr="00AF4B0E">
        <w:rPr>
          <w:rFonts w:ascii="宋体" w:eastAsia="宋体" w:hAnsi="宋体" w:cs="Times New Roman" w:hint="eastAsia"/>
        </w:rPr>
        <w:t>（三）职业岗位及职业能力分析</w:t>
      </w:r>
    </w:p>
    <w:p w14:paraId="7AC6B49E"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在职业分析的基础上，提供职业能力项目表（典型工作任务以及对应的工作要求，能力、知识、职业态度等要求）</w:t>
      </w:r>
    </w:p>
    <w:p w14:paraId="340C0577" w14:textId="77777777" w:rsidR="00AF4B0E" w:rsidRPr="00AF4B0E" w:rsidRDefault="00AF4B0E" w:rsidP="00AF4B0E">
      <w:pPr>
        <w:autoSpaceDE w:val="0"/>
        <w:autoSpaceDN w:val="0"/>
        <w:adjustRightInd w:val="0"/>
        <w:spacing w:line="360" w:lineRule="exact"/>
        <w:jc w:val="left"/>
        <w:rPr>
          <w:rFonts w:ascii="仿宋_GB2312" w:eastAsia="仿宋_GB2312" w:hAnsi="仿宋" w:cs="仿宋"/>
          <w:kern w:val="0"/>
          <w:sz w:val="28"/>
          <w:szCs w:val="28"/>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1136"/>
        <w:gridCol w:w="1136"/>
        <w:gridCol w:w="2089"/>
        <w:gridCol w:w="1844"/>
        <w:gridCol w:w="1797"/>
      </w:tblGrid>
      <w:tr w:rsidR="00AF4B0E" w:rsidRPr="00AF4B0E" w14:paraId="042DEAA4" w14:textId="77777777" w:rsidTr="0037366D">
        <w:trPr>
          <w:jc w:val="center"/>
        </w:trPr>
        <w:tc>
          <w:tcPr>
            <w:tcW w:w="711" w:type="dxa"/>
            <w:tcBorders>
              <w:top w:val="single" w:sz="4" w:space="0" w:color="auto"/>
              <w:left w:val="single" w:sz="4" w:space="0" w:color="auto"/>
              <w:bottom w:val="single" w:sz="4" w:space="0" w:color="auto"/>
              <w:right w:val="single" w:sz="4" w:space="0" w:color="auto"/>
            </w:tcBorders>
            <w:vAlign w:val="center"/>
          </w:tcPr>
          <w:p w14:paraId="4C3A67A4"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岗位</w:t>
            </w:r>
          </w:p>
        </w:tc>
        <w:tc>
          <w:tcPr>
            <w:tcW w:w="1109" w:type="dxa"/>
            <w:tcBorders>
              <w:top w:val="single" w:sz="4" w:space="0" w:color="auto"/>
              <w:left w:val="single" w:sz="4" w:space="0" w:color="auto"/>
              <w:bottom w:val="single" w:sz="4" w:space="0" w:color="auto"/>
              <w:right w:val="single" w:sz="4" w:space="0" w:color="auto"/>
            </w:tcBorders>
            <w:vAlign w:val="center"/>
          </w:tcPr>
          <w:p w14:paraId="77A6EE5E"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工作</w:t>
            </w:r>
          </w:p>
          <w:p w14:paraId="5A138CA6"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职责</w:t>
            </w:r>
          </w:p>
        </w:tc>
        <w:tc>
          <w:tcPr>
            <w:tcW w:w="1109" w:type="dxa"/>
            <w:tcBorders>
              <w:top w:val="single" w:sz="4" w:space="0" w:color="auto"/>
              <w:left w:val="single" w:sz="4" w:space="0" w:color="auto"/>
              <w:bottom w:val="single" w:sz="4" w:space="0" w:color="auto"/>
              <w:right w:val="single" w:sz="4" w:space="0" w:color="auto"/>
            </w:tcBorders>
            <w:vAlign w:val="center"/>
          </w:tcPr>
          <w:p w14:paraId="3B07A9ED"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工作</w:t>
            </w:r>
          </w:p>
          <w:p w14:paraId="300EB8F9"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任务</w:t>
            </w:r>
          </w:p>
        </w:tc>
        <w:tc>
          <w:tcPr>
            <w:tcW w:w="2039" w:type="dxa"/>
            <w:tcBorders>
              <w:top w:val="single" w:sz="4" w:space="0" w:color="auto"/>
              <w:left w:val="single" w:sz="4" w:space="0" w:color="auto"/>
              <w:bottom w:val="single" w:sz="4" w:space="0" w:color="auto"/>
              <w:right w:val="single" w:sz="4" w:space="0" w:color="auto"/>
            </w:tcBorders>
            <w:vAlign w:val="center"/>
          </w:tcPr>
          <w:p w14:paraId="3FDAF40F"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知识、技能、职业素养要求</w:t>
            </w:r>
          </w:p>
        </w:tc>
        <w:tc>
          <w:tcPr>
            <w:tcW w:w="1800" w:type="dxa"/>
            <w:tcBorders>
              <w:top w:val="single" w:sz="4" w:space="0" w:color="auto"/>
              <w:left w:val="single" w:sz="4" w:space="0" w:color="auto"/>
              <w:bottom w:val="single" w:sz="4" w:space="0" w:color="auto"/>
              <w:right w:val="single" w:sz="4" w:space="0" w:color="auto"/>
            </w:tcBorders>
            <w:vAlign w:val="center"/>
          </w:tcPr>
          <w:p w14:paraId="4DD1C7DA"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学习、训练</w:t>
            </w:r>
          </w:p>
          <w:p w14:paraId="03ECDF53"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内容</w:t>
            </w:r>
          </w:p>
        </w:tc>
        <w:tc>
          <w:tcPr>
            <w:tcW w:w="1754" w:type="dxa"/>
            <w:tcBorders>
              <w:top w:val="single" w:sz="4" w:space="0" w:color="auto"/>
              <w:left w:val="single" w:sz="4" w:space="0" w:color="auto"/>
              <w:bottom w:val="single" w:sz="4" w:space="0" w:color="auto"/>
              <w:right w:val="single" w:sz="4" w:space="0" w:color="auto"/>
            </w:tcBorders>
            <w:vAlign w:val="center"/>
          </w:tcPr>
          <w:p w14:paraId="3140208F" w14:textId="77777777" w:rsidR="00AF4B0E" w:rsidRPr="00AF4B0E" w:rsidRDefault="00AF4B0E" w:rsidP="00AF4B0E">
            <w:pPr>
              <w:autoSpaceDE w:val="0"/>
              <w:autoSpaceDN w:val="0"/>
              <w:adjustRightInd w:val="0"/>
              <w:spacing w:line="240" w:lineRule="atLeast"/>
              <w:jc w:val="center"/>
              <w:rPr>
                <w:rFonts w:ascii="宋体" w:eastAsia="宋体" w:hAnsi="宋体" w:cs="Times New Roman"/>
                <w:b/>
                <w:bCs/>
                <w:kern w:val="0"/>
                <w:szCs w:val="21"/>
              </w:rPr>
            </w:pPr>
            <w:r w:rsidRPr="00AF4B0E">
              <w:rPr>
                <w:rFonts w:ascii="宋体" w:eastAsia="宋体" w:hAnsi="宋体" w:cs="Times New Roman" w:hint="eastAsia"/>
                <w:b/>
                <w:bCs/>
                <w:kern w:val="0"/>
                <w:szCs w:val="21"/>
              </w:rPr>
              <w:t>备注</w:t>
            </w:r>
          </w:p>
        </w:tc>
      </w:tr>
      <w:tr w:rsidR="00AF4B0E" w:rsidRPr="00AF4B0E" w14:paraId="4630096C" w14:textId="77777777" w:rsidTr="0037366D">
        <w:trPr>
          <w:jc w:val="center"/>
        </w:trPr>
        <w:tc>
          <w:tcPr>
            <w:tcW w:w="711" w:type="dxa"/>
            <w:vMerge w:val="restart"/>
            <w:tcBorders>
              <w:top w:val="single" w:sz="4" w:space="0" w:color="auto"/>
              <w:left w:val="single" w:sz="4" w:space="0" w:color="auto"/>
              <w:bottom w:val="single" w:sz="4" w:space="0" w:color="auto"/>
              <w:right w:val="single" w:sz="4" w:space="0" w:color="auto"/>
            </w:tcBorders>
            <w:vAlign w:val="center"/>
          </w:tcPr>
          <w:p w14:paraId="708F3D23" w14:textId="77777777" w:rsidR="00AF4B0E" w:rsidRPr="00AF4B0E" w:rsidRDefault="00AF4B0E" w:rsidP="00AF4B0E">
            <w:pPr>
              <w:spacing w:line="240" w:lineRule="atLeast"/>
              <w:jc w:val="center"/>
              <w:rPr>
                <w:rFonts w:ascii="宋体" w:eastAsia="宋体" w:hAnsi="宋体" w:cs="仿宋"/>
                <w:b/>
                <w:bCs/>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42296452" w14:textId="77777777" w:rsidR="00AF4B0E" w:rsidRPr="00AF4B0E" w:rsidRDefault="00AF4B0E" w:rsidP="00AF4B0E">
            <w:pPr>
              <w:spacing w:line="240" w:lineRule="atLeast"/>
              <w:jc w:val="center"/>
              <w:rPr>
                <w:rFonts w:ascii="宋体" w:eastAsia="宋体" w:hAnsi="宋体" w:cs="仿宋"/>
                <w:b/>
                <w:bCs/>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48FA7A53" w14:textId="77777777" w:rsidR="00AF4B0E" w:rsidRPr="00AF4B0E" w:rsidRDefault="00AF4B0E" w:rsidP="00AF4B0E">
            <w:pPr>
              <w:spacing w:line="240" w:lineRule="atLeast"/>
              <w:jc w:val="center"/>
              <w:rPr>
                <w:rFonts w:ascii="宋体" w:eastAsia="宋体" w:hAnsi="宋体" w:cs="仿宋"/>
                <w:b/>
                <w:bCs/>
                <w:szCs w:val="21"/>
              </w:rPr>
            </w:pPr>
          </w:p>
        </w:tc>
        <w:tc>
          <w:tcPr>
            <w:tcW w:w="2039" w:type="dxa"/>
            <w:tcBorders>
              <w:top w:val="single" w:sz="4" w:space="0" w:color="auto"/>
              <w:left w:val="single" w:sz="4" w:space="0" w:color="auto"/>
              <w:bottom w:val="single" w:sz="4" w:space="0" w:color="auto"/>
              <w:right w:val="single" w:sz="4" w:space="0" w:color="auto"/>
            </w:tcBorders>
            <w:vAlign w:val="center"/>
          </w:tcPr>
          <w:p w14:paraId="4C33A881" w14:textId="77777777" w:rsidR="00AF4B0E" w:rsidRPr="00AF4B0E" w:rsidRDefault="00AF4B0E" w:rsidP="00AF4B0E">
            <w:pPr>
              <w:spacing w:line="240" w:lineRule="atLeast"/>
              <w:jc w:val="center"/>
              <w:rPr>
                <w:rFonts w:ascii="宋体" w:eastAsia="宋体" w:hAnsi="宋体" w:cs="仿宋"/>
                <w:b/>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14:paraId="74D43B58" w14:textId="77777777" w:rsidR="00AF4B0E" w:rsidRPr="00AF4B0E" w:rsidRDefault="00AF4B0E" w:rsidP="00AF4B0E">
            <w:pPr>
              <w:spacing w:line="240" w:lineRule="atLeast"/>
              <w:jc w:val="center"/>
              <w:rPr>
                <w:rFonts w:ascii="宋体" w:eastAsia="宋体" w:hAnsi="宋体" w:cs="仿宋"/>
                <w:b/>
                <w:bCs/>
                <w:szCs w:val="21"/>
              </w:rPr>
            </w:pPr>
          </w:p>
        </w:tc>
        <w:tc>
          <w:tcPr>
            <w:tcW w:w="1754" w:type="dxa"/>
            <w:tcBorders>
              <w:top w:val="single" w:sz="4" w:space="0" w:color="auto"/>
              <w:left w:val="single" w:sz="4" w:space="0" w:color="auto"/>
              <w:bottom w:val="single" w:sz="4" w:space="0" w:color="auto"/>
              <w:right w:val="single" w:sz="4" w:space="0" w:color="auto"/>
            </w:tcBorders>
            <w:vAlign w:val="center"/>
          </w:tcPr>
          <w:p w14:paraId="0CF5A10C" w14:textId="77777777" w:rsidR="00AF4B0E" w:rsidRPr="00AF4B0E" w:rsidRDefault="00AF4B0E" w:rsidP="00AF4B0E">
            <w:pPr>
              <w:spacing w:line="240" w:lineRule="atLeast"/>
              <w:jc w:val="center"/>
              <w:rPr>
                <w:rFonts w:ascii="宋体" w:eastAsia="宋体" w:hAnsi="宋体" w:cs="仿宋"/>
                <w:b/>
                <w:bCs/>
                <w:szCs w:val="21"/>
              </w:rPr>
            </w:pPr>
          </w:p>
        </w:tc>
      </w:tr>
      <w:tr w:rsidR="00AF4B0E" w:rsidRPr="00AF4B0E" w14:paraId="5E2F700A" w14:textId="77777777" w:rsidTr="0037366D">
        <w:trPr>
          <w:jc w:val="center"/>
        </w:trPr>
        <w:tc>
          <w:tcPr>
            <w:tcW w:w="711" w:type="dxa"/>
            <w:vMerge/>
            <w:tcBorders>
              <w:top w:val="single" w:sz="4" w:space="0" w:color="auto"/>
              <w:left w:val="single" w:sz="4" w:space="0" w:color="auto"/>
              <w:bottom w:val="single" w:sz="4" w:space="0" w:color="auto"/>
              <w:right w:val="single" w:sz="4" w:space="0" w:color="auto"/>
            </w:tcBorders>
            <w:vAlign w:val="center"/>
          </w:tcPr>
          <w:p w14:paraId="3BE659B0" w14:textId="77777777" w:rsidR="00AF4B0E" w:rsidRPr="00AF4B0E" w:rsidRDefault="00AF4B0E" w:rsidP="00AF4B0E">
            <w:pPr>
              <w:widowControl/>
              <w:spacing w:line="240" w:lineRule="atLeast"/>
              <w:jc w:val="center"/>
              <w:rPr>
                <w:rFonts w:ascii="宋体" w:eastAsia="宋体" w:hAnsi="宋体" w:cs="仿宋"/>
                <w:b/>
                <w:bCs/>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0F0B8C88" w14:textId="77777777" w:rsidR="00AF4B0E" w:rsidRPr="00AF4B0E" w:rsidRDefault="00AF4B0E" w:rsidP="00AF4B0E">
            <w:pPr>
              <w:spacing w:line="240" w:lineRule="atLeast"/>
              <w:jc w:val="center"/>
              <w:rPr>
                <w:rFonts w:ascii="宋体" w:eastAsia="宋体" w:hAnsi="宋体" w:cs="仿宋"/>
                <w:b/>
                <w:bCs/>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491AFDD8" w14:textId="77777777" w:rsidR="00AF4B0E" w:rsidRPr="00AF4B0E" w:rsidRDefault="00AF4B0E" w:rsidP="00AF4B0E">
            <w:pPr>
              <w:spacing w:line="240" w:lineRule="atLeast"/>
              <w:jc w:val="center"/>
              <w:rPr>
                <w:rFonts w:ascii="宋体" w:eastAsia="宋体" w:hAnsi="宋体" w:cs="仿宋"/>
                <w:b/>
                <w:bCs/>
                <w:szCs w:val="21"/>
              </w:rPr>
            </w:pPr>
          </w:p>
        </w:tc>
        <w:tc>
          <w:tcPr>
            <w:tcW w:w="2039" w:type="dxa"/>
            <w:tcBorders>
              <w:top w:val="single" w:sz="4" w:space="0" w:color="auto"/>
              <w:left w:val="single" w:sz="4" w:space="0" w:color="auto"/>
              <w:bottom w:val="single" w:sz="4" w:space="0" w:color="auto"/>
              <w:right w:val="single" w:sz="4" w:space="0" w:color="auto"/>
            </w:tcBorders>
            <w:vAlign w:val="center"/>
          </w:tcPr>
          <w:p w14:paraId="2B892967" w14:textId="77777777" w:rsidR="00AF4B0E" w:rsidRPr="00AF4B0E" w:rsidRDefault="00AF4B0E" w:rsidP="00AF4B0E">
            <w:pPr>
              <w:spacing w:line="240" w:lineRule="atLeast"/>
              <w:jc w:val="center"/>
              <w:rPr>
                <w:rFonts w:ascii="宋体" w:eastAsia="宋体" w:hAnsi="宋体" w:cs="仿宋"/>
                <w:b/>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14:paraId="48061767" w14:textId="77777777" w:rsidR="00AF4B0E" w:rsidRPr="00AF4B0E" w:rsidRDefault="00AF4B0E" w:rsidP="00AF4B0E">
            <w:pPr>
              <w:spacing w:line="240" w:lineRule="atLeast"/>
              <w:jc w:val="center"/>
              <w:rPr>
                <w:rFonts w:ascii="宋体" w:eastAsia="宋体" w:hAnsi="宋体" w:cs="仿宋"/>
                <w:b/>
                <w:bCs/>
                <w:szCs w:val="21"/>
              </w:rPr>
            </w:pPr>
          </w:p>
        </w:tc>
        <w:tc>
          <w:tcPr>
            <w:tcW w:w="1754" w:type="dxa"/>
            <w:tcBorders>
              <w:top w:val="single" w:sz="4" w:space="0" w:color="auto"/>
              <w:left w:val="single" w:sz="4" w:space="0" w:color="auto"/>
              <w:bottom w:val="single" w:sz="4" w:space="0" w:color="auto"/>
              <w:right w:val="single" w:sz="4" w:space="0" w:color="auto"/>
            </w:tcBorders>
            <w:vAlign w:val="center"/>
          </w:tcPr>
          <w:p w14:paraId="2CBCB318" w14:textId="77777777" w:rsidR="00AF4B0E" w:rsidRPr="00AF4B0E" w:rsidRDefault="00AF4B0E" w:rsidP="00AF4B0E">
            <w:pPr>
              <w:spacing w:line="240" w:lineRule="atLeast"/>
              <w:jc w:val="center"/>
              <w:rPr>
                <w:rFonts w:ascii="宋体" w:eastAsia="宋体" w:hAnsi="宋体" w:cs="仿宋"/>
                <w:b/>
                <w:bCs/>
                <w:szCs w:val="21"/>
              </w:rPr>
            </w:pPr>
          </w:p>
        </w:tc>
      </w:tr>
      <w:tr w:rsidR="00AF4B0E" w:rsidRPr="00AF4B0E" w14:paraId="2C117E0E" w14:textId="77777777" w:rsidTr="0037366D">
        <w:trPr>
          <w:jc w:val="center"/>
        </w:trPr>
        <w:tc>
          <w:tcPr>
            <w:tcW w:w="711" w:type="dxa"/>
            <w:vMerge/>
            <w:tcBorders>
              <w:top w:val="single" w:sz="4" w:space="0" w:color="auto"/>
              <w:left w:val="single" w:sz="4" w:space="0" w:color="auto"/>
              <w:bottom w:val="single" w:sz="4" w:space="0" w:color="auto"/>
              <w:right w:val="single" w:sz="4" w:space="0" w:color="auto"/>
            </w:tcBorders>
            <w:vAlign w:val="center"/>
          </w:tcPr>
          <w:p w14:paraId="5CEA250B" w14:textId="77777777" w:rsidR="00AF4B0E" w:rsidRPr="00AF4B0E" w:rsidRDefault="00AF4B0E" w:rsidP="00AF4B0E">
            <w:pPr>
              <w:widowControl/>
              <w:spacing w:line="240" w:lineRule="atLeast"/>
              <w:jc w:val="center"/>
              <w:rPr>
                <w:rFonts w:ascii="宋体" w:eastAsia="宋体" w:hAnsi="宋体" w:cs="仿宋"/>
                <w:b/>
                <w:bCs/>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1D9C090A" w14:textId="77777777" w:rsidR="00AF4B0E" w:rsidRPr="00AF4B0E" w:rsidRDefault="00AF4B0E" w:rsidP="00AF4B0E">
            <w:pPr>
              <w:spacing w:line="240" w:lineRule="atLeast"/>
              <w:jc w:val="center"/>
              <w:rPr>
                <w:rFonts w:ascii="宋体" w:eastAsia="宋体" w:hAnsi="宋体" w:cs="仿宋"/>
                <w:b/>
                <w:bCs/>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061389A5" w14:textId="77777777" w:rsidR="00AF4B0E" w:rsidRPr="00AF4B0E" w:rsidRDefault="00AF4B0E" w:rsidP="00AF4B0E">
            <w:pPr>
              <w:spacing w:line="240" w:lineRule="atLeast"/>
              <w:jc w:val="center"/>
              <w:rPr>
                <w:rFonts w:ascii="宋体" w:eastAsia="宋体" w:hAnsi="宋体" w:cs="仿宋"/>
                <w:b/>
                <w:bCs/>
                <w:szCs w:val="21"/>
              </w:rPr>
            </w:pPr>
          </w:p>
        </w:tc>
        <w:tc>
          <w:tcPr>
            <w:tcW w:w="2039" w:type="dxa"/>
            <w:tcBorders>
              <w:top w:val="single" w:sz="4" w:space="0" w:color="auto"/>
              <w:left w:val="single" w:sz="4" w:space="0" w:color="auto"/>
              <w:bottom w:val="single" w:sz="4" w:space="0" w:color="auto"/>
              <w:right w:val="single" w:sz="4" w:space="0" w:color="auto"/>
            </w:tcBorders>
            <w:vAlign w:val="center"/>
          </w:tcPr>
          <w:p w14:paraId="36943D95" w14:textId="77777777" w:rsidR="00AF4B0E" w:rsidRPr="00AF4B0E" w:rsidRDefault="00AF4B0E" w:rsidP="00AF4B0E">
            <w:pPr>
              <w:spacing w:line="240" w:lineRule="atLeast"/>
              <w:jc w:val="center"/>
              <w:rPr>
                <w:rFonts w:ascii="宋体" w:eastAsia="宋体" w:hAnsi="宋体" w:cs="仿宋"/>
                <w:b/>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14:paraId="700B5145" w14:textId="77777777" w:rsidR="00AF4B0E" w:rsidRPr="00AF4B0E" w:rsidRDefault="00AF4B0E" w:rsidP="00AF4B0E">
            <w:pPr>
              <w:spacing w:line="240" w:lineRule="atLeast"/>
              <w:jc w:val="center"/>
              <w:rPr>
                <w:rFonts w:ascii="宋体" w:eastAsia="宋体" w:hAnsi="宋体" w:cs="仿宋"/>
                <w:b/>
                <w:bCs/>
                <w:szCs w:val="21"/>
              </w:rPr>
            </w:pPr>
          </w:p>
        </w:tc>
        <w:tc>
          <w:tcPr>
            <w:tcW w:w="1754" w:type="dxa"/>
            <w:tcBorders>
              <w:top w:val="single" w:sz="4" w:space="0" w:color="auto"/>
              <w:left w:val="single" w:sz="4" w:space="0" w:color="auto"/>
              <w:bottom w:val="single" w:sz="4" w:space="0" w:color="auto"/>
              <w:right w:val="single" w:sz="4" w:space="0" w:color="auto"/>
            </w:tcBorders>
            <w:vAlign w:val="center"/>
          </w:tcPr>
          <w:p w14:paraId="7D39C397" w14:textId="77777777" w:rsidR="00AF4B0E" w:rsidRPr="00AF4B0E" w:rsidRDefault="00AF4B0E" w:rsidP="00AF4B0E">
            <w:pPr>
              <w:spacing w:line="240" w:lineRule="atLeast"/>
              <w:jc w:val="center"/>
              <w:rPr>
                <w:rFonts w:ascii="宋体" w:eastAsia="宋体" w:hAnsi="宋体" w:cs="仿宋"/>
                <w:b/>
                <w:bCs/>
                <w:szCs w:val="21"/>
              </w:rPr>
            </w:pPr>
          </w:p>
        </w:tc>
      </w:tr>
      <w:tr w:rsidR="00AF4B0E" w:rsidRPr="00AF4B0E" w14:paraId="39E671A4" w14:textId="77777777" w:rsidTr="0037366D">
        <w:trPr>
          <w:jc w:val="center"/>
        </w:trPr>
        <w:tc>
          <w:tcPr>
            <w:tcW w:w="711" w:type="dxa"/>
            <w:vMerge/>
            <w:tcBorders>
              <w:top w:val="single" w:sz="4" w:space="0" w:color="auto"/>
              <w:left w:val="single" w:sz="4" w:space="0" w:color="auto"/>
              <w:bottom w:val="single" w:sz="4" w:space="0" w:color="auto"/>
              <w:right w:val="single" w:sz="4" w:space="0" w:color="auto"/>
            </w:tcBorders>
            <w:vAlign w:val="center"/>
          </w:tcPr>
          <w:p w14:paraId="361D9EDA" w14:textId="77777777" w:rsidR="00AF4B0E" w:rsidRPr="00AF4B0E" w:rsidRDefault="00AF4B0E" w:rsidP="00AF4B0E">
            <w:pPr>
              <w:widowControl/>
              <w:spacing w:line="240" w:lineRule="atLeast"/>
              <w:jc w:val="center"/>
              <w:rPr>
                <w:rFonts w:ascii="宋体" w:eastAsia="宋体" w:hAnsi="宋体" w:cs="仿宋"/>
                <w:b/>
                <w:bCs/>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2963DAC7" w14:textId="77777777" w:rsidR="00AF4B0E" w:rsidRPr="00AF4B0E" w:rsidRDefault="00AF4B0E" w:rsidP="00AF4B0E">
            <w:pPr>
              <w:spacing w:line="240" w:lineRule="atLeast"/>
              <w:jc w:val="center"/>
              <w:rPr>
                <w:rFonts w:ascii="宋体" w:eastAsia="宋体" w:hAnsi="宋体" w:cs="仿宋"/>
                <w:b/>
                <w:bCs/>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76CCC601" w14:textId="77777777" w:rsidR="00AF4B0E" w:rsidRPr="00AF4B0E" w:rsidRDefault="00AF4B0E" w:rsidP="00AF4B0E">
            <w:pPr>
              <w:spacing w:line="240" w:lineRule="atLeast"/>
              <w:jc w:val="center"/>
              <w:rPr>
                <w:rFonts w:ascii="宋体" w:eastAsia="宋体" w:hAnsi="宋体" w:cs="仿宋"/>
                <w:b/>
                <w:bCs/>
                <w:szCs w:val="21"/>
              </w:rPr>
            </w:pPr>
          </w:p>
        </w:tc>
        <w:tc>
          <w:tcPr>
            <w:tcW w:w="2039" w:type="dxa"/>
            <w:tcBorders>
              <w:top w:val="single" w:sz="4" w:space="0" w:color="auto"/>
              <w:left w:val="single" w:sz="4" w:space="0" w:color="auto"/>
              <w:bottom w:val="single" w:sz="4" w:space="0" w:color="auto"/>
              <w:right w:val="single" w:sz="4" w:space="0" w:color="auto"/>
            </w:tcBorders>
            <w:vAlign w:val="center"/>
          </w:tcPr>
          <w:p w14:paraId="28D4F9AB" w14:textId="77777777" w:rsidR="00AF4B0E" w:rsidRPr="00AF4B0E" w:rsidRDefault="00AF4B0E" w:rsidP="00AF4B0E">
            <w:pPr>
              <w:spacing w:line="240" w:lineRule="atLeast"/>
              <w:jc w:val="center"/>
              <w:rPr>
                <w:rFonts w:ascii="宋体" w:eastAsia="宋体" w:hAnsi="宋体" w:cs="仿宋"/>
                <w:b/>
                <w:bCs/>
                <w:szCs w:val="21"/>
              </w:rPr>
            </w:pPr>
          </w:p>
        </w:tc>
        <w:tc>
          <w:tcPr>
            <w:tcW w:w="1800" w:type="dxa"/>
            <w:tcBorders>
              <w:top w:val="single" w:sz="4" w:space="0" w:color="auto"/>
              <w:left w:val="single" w:sz="4" w:space="0" w:color="auto"/>
              <w:bottom w:val="single" w:sz="4" w:space="0" w:color="auto"/>
              <w:right w:val="single" w:sz="4" w:space="0" w:color="auto"/>
            </w:tcBorders>
            <w:vAlign w:val="center"/>
          </w:tcPr>
          <w:p w14:paraId="0D7ADEC7" w14:textId="77777777" w:rsidR="00AF4B0E" w:rsidRPr="00AF4B0E" w:rsidRDefault="00AF4B0E" w:rsidP="00AF4B0E">
            <w:pPr>
              <w:spacing w:line="240" w:lineRule="atLeast"/>
              <w:jc w:val="center"/>
              <w:rPr>
                <w:rFonts w:ascii="宋体" w:eastAsia="宋体" w:hAnsi="宋体" w:cs="仿宋"/>
                <w:b/>
                <w:bCs/>
                <w:szCs w:val="21"/>
              </w:rPr>
            </w:pPr>
          </w:p>
        </w:tc>
        <w:tc>
          <w:tcPr>
            <w:tcW w:w="1754" w:type="dxa"/>
            <w:tcBorders>
              <w:top w:val="single" w:sz="4" w:space="0" w:color="auto"/>
              <w:left w:val="single" w:sz="4" w:space="0" w:color="auto"/>
              <w:bottom w:val="single" w:sz="4" w:space="0" w:color="auto"/>
              <w:right w:val="single" w:sz="4" w:space="0" w:color="auto"/>
            </w:tcBorders>
            <w:vAlign w:val="center"/>
          </w:tcPr>
          <w:p w14:paraId="3DC140F9" w14:textId="77777777" w:rsidR="00AF4B0E" w:rsidRPr="00AF4B0E" w:rsidRDefault="00AF4B0E" w:rsidP="00AF4B0E">
            <w:pPr>
              <w:spacing w:line="240" w:lineRule="atLeast"/>
              <w:jc w:val="center"/>
              <w:rPr>
                <w:rFonts w:ascii="宋体" w:eastAsia="宋体" w:hAnsi="宋体" w:cs="仿宋"/>
                <w:b/>
                <w:bCs/>
                <w:szCs w:val="21"/>
              </w:rPr>
            </w:pPr>
          </w:p>
        </w:tc>
      </w:tr>
    </w:tbl>
    <w:p w14:paraId="58A26A9B" w14:textId="77777777" w:rsidR="00AF4B0E" w:rsidRDefault="00AF4B0E" w:rsidP="00AF4B0E">
      <w:pPr>
        <w:autoSpaceDE w:val="0"/>
        <w:autoSpaceDN w:val="0"/>
        <w:adjustRightInd w:val="0"/>
        <w:spacing w:line="360" w:lineRule="exact"/>
        <w:jc w:val="left"/>
        <w:rPr>
          <w:rFonts w:ascii="仿宋_GB2312" w:eastAsia="仿宋_GB2312" w:hAnsi="仿宋" w:cs="仿宋"/>
          <w:b/>
          <w:bCs/>
          <w:kern w:val="0"/>
          <w:sz w:val="28"/>
          <w:szCs w:val="28"/>
        </w:rPr>
      </w:pPr>
    </w:p>
    <w:p w14:paraId="69E0A7D4" w14:textId="77777777" w:rsidR="0037366D" w:rsidRPr="0037366D" w:rsidRDefault="0037366D" w:rsidP="0037366D">
      <w:pPr>
        <w:spacing w:line="360" w:lineRule="exact"/>
        <w:ind w:firstLineChars="200" w:firstLine="420"/>
        <w:rPr>
          <w:rFonts w:ascii="宋体" w:eastAsia="宋体" w:hAnsi="宋体" w:cs="Times New Roman"/>
          <w:kern w:val="0"/>
          <w:szCs w:val="21"/>
        </w:rPr>
      </w:pPr>
      <w:bookmarkStart w:id="6" w:name="_Toc217873755"/>
      <w:r w:rsidRPr="0037366D">
        <w:rPr>
          <w:rFonts w:ascii="宋体" w:eastAsia="宋体" w:hAnsi="宋体" w:cs="Times New Roman" w:hint="eastAsia"/>
          <w:kern w:val="0"/>
          <w:szCs w:val="21"/>
        </w:rPr>
        <w:t>通过调研，汽车检测与维修技术专业应培养拥护党的基本路线，德、智、体、美等方面全面发展，</w:t>
      </w:r>
      <w:r w:rsidRPr="0037366D">
        <w:rPr>
          <w:rFonts w:ascii="宋体" w:eastAsia="宋体" w:hAnsi="宋体" w:cs="Times New Roman" w:hint="eastAsia"/>
          <w:kern w:val="0"/>
          <w:szCs w:val="21"/>
        </w:rPr>
        <w:lastRenderedPageBreak/>
        <w:t>具有良好的职业素质和文化修养，掌握现代汽车构造、性能与使用技术、检测、诊断与维修技术方面的专业知识，</w:t>
      </w:r>
      <w:bookmarkEnd w:id="6"/>
      <w:r w:rsidRPr="0037366D">
        <w:rPr>
          <w:rFonts w:ascii="宋体" w:eastAsia="宋体" w:hAnsi="宋体" w:cs="Times New Roman" w:hint="eastAsia"/>
          <w:kern w:val="0"/>
          <w:szCs w:val="21"/>
        </w:rPr>
        <w:t>具有较强的实践技能和较高的职业能力与综合素质， 面向汽车维修行业第一线需要，从事汽车检测、维修、服务管理工作的高素质技术技能人才。毕业生适应岗位：</w:t>
      </w:r>
    </w:p>
    <w:p w14:paraId="6A9362F4" w14:textId="77777777" w:rsidR="0037366D" w:rsidRPr="0037366D" w:rsidRDefault="0037366D" w:rsidP="0037366D">
      <w:pPr>
        <w:spacing w:line="360" w:lineRule="exact"/>
        <w:ind w:firstLineChars="200" w:firstLine="420"/>
        <w:rPr>
          <w:rFonts w:ascii="宋体" w:eastAsia="宋体" w:hAnsi="宋体" w:cs="Times New Roman"/>
          <w:kern w:val="0"/>
          <w:szCs w:val="21"/>
        </w:rPr>
      </w:pPr>
      <w:r w:rsidRPr="0037366D">
        <w:rPr>
          <w:rFonts w:ascii="宋体" w:eastAsia="宋体" w:hAnsi="宋体" w:cs="Times New Roman" w:hint="eastAsia"/>
          <w:kern w:val="0"/>
          <w:szCs w:val="21"/>
        </w:rPr>
        <w:t>初始岗位：汽车维修、保养、检测</w:t>
      </w:r>
    </w:p>
    <w:p w14:paraId="33481CE8" w14:textId="77777777" w:rsidR="0037366D" w:rsidRPr="0037366D" w:rsidRDefault="0037366D" w:rsidP="0037366D">
      <w:pPr>
        <w:spacing w:line="360" w:lineRule="exact"/>
        <w:ind w:firstLineChars="200" w:firstLine="420"/>
        <w:rPr>
          <w:rFonts w:ascii="宋体" w:eastAsia="宋体" w:hAnsi="宋体" w:cs="Times New Roman"/>
          <w:kern w:val="0"/>
          <w:szCs w:val="21"/>
        </w:rPr>
      </w:pPr>
      <w:r w:rsidRPr="0037366D">
        <w:rPr>
          <w:rFonts w:ascii="宋体" w:eastAsia="宋体" w:hAnsi="宋体" w:cs="Times New Roman" w:hint="eastAsia"/>
          <w:kern w:val="0"/>
          <w:szCs w:val="21"/>
        </w:rPr>
        <w:t>迁移岗位：汽车定损理赔、配件管理、汽车营销、前台接待</w:t>
      </w:r>
    </w:p>
    <w:p w14:paraId="7089CA31" w14:textId="77777777" w:rsidR="001B75C9" w:rsidRDefault="0037366D" w:rsidP="0037366D">
      <w:pPr>
        <w:spacing w:line="360" w:lineRule="exact"/>
        <w:ind w:firstLineChars="200" w:firstLine="420"/>
        <w:rPr>
          <w:rFonts w:ascii="宋体" w:eastAsia="宋体" w:hAnsi="宋体" w:cs="Times New Roman"/>
          <w:kern w:val="0"/>
          <w:szCs w:val="21"/>
        </w:rPr>
      </w:pPr>
      <w:r w:rsidRPr="0037366D">
        <w:rPr>
          <w:rFonts w:ascii="宋体" w:eastAsia="宋体" w:hAnsi="宋体" w:cs="Times New Roman" w:hint="eastAsia"/>
          <w:kern w:val="0"/>
          <w:szCs w:val="21"/>
        </w:rPr>
        <w:t>发展岗位：汽车服务经理、技术总监、服务顾问、配件经理等。</w:t>
      </w:r>
    </w:p>
    <w:p w14:paraId="711EB8CD" w14:textId="77777777" w:rsidR="0037366D" w:rsidRPr="0037366D" w:rsidRDefault="0037366D" w:rsidP="0037366D">
      <w:pPr>
        <w:spacing w:line="360" w:lineRule="exact"/>
        <w:ind w:firstLineChars="200" w:firstLine="420"/>
        <w:rPr>
          <w:rFonts w:ascii="宋体" w:eastAsia="宋体" w:hAnsi="宋体" w:cs="Times New Roman"/>
          <w:kern w:val="0"/>
          <w:szCs w:val="21"/>
        </w:rPr>
      </w:pPr>
      <w:r w:rsidRPr="0037366D">
        <w:rPr>
          <w:rFonts w:ascii="宋体" w:eastAsia="宋体" w:hAnsi="宋体" w:cs="Times New Roman" w:hint="eastAsia"/>
          <w:kern w:val="0"/>
          <w:szCs w:val="21"/>
        </w:rPr>
        <w:t>通过对全省汽车维修企业的调研和理解，通过对职业和岗位工作任务的分析，得到本专业的典型工作任务共21项，并通过归纳，得到本专业的职业行动领域及其对应的工作任务如下：</w:t>
      </w:r>
    </w:p>
    <w:p w14:paraId="42A48C2E" w14:textId="77777777" w:rsidR="0037366D" w:rsidRPr="0037366D" w:rsidRDefault="0037366D" w:rsidP="0037366D">
      <w:pPr>
        <w:spacing w:line="360" w:lineRule="exact"/>
        <w:ind w:firstLineChars="200" w:firstLine="420"/>
        <w:jc w:val="center"/>
        <w:rPr>
          <w:rFonts w:ascii="宋体" w:eastAsia="宋体" w:hAnsi="宋体" w:cs="Times New Roman"/>
          <w:kern w:val="0"/>
          <w:szCs w:val="21"/>
        </w:rPr>
      </w:pPr>
      <w:r w:rsidRPr="0037366D">
        <w:rPr>
          <w:rFonts w:ascii="宋体" w:eastAsia="宋体" w:hAnsi="宋体" w:cs="Times New Roman" w:hint="eastAsia"/>
          <w:kern w:val="0"/>
          <w:szCs w:val="21"/>
        </w:rPr>
        <w:t>专业职业行动领域及其对应的工作任务表</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515"/>
        <w:gridCol w:w="3308"/>
      </w:tblGrid>
      <w:tr w:rsidR="0037366D" w:rsidRPr="0037366D" w14:paraId="589DDCFF"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3DA2965B" w14:textId="77777777" w:rsidR="0037366D" w:rsidRPr="0037366D" w:rsidRDefault="0037366D" w:rsidP="0037366D">
            <w:pPr>
              <w:autoSpaceDE w:val="0"/>
              <w:autoSpaceDN w:val="0"/>
              <w:adjustRightInd w:val="0"/>
              <w:snapToGrid w:val="0"/>
              <w:ind w:firstLineChars="202" w:firstLine="424"/>
              <w:rPr>
                <w:rFonts w:ascii="Times New Roman" w:eastAsia="宋体" w:hAnsi="Times New Roman" w:cs="Times New Roman"/>
                <w:kern w:val="0"/>
                <w:szCs w:val="21"/>
              </w:rPr>
            </w:pPr>
            <w:r w:rsidRPr="0037366D">
              <w:rPr>
                <w:rFonts w:ascii="Times New Roman" w:eastAsia="宋体" w:hAnsi="宋体" w:cs="Times New Roman"/>
                <w:kern w:val="0"/>
                <w:szCs w:val="21"/>
              </w:rPr>
              <w:t>典型工作任务</w:t>
            </w:r>
          </w:p>
        </w:tc>
        <w:tc>
          <w:tcPr>
            <w:tcW w:w="2576" w:type="dxa"/>
            <w:tcBorders>
              <w:top w:val="single" w:sz="4" w:space="0" w:color="auto"/>
              <w:left w:val="single" w:sz="4" w:space="0" w:color="auto"/>
              <w:bottom w:val="single" w:sz="4" w:space="0" w:color="auto"/>
              <w:right w:val="single" w:sz="4" w:space="0" w:color="auto"/>
            </w:tcBorders>
            <w:vAlign w:val="center"/>
          </w:tcPr>
          <w:p w14:paraId="216EEC24" w14:textId="77777777" w:rsidR="0037366D" w:rsidRPr="0037366D" w:rsidRDefault="0037366D" w:rsidP="0037366D">
            <w:pPr>
              <w:autoSpaceDE w:val="0"/>
              <w:autoSpaceDN w:val="0"/>
              <w:adjustRightInd w:val="0"/>
              <w:snapToGrid w:val="0"/>
              <w:rPr>
                <w:rFonts w:ascii="Times New Roman" w:eastAsia="宋体" w:hAnsi="Times New Roman" w:cs="Times New Roman"/>
                <w:kern w:val="0"/>
                <w:szCs w:val="21"/>
              </w:rPr>
            </w:pPr>
            <w:r w:rsidRPr="0037366D">
              <w:rPr>
                <w:rFonts w:ascii="Times New Roman" w:eastAsia="宋体" w:hAnsi="宋体" w:cs="Times New Roman"/>
                <w:kern w:val="0"/>
                <w:szCs w:val="21"/>
              </w:rPr>
              <w:t>职业行动</w:t>
            </w:r>
            <w:r w:rsidRPr="0037366D">
              <w:rPr>
                <w:rFonts w:ascii="Times New Roman" w:eastAsia="宋体" w:hAnsi="宋体" w:cs="Times New Roman" w:hint="eastAsia"/>
                <w:kern w:val="0"/>
                <w:szCs w:val="21"/>
              </w:rPr>
              <w:t>领域（岗位群）</w:t>
            </w:r>
          </w:p>
        </w:tc>
        <w:tc>
          <w:tcPr>
            <w:tcW w:w="3390" w:type="dxa"/>
            <w:tcBorders>
              <w:top w:val="single" w:sz="4" w:space="0" w:color="auto"/>
              <w:left w:val="single" w:sz="4" w:space="0" w:color="auto"/>
              <w:bottom w:val="single" w:sz="4" w:space="0" w:color="auto"/>
              <w:right w:val="single" w:sz="4" w:space="0" w:color="auto"/>
            </w:tcBorders>
          </w:tcPr>
          <w:p w14:paraId="3765D4B4" w14:textId="77777777" w:rsidR="0037366D" w:rsidRPr="0037366D" w:rsidRDefault="0037366D" w:rsidP="0037366D">
            <w:pPr>
              <w:autoSpaceDE w:val="0"/>
              <w:autoSpaceDN w:val="0"/>
              <w:adjustRightInd w:val="0"/>
              <w:snapToGrid w:val="0"/>
              <w:ind w:firstLineChars="202" w:firstLine="424"/>
              <w:jc w:val="left"/>
              <w:rPr>
                <w:rFonts w:ascii="Times New Roman" w:eastAsia="宋体" w:hAnsi="Times New Roman" w:cs="Times New Roman"/>
                <w:kern w:val="0"/>
                <w:szCs w:val="21"/>
              </w:rPr>
            </w:pPr>
            <w:r w:rsidRPr="0037366D">
              <w:rPr>
                <w:rFonts w:ascii="Times New Roman" w:eastAsia="宋体" w:hAnsi="宋体" w:cs="Times New Roman"/>
                <w:kern w:val="0"/>
                <w:szCs w:val="21"/>
              </w:rPr>
              <w:t>工作任务描述</w:t>
            </w:r>
          </w:p>
        </w:tc>
      </w:tr>
      <w:tr w:rsidR="0037366D" w:rsidRPr="0037366D" w14:paraId="060A8A48" w14:textId="77777777" w:rsidTr="0037366D">
        <w:trPr>
          <w:trHeight w:val="559"/>
          <w:jc w:val="center"/>
        </w:trPr>
        <w:tc>
          <w:tcPr>
            <w:tcW w:w="2981" w:type="dxa"/>
            <w:tcBorders>
              <w:top w:val="single" w:sz="4" w:space="0" w:color="auto"/>
              <w:left w:val="single" w:sz="4" w:space="0" w:color="auto"/>
              <w:bottom w:val="single" w:sz="4" w:space="0" w:color="auto"/>
              <w:right w:val="single" w:sz="4" w:space="0" w:color="auto"/>
            </w:tcBorders>
            <w:vAlign w:val="center"/>
          </w:tcPr>
          <w:p w14:paraId="3B341A26"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w:t>
            </w:r>
            <w:r w:rsidRPr="0037366D">
              <w:rPr>
                <w:rFonts w:ascii="Times New Roman" w:eastAsia="宋体" w:hAnsi="宋体" w:cs="Times New Roman"/>
                <w:kern w:val="0"/>
                <w:szCs w:val="21"/>
              </w:rPr>
              <w:t>）汽车维修客户接待</w:t>
            </w:r>
          </w:p>
        </w:tc>
        <w:tc>
          <w:tcPr>
            <w:tcW w:w="2576" w:type="dxa"/>
            <w:vMerge w:val="restart"/>
            <w:tcBorders>
              <w:top w:val="single" w:sz="4" w:space="0" w:color="auto"/>
              <w:left w:val="single" w:sz="4" w:space="0" w:color="auto"/>
              <w:right w:val="single" w:sz="4" w:space="0" w:color="auto"/>
            </w:tcBorders>
            <w:vAlign w:val="center"/>
          </w:tcPr>
          <w:p w14:paraId="58DBF2C7"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服务顾问：</w:t>
            </w:r>
            <w:r w:rsidRPr="0037366D">
              <w:rPr>
                <w:rFonts w:ascii="Times New Roman" w:eastAsia="宋体" w:hAnsi="宋体" w:cs="Times New Roman"/>
                <w:kern w:val="0"/>
                <w:szCs w:val="21"/>
              </w:rPr>
              <w:t>汽车维修客户的接待与生产任务安排</w:t>
            </w:r>
          </w:p>
        </w:tc>
        <w:tc>
          <w:tcPr>
            <w:tcW w:w="3390" w:type="dxa"/>
            <w:vMerge w:val="restart"/>
            <w:tcBorders>
              <w:top w:val="single" w:sz="4" w:space="0" w:color="auto"/>
              <w:left w:val="single" w:sz="4" w:space="0" w:color="auto"/>
              <w:right w:val="single" w:sz="4" w:space="0" w:color="auto"/>
            </w:tcBorders>
            <w:vAlign w:val="center"/>
          </w:tcPr>
          <w:p w14:paraId="08FDA75F" w14:textId="77777777" w:rsidR="0037366D" w:rsidRPr="0037366D" w:rsidRDefault="0037366D" w:rsidP="0037366D">
            <w:pPr>
              <w:adjustRightInd w:val="0"/>
              <w:snapToGrid w:val="0"/>
              <w:jc w:val="center"/>
              <w:rPr>
                <w:rFonts w:ascii="Times New Roman" w:eastAsia="宋体" w:hAnsi="Times New Roman" w:cs="Times New Roman"/>
                <w:b/>
                <w:szCs w:val="21"/>
              </w:rPr>
            </w:pPr>
            <w:r w:rsidRPr="0037366D">
              <w:rPr>
                <w:rFonts w:ascii="Times New Roman" w:eastAsia="宋体" w:hAnsi="宋体" w:cs="Times New Roman"/>
                <w:kern w:val="0"/>
                <w:szCs w:val="21"/>
              </w:rPr>
              <w:t>与客户交流，对车辆进行检查，确认故障，确定维修方案，对修复后的车辆进行检查，向客户说明维修过程，计算维修费用。</w:t>
            </w:r>
          </w:p>
        </w:tc>
      </w:tr>
      <w:tr w:rsidR="0037366D" w:rsidRPr="0037366D" w14:paraId="235D070A" w14:textId="77777777" w:rsidTr="0037366D">
        <w:trPr>
          <w:trHeight w:val="608"/>
          <w:jc w:val="center"/>
        </w:trPr>
        <w:tc>
          <w:tcPr>
            <w:tcW w:w="2981" w:type="dxa"/>
            <w:tcBorders>
              <w:top w:val="single" w:sz="4" w:space="0" w:color="auto"/>
              <w:left w:val="single" w:sz="4" w:space="0" w:color="auto"/>
              <w:bottom w:val="single" w:sz="4" w:space="0" w:color="auto"/>
              <w:right w:val="single" w:sz="4" w:space="0" w:color="auto"/>
            </w:tcBorders>
            <w:vAlign w:val="center"/>
          </w:tcPr>
          <w:p w14:paraId="5D67AA6C"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2</w:t>
            </w:r>
            <w:r w:rsidRPr="0037366D">
              <w:rPr>
                <w:rFonts w:ascii="Times New Roman" w:eastAsia="宋体" w:hAnsi="宋体" w:cs="Times New Roman"/>
                <w:kern w:val="0"/>
                <w:szCs w:val="21"/>
              </w:rPr>
              <w:t>）进厂车辆检验与故障原因分析</w:t>
            </w:r>
          </w:p>
        </w:tc>
        <w:tc>
          <w:tcPr>
            <w:tcW w:w="2576" w:type="dxa"/>
            <w:vMerge/>
            <w:tcBorders>
              <w:left w:val="single" w:sz="4" w:space="0" w:color="auto"/>
              <w:right w:val="single" w:sz="4" w:space="0" w:color="auto"/>
            </w:tcBorders>
            <w:vAlign w:val="center"/>
          </w:tcPr>
          <w:p w14:paraId="6D01C8E6"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p>
        </w:tc>
        <w:tc>
          <w:tcPr>
            <w:tcW w:w="3390" w:type="dxa"/>
            <w:vMerge/>
            <w:tcBorders>
              <w:left w:val="single" w:sz="4" w:space="0" w:color="auto"/>
              <w:right w:val="single" w:sz="4" w:space="0" w:color="auto"/>
            </w:tcBorders>
          </w:tcPr>
          <w:p w14:paraId="78850D52" w14:textId="77777777" w:rsidR="0037366D" w:rsidRPr="0037366D" w:rsidRDefault="0037366D" w:rsidP="0037366D">
            <w:pPr>
              <w:adjustRightInd w:val="0"/>
              <w:snapToGrid w:val="0"/>
              <w:rPr>
                <w:rFonts w:ascii="Times New Roman" w:eastAsia="宋体" w:hAnsi="Times New Roman" w:cs="Times New Roman"/>
                <w:b/>
                <w:szCs w:val="21"/>
              </w:rPr>
            </w:pPr>
          </w:p>
        </w:tc>
      </w:tr>
      <w:tr w:rsidR="0037366D" w:rsidRPr="0037366D" w14:paraId="0371B033" w14:textId="77777777" w:rsidTr="0037366D">
        <w:trPr>
          <w:trHeight w:val="548"/>
          <w:jc w:val="center"/>
        </w:trPr>
        <w:tc>
          <w:tcPr>
            <w:tcW w:w="2981" w:type="dxa"/>
            <w:tcBorders>
              <w:top w:val="single" w:sz="4" w:space="0" w:color="auto"/>
              <w:left w:val="single" w:sz="4" w:space="0" w:color="auto"/>
              <w:bottom w:val="single" w:sz="4" w:space="0" w:color="auto"/>
              <w:right w:val="single" w:sz="4" w:space="0" w:color="auto"/>
            </w:tcBorders>
            <w:vAlign w:val="center"/>
          </w:tcPr>
          <w:p w14:paraId="42E3D509" w14:textId="77777777" w:rsidR="0037366D" w:rsidRPr="0037366D" w:rsidRDefault="0037366D" w:rsidP="0037366D">
            <w:pPr>
              <w:adjustRightInd w:val="0"/>
              <w:snapToGrid w:val="0"/>
              <w:ind w:leftChars="-33" w:left="-69" w:rightChars="-49" w:right="-103"/>
              <w:rPr>
                <w:rFonts w:ascii="Times New Roman" w:eastAsia="宋体" w:hAnsi="宋体"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3</w:t>
            </w:r>
            <w:r w:rsidRPr="0037366D">
              <w:rPr>
                <w:rFonts w:ascii="Times New Roman" w:eastAsia="宋体" w:hAnsi="宋体" w:cs="Times New Roman"/>
                <w:kern w:val="0"/>
                <w:szCs w:val="21"/>
              </w:rPr>
              <w:t>）汽车维修方案制定与价格估算</w:t>
            </w:r>
          </w:p>
        </w:tc>
        <w:tc>
          <w:tcPr>
            <w:tcW w:w="2576" w:type="dxa"/>
            <w:vMerge/>
            <w:tcBorders>
              <w:left w:val="single" w:sz="4" w:space="0" w:color="auto"/>
              <w:right w:val="single" w:sz="4" w:space="0" w:color="auto"/>
            </w:tcBorders>
            <w:vAlign w:val="center"/>
          </w:tcPr>
          <w:p w14:paraId="3970A245"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p>
        </w:tc>
        <w:tc>
          <w:tcPr>
            <w:tcW w:w="3390" w:type="dxa"/>
            <w:vMerge/>
            <w:tcBorders>
              <w:left w:val="single" w:sz="4" w:space="0" w:color="auto"/>
              <w:right w:val="single" w:sz="4" w:space="0" w:color="auto"/>
            </w:tcBorders>
            <w:vAlign w:val="center"/>
          </w:tcPr>
          <w:p w14:paraId="310E0F67"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p>
        </w:tc>
      </w:tr>
      <w:tr w:rsidR="0037366D" w:rsidRPr="0037366D" w14:paraId="61061C2C" w14:textId="77777777" w:rsidTr="0037366D">
        <w:trPr>
          <w:trHeight w:val="547"/>
          <w:jc w:val="center"/>
        </w:trPr>
        <w:tc>
          <w:tcPr>
            <w:tcW w:w="2981" w:type="dxa"/>
            <w:tcBorders>
              <w:top w:val="single" w:sz="4" w:space="0" w:color="auto"/>
              <w:left w:val="single" w:sz="4" w:space="0" w:color="auto"/>
              <w:bottom w:val="single" w:sz="4" w:space="0" w:color="auto"/>
              <w:right w:val="single" w:sz="4" w:space="0" w:color="auto"/>
            </w:tcBorders>
            <w:vAlign w:val="center"/>
          </w:tcPr>
          <w:p w14:paraId="3B813678" w14:textId="77777777" w:rsidR="0037366D" w:rsidRPr="0037366D" w:rsidRDefault="0037366D" w:rsidP="0037366D">
            <w:pPr>
              <w:adjustRightInd w:val="0"/>
              <w:snapToGrid w:val="0"/>
              <w:ind w:leftChars="-33" w:left="-69" w:rightChars="-49" w:right="-103"/>
              <w:rPr>
                <w:rFonts w:ascii="Times New Roman" w:eastAsia="宋体" w:hAnsi="宋体"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4</w:t>
            </w:r>
            <w:r w:rsidRPr="0037366D">
              <w:rPr>
                <w:rFonts w:ascii="Times New Roman" w:eastAsia="宋体" w:hAnsi="宋体" w:cs="Times New Roman"/>
                <w:kern w:val="0"/>
                <w:szCs w:val="21"/>
              </w:rPr>
              <w:t>）汽车维修生产任务安排与维修进度管理</w:t>
            </w:r>
          </w:p>
        </w:tc>
        <w:tc>
          <w:tcPr>
            <w:tcW w:w="2576" w:type="dxa"/>
            <w:vMerge/>
            <w:tcBorders>
              <w:left w:val="single" w:sz="4" w:space="0" w:color="auto"/>
              <w:bottom w:val="single" w:sz="4" w:space="0" w:color="auto"/>
              <w:right w:val="single" w:sz="4" w:space="0" w:color="auto"/>
            </w:tcBorders>
            <w:vAlign w:val="center"/>
          </w:tcPr>
          <w:p w14:paraId="67137E4C"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p>
        </w:tc>
        <w:tc>
          <w:tcPr>
            <w:tcW w:w="3390" w:type="dxa"/>
            <w:vMerge/>
            <w:tcBorders>
              <w:left w:val="single" w:sz="4" w:space="0" w:color="auto"/>
              <w:bottom w:val="single" w:sz="4" w:space="0" w:color="auto"/>
              <w:right w:val="single" w:sz="4" w:space="0" w:color="auto"/>
            </w:tcBorders>
            <w:vAlign w:val="center"/>
          </w:tcPr>
          <w:p w14:paraId="71E1083E"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p>
        </w:tc>
      </w:tr>
      <w:tr w:rsidR="0037366D" w:rsidRPr="0037366D" w14:paraId="3487F4E3" w14:textId="77777777" w:rsidTr="0037366D">
        <w:trPr>
          <w:trHeight w:val="790"/>
          <w:jc w:val="center"/>
        </w:trPr>
        <w:tc>
          <w:tcPr>
            <w:tcW w:w="2981" w:type="dxa"/>
            <w:tcBorders>
              <w:top w:val="single" w:sz="4" w:space="0" w:color="auto"/>
              <w:left w:val="single" w:sz="4" w:space="0" w:color="auto"/>
              <w:right w:val="single" w:sz="4" w:space="0" w:color="auto"/>
            </w:tcBorders>
            <w:vAlign w:val="center"/>
          </w:tcPr>
          <w:p w14:paraId="4273A252"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5</w:t>
            </w:r>
            <w:r w:rsidRPr="0037366D">
              <w:rPr>
                <w:rFonts w:ascii="Times New Roman" w:eastAsia="宋体" w:hAnsi="宋体" w:cs="Times New Roman"/>
                <w:kern w:val="0"/>
                <w:szCs w:val="21"/>
              </w:rPr>
              <w:t>）汽车发动机的维护及其系统的维护与保养</w:t>
            </w:r>
          </w:p>
        </w:tc>
        <w:tc>
          <w:tcPr>
            <w:tcW w:w="2576" w:type="dxa"/>
            <w:tcBorders>
              <w:top w:val="single" w:sz="4" w:space="0" w:color="auto"/>
              <w:left w:val="single" w:sz="4" w:space="0" w:color="auto"/>
              <w:right w:val="single" w:sz="4" w:space="0" w:color="auto"/>
            </w:tcBorders>
            <w:vAlign w:val="center"/>
          </w:tcPr>
          <w:p w14:paraId="6926F190"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汽车维修技工：</w:t>
            </w:r>
            <w:r w:rsidRPr="0037366D">
              <w:rPr>
                <w:rFonts w:ascii="Times New Roman" w:eastAsia="宋体" w:hAnsi="宋体" w:cs="Times New Roman"/>
                <w:kern w:val="0"/>
                <w:szCs w:val="21"/>
              </w:rPr>
              <w:t>汽车及其系统的维护与保养</w:t>
            </w:r>
          </w:p>
        </w:tc>
        <w:tc>
          <w:tcPr>
            <w:tcW w:w="3390" w:type="dxa"/>
            <w:tcBorders>
              <w:top w:val="single" w:sz="4" w:space="0" w:color="auto"/>
              <w:left w:val="single" w:sz="4" w:space="0" w:color="auto"/>
              <w:right w:val="single" w:sz="4" w:space="0" w:color="auto"/>
            </w:tcBorders>
            <w:vAlign w:val="center"/>
          </w:tcPr>
          <w:p w14:paraId="160E0FFC"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r w:rsidRPr="0037366D">
              <w:rPr>
                <w:rFonts w:ascii="宋体" w:eastAsia="宋体" w:hAnsi="宋体" w:cs="Times New Roman"/>
                <w:kern w:val="0"/>
                <w:szCs w:val="21"/>
              </w:rPr>
              <w:t>对汽车发动机、底盘及其它系统进行</w:t>
            </w:r>
            <w:r w:rsidRPr="0037366D">
              <w:rPr>
                <w:rFonts w:ascii="宋体" w:eastAsia="宋体" w:hAnsi="宋体" w:cs="Times New Roman" w:hint="eastAsia"/>
                <w:kern w:val="0"/>
                <w:szCs w:val="21"/>
              </w:rPr>
              <w:t>维护、保养</w:t>
            </w:r>
          </w:p>
        </w:tc>
      </w:tr>
      <w:tr w:rsidR="0037366D" w:rsidRPr="0037366D" w14:paraId="670BE9FE" w14:textId="77777777" w:rsidTr="0037366D">
        <w:trPr>
          <w:trHeight w:val="897"/>
          <w:jc w:val="center"/>
        </w:trPr>
        <w:tc>
          <w:tcPr>
            <w:tcW w:w="2981" w:type="dxa"/>
            <w:tcBorders>
              <w:top w:val="single" w:sz="4" w:space="0" w:color="auto"/>
              <w:left w:val="single" w:sz="4" w:space="0" w:color="auto"/>
              <w:bottom w:val="single" w:sz="4" w:space="0" w:color="auto"/>
              <w:right w:val="single" w:sz="4" w:space="0" w:color="auto"/>
            </w:tcBorders>
            <w:vAlign w:val="center"/>
          </w:tcPr>
          <w:p w14:paraId="5ECA8719"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6</w:t>
            </w:r>
            <w:r w:rsidRPr="0037366D">
              <w:rPr>
                <w:rFonts w:ascii="Times New Roman" w:eastAsia="宋体" w:hAnsi="宋体" w:cs="Times New Roman"/>
                <w:kern w:val="0"/>
                <w:szCs w:val="21"/>
              </w:rPr>
              <w:t>）汽车发动机机械系统的拆装与修复</w:t>
            </w:r>
          </w:p>
        </w:tc>
        <w:tc>
          <w:tcPr>
            <w:tcW w:w="2576" w:type="dxa"/>
            <w:tcBorders>
              <w:top w:val="single" w:sz="4" w:space="0" w:color="auto"/>
              <w:left w:val="single" w:sz="4" w:space="0" w:color="auto"/>
              <w:bottom w:val="single" w:sz="4" w:space="0" w:color="auto"/>
              <w:right w:val="single" w:sz="4" w:space="0" w:color="auto"/>
            </w:tcBorders>
            <w:vAlign w:val="center"/>
          </w:tcPr>
          <w:p w14:paraId="1AADB3BC"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汽车维修技工：</w:t>
            </w:r>
            <w:r w:rsidRPr="0037366D">
              <w:rPr>
                <w:rFonts w:ascii="Times New Roman" w:eastAsia="宋体" w:hAnsi="宋体" w:cs="Times New Roman"/>
                <w:kern w:val="0"/>
                <w:szCs w:val="21"/>
              </w:rPr>
              <w:t>汽车发动机机械系统的拆装与修复</w:t>
            </w:r>
          </w:p>
        </w:tc>
        <w:tc>
          <w:tcPr>
            <w:tcW w:w="3390" w:type="dxa"/>
            <w:vMerge w:val="restart"/>
            <w:tcBorders>
              <w:top w:val="single" w:sz="4" w:space="0" w:color="auto"/>
              <w:left w:val="single" w:sz="4" w:space="0" w:color="auto"/>
              <w:right w:val="single" w:sz="4" w:space="0" w:color="auto"/>
            </w:tcBorders>
            <w:vAlign w:val="center"/>
          </w:tcPr>
          <w:p w14:paraId="14D4EB1F" w14:textId="77777777" w:rsidR="0037366D" w:rsidRPr="0037366D" w:rsidRDefault="0037366D" w:rsidP="0037366D">
            <w:pPr>
              <w:widowControl/>
              <w:adjustRightInd w:val="0"/>
              <w:snapToGrid w:val="0"/>
              <w:ind w:leftChars="-38" w:left="-80" w:rightChars="-40" w:right="-84"/>
              <w:jc w:val="left"/>
              <w:rPr>
                <w:rFonts w:ascii="Times New Roman" w:eastAsia="宋体" w:hAnsi="宋体" w:cs="Times New Roman"/>
                <w:kern w:val="0"/>
                <w:szCs w:val="21"/>
              </w:rPr>
            </w:pPr>
            <w:r w:rsidRPr="0037366D">
              <w:rPr>
                <w:rFonts w:ascii="Times New Roman" w:eastAsia="宋体" w:hAnsi="宋体" w:cs="Times New Roman"/>
                <w:kern w:val="0"/>
                <w:szCs w:val="21"/>
              </w:rPr>
              <w:t>对发动机进行小修、大修，诊断、排除汽油、柴油发动机油路、电路、机械系统、电控系统的故障</w:t>
            </w:r>
          </w:p>
          <w:p w14:paraId="474CC41A"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p>
        </w:tc>
      </w:tr>
      <w:tr w:rsidR="0037366D" w:rsidRPr="0037366D" w14:paraId="3FAFFA8A" w14:textId="77777777" w:rsidTr="0037366D">
        <w:trPr>
          <w:trHeight w:val="596"/>
          <w:jc w:val="center"/>
        </w:trPr>
        <w:tc>
          <w:tcPr>
            <w:tcW w:w="2981" w:type="dxa"/>
            <w:tcBorders>
              <w:top w:val="single" w:sz="4" w:space="0" w:color="auto"/>
              <w:left w:val="single" w:sz="4" w:space="0" w:color="auto"/>
              <w:bottom w:val="single" w:sz="4" w:space="0" w:color="auto"/>
              <w:right w:val="single" w:sz="4" w:space="0" w:color="auto"/>
            </w:tcBorders>
            <w:vAlign w:val="center"/>
          </w:tcPr>
          <w:p w14:paraId="4F1C993A" w14:textId="77777777" w:rsidR="0037366D" w:rsidRPr="0037366D" w:rsidRDefault="0037366D" w:rsidP="0037366D">
            <w:pPr>
              <w:adjustRightInd w:val="0"/>
              <w:snapToGrid w:val="0"/>
              <w:ind w:leftChars="-33" w:left="-69" w:rightChars="-49" w:right="-103"/>
              <w:rPr>
                <w:rFonts w:ascii="Times New Roman" w:eastAsia="宋体" w:hAnsi="宋体"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hint="eastAsia"/>
                <w:kern w:val="0"/>
                <w:szCs w:val="21"/>
              </w:rPr>
              <w:t>7</w:t>
            </w:r>
            <w:r w:rsidRPr="0037366D">
              <w:rPr>
                <w:rFonts w:ascii="Times New Roman" w:eastAsia="宋体" w:hAnsi="宋体" w:cs="Times New Roman"/>
                <w:kern w:val="0"/>
                <w:szCs w:val="21"/>
              </w:rPr>
              <w:t>）汽车发动机电控系统检修</w:t>
            </w:r>
          </w:p>
        </w:tc>
        <w:tc>
          <w:tcPr>
            <w:tcW w:w="2576" w:type="dxa"/>
            <w:tcBorders>
              <w:top w:val="single" w:sz="4" w:space="0" w:color="auto"/>
              <w:left w:val="single" w:sz="4" w:space="0" w:color="auto"/>
              <w:bottom w:val="single" w:sz="4" w:space="0" w:color="auto"/>
              <w:right w:val="single" w:sz="4" w:space="0" w:color="auto"/>
            </w:tcBorders>
            <w:vAlign w:val="center"/>
          </w:tcPr>
          <w:p w14:paraId="172F2BC0"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汽车维修技工：</w:t>
            </w:r>
            <w:r w:rsidRPr="0037366D">
              <w:rPr>
                <w:rFonts w:ascii="Times New Roman" w:eastAsia="宋体" w:hAnsi="宋体" w:cs="Times New Roman"/>
                <w:kern w:val="0"/>
                <w:szCs w:val="21"/>
              </w:rPr>
              <w:t>汽车发动机电控系统的检测诊断与修复</w:t>
            </w:r>
          </w:p>
        </w:tc>
        <w:tc>
          <w:tcPr>
            <w:tcW w:w="3390" w:type="dxa"/>
            <w:vMerge/>
            <w:tcBorders>
              <w:left w:val="single" w:sz="4" w:space="0" w:color="auto"/>
              <w:bottom w:val="single" w:sz="4" w:space="0" w:color="auto"/>
              <w:right w:val="single" w:sz="4" w:space="0" w:color="auto"/>
            </w:tcBorders>
            <w:vAlign w:val="center"/>
          </w:tcPr>
          <w:p w14:paraId="07AE2AE3"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p>
        </w:tc>
      </w:tr>
      <w:tr w:rsidR="0037366D" w:rsidRPr="0037366D" w14:paraId="70360E67"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5D2B6330" w14:textId="77777777" w:rsidR="0037366D" w:rsidRPr="0037366D" w:rsidRDefault="0037366D" w:rsidP="0037366D">
            <w:pPr>
              <w:adjustRightInd w:val="0"/>
              <w:snapToGrid w:val="0"/>
              <w:ind w:leftChars="-33" w:left="-69" w:rightChars="-49" w:right="-103"/>
              <w:rPr>
                <w:rFonts w:ascii="Times New Roman" w:eastAsia="宋体" w:hAnsi="宋体"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hint="eastAsia"/>
                <w:kern w:val="0"/>
                <w:szCs w:val="21"/>
              </w:rPr>
              <w:t>8</w:t>
            </w:r>
            <w:r w:rsidRPr="0037366D">
              <w:rPr>
                <w:rFonts w:ascii="Times New Roman" w:eastAsia="宋体" w:hAnsi="宋体" w:cs="Times New Roman"/>
                <w:kern w:val="0"/>
                <w:szCs w:val="21"/>
              </w:rPr>
              <w:t>）汽车底盘机械系统的拆装与修复</w:t>
            </w:r>
          </w:p>
        </w:tc>
        <w:tc>
          <w:tcPr>
            <w:tcW w:w="2576" w:type="dxa"/>
            <w:tcBorders>
              <w:top w:val="single" w:sz="4" w:space="0" w:color="auto"/>
              <w:left w:val="single" w:sz="4" w:space="0" w:color="auto"/>
              <w:bottom w:val="single" w:sz="4" w:space="0" w:color="auto"/>
              <w:right w:val="single" w:sz="4" w:space="0" w:color="auto"/>
            </w:tcBorders>
            <w:vAlign w:val="center"/>
          </w:tcPr>
          <w:p w14:paraId="64890738"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汽车维修技工：</w:t>
            </w:r>
            <w:r w:rsidRPr="0037366D">
              <w:rPr>
                <w:rFonts w:ascii="Times New Roman" w:eastAsia="宋体" w:hAnsi="宋体" w:cs="Times New Roman"/>
                <w:kern w:val="0"/>
                <w:szCs w:val="21"/>
              </w:rPr>
              <w:t>汽车底盘机械系统的拆装与修复</w:t>
            </w:r>
          </w:p>
        </w:tc>
        <w:tc>
          <w:tcPr>
            <w:tcW w:w="3390" w:type="dxa"/>
            <w:vMerge w:val="restart"/>
            <w:tcBorders>
              <w:top w:val="single" w:sz="4" w:space="0" w:color="auto"/>
              <w:left w:val="single" w:sz="4" w:space="0" w:color="auto"/>
              <w:right w:val="single" w:sz="4" w:space="0" w:color="auto"/>
            </w:tcBorders>
            <w:vAlign w:val="center"/>
          </w:tcPr>
          <w:p w14:paraId="77E6E6ED"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r w:rsidRPr="0037366D">
              <w:rPr>
                <w:rFonts w:ascii="Times New Roman" w:eastAsia="宋体" w:hAnsi="宋体" w:cs="Times New Roman"/>
                <w:kern w:val="0"/>
                <w:szCs w:val="21"/>
              </w:rPr>
              <w:t>对汽车底盘各系统进行检修、诊断、排除汽车底盘各机械系统的异响、振动、失效、异常磨损、工作失常等故障</w:t>
            </w:r>
          </w:p>
        </w:tc>
      </w:tr>
      <w:tr w:rsidR="0037366D" w:rsidRPr="0037366D" w14:paraId="3EDD3578"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64D36C71" w14:textId="77777777" w:rsidR="0037366D" w:rsidRPr="0037366D" w:rsidRDefault="0037366D" w:rsidP="0037366D">
            <w:pPr>
              <w:adjustRightInd w:val="0"/>
              <w:snapToGrid w:val="0"/>
              <w:ind w:leftChars="-33" w:left="-69" w:rightChars="-49" w:right="-103"/>
              <w:rPr>
                <w:rFonts w:ascii="Times New Roman" w:eastAsia="宋体" w:hAnsi="宋体"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9</w:t>
            </w:r>
            <w:r w:rsidRPr="0037366D">
              <w:rPr>
                <w:rFonts w:ascii="Times New Roman" w:eastAsia="宋体" w:hAnsi="宋体" w:cs="Times New Roman"/>
                <w:kern w:val="0"/>
                <w:szCs w:val="21"/>
              </w:rPr>
              <w:t>）汽车底盘电控系统的检修</w:t>
            </w:r>
          </w:p>
        </w:tc>
        <w:tc>
          <w:tcPr>
            <w:tcW w:w="2576" w:type="dxa"/>
            <w:tcBorders>
              <w:top w:val="single" w:sz="4" w:space="0" w:color="auto"/>
              <w:left w:val="single" w:sz="4" w:space="0" w:color="auto"/>
              <w:bottom w:val="single" w:sz="4" w:space="0" w:color="auto"/>
              <w:right w:val="single" w:sz="4" w:space="0" w:color="auto"/>
            </w:tcBorders>
            <w:vAlign w:val="center"/>
          </w:tcPr>
          <w:p w14:paraId="1DF421F7"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汽车维修技工：</w:t>
            </w:r>
            <w:r w:rsidRPr="0037366D">
              <w:rPr>
                <w:rFonts w:ascii="Times New Roman" w:eastAsia="宋体" w:hAnsi="宋体" w:cs="Times New Roman"/>
                <w:kern w:val="0"/>
                <w:szCs w:val="21"/>
              </w:rPr>
              <w:t>汽车底盘电控系统的检测诊断与修复</w:t>
            </w:r>
          </w:p>
        </w:tc>
        <w:tc>
          <w:tcPr>
            <w:tcW w:w="3390" w:type="dxa"/>
            <w:vMerge/>
            <w:tcBorders>
              <w:left w:val="single" w:sz="4" w:space="0" w:color="auto"/>
              <w:bottom w:val="single" w:sz="4" w:space="0" w:color="auto"/>
              <w:right w:val="single" w:sz="4" w:space="0" w:color="auto"/>
            </w:tcBorders>
            <w:vAlign w:val="center"/>
          </w:tcPr>
          <w:p w14:paraId="39C7BE52"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p>
        </w:tc>
      </w:tr>
      <w:tr w:rsidR="0037366D" w:rsidRPr="0037366D" w14:paraId="2287FE71"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475902BA"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10</w:t>
            </w:r>
            <w:r w:rsidRPr="0037366D">
              <w:rPr>
                <w:rFonts w:ascii="Times New Roman" w:eastAsia="宋体" w:hAnsi="宋体" w:cs="Times New Roman"/>
                <w:kern w:val="0"/>
                <w:szCs w:val="21"/>
              </w:rPr>
              <w:t>）汽车电气系统的检修</w:t>
            </w:r>
          </w:p>
        </w:tc>
        <w:tc>
          <w:tcPr>
            <w:tcW w:w="2576" w:type="dxa"/>
            <w:tcBorders>
              <w:top w:val="single" w:sz="4" w:space="0" w:color="auto"/>
              <w:left w:val="single" w:sz="4" w:space="0" w:color="auto"/>
              <w:bottom w:val="single" w:sz="4" w:space="0" w:color="auto"/>
              <w:right w:val="single" w:sz="4" w:space="0" w:color="auto"/>
            </w:tcBorders>
            <w:vAlign w:val="center"/>
          </w:tcPr>
          <w:p w14:paraId="3CCA7402"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汽车维修技工：</w:t>
            </w:r>
            <w:r w:rsidRPr="0037366D">
              <w:rPr>
                <w:rFonts w:ascii="Times New Roman" w:eastAsia="宋体" w:hAnsi="宋体" w:cs="Times New Roman"/>
                <w:kern w:val="0"/>
                <w:szCs w:val="21"/>
              </w:rPr>
              <w:t>汽车电气系统的检测诊断与修复</w:t>
            </w:r>
          </w:p>
        </w:tc>
        <w:tc>
          <w:tcPr>
            <w:tcW w:w="3390" w:type="dxa"/>
            <w:tcBorders>
              <w:top w:val="single" w:sz="4" w:space="0" w:color="auto"/>
              <w:left w:val="single" w:sz="4" w:space="0" w:color="auto"/>
              <w:bottom w:val="single" w:sz="4" w:space="0" w:color="auto"/>
              <w:right w:val="single" w:sz="4" w:space="0" w:color="auto"/>
            </w:tcBorders>
            <w:vAlign w:val="center"/>
          </w:tcPr>
          <w:p w14:paraId="3DD153C8"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r w:rsidRPr="0037366D">
              <w:rPr>
                <w:rFonts w:ascii="Times New Roman" w:eastAsia="宋体" w:hAnsi="宋体" w:cs="Times New Roman"/>
                <w:kern w:val="0"/>
                <w:szCs w:val="21"/>
              </w:rPr>
              <w:t>对汽车充电、起动、灯光、仪表、中控车门锁、电动座椅等系统等电器设备进行检修，诊断和排除其故障</w:t>
            </w:r>
          </w:p>
        </w:tc>
      </w:tr>
      <w:tr w:rsidR="0037366D" w:rsidRPr="0037366D" w14:paraId="13909EBD"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56390646"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11</w:t>
            </w:r>
            <w:r w:rsidRPr="0037366D">
              <w:rPr>
                <w:rFonts w:ascii="Times New Roman" w:eastAsia="宋体" w:hAnsi="宋体" w:cs="Times New Roman"/>
                <w:kern w:val="0"/>
                <w:szCs w:val="21"/>
              </w:rPr>
              <w:t>）汽车舒适和安全系统的检修</w:t>
            </w:r>
          </w:p>
        </w:tc>
        <w:tc>
          <w:tcPr>
            <w:tcW w:w="2576" w:type="dxa"/>
            <w:tcBorders>
              <w:top w:val="single" w:sz="4" w:space="0" w:color="auto"/>
              <w:left w:val="single" w:sz="4" w:space="0" w:color="auto"/>
              <w:bottom w:val="single" w:sz="4" w:space="0" w:color="auto"/>
              <w:right w:val="single" w:sz="4" w:space="0" w:color="auto"/>
            </w:tcBorders>
            <w:vAlign w:val="center"/>
          </w:tcPr>
          <w:p w14:paraId="64B2815F"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汽车维修技工：</w:t>
            </w:r>
            <w:r w:rsidRPr="0037366D">
              <w:rPr>
                <w:rFonts w:ascii="Times New Roman" w:eastAsia="宋体" w:hAnsi="宋体" w:cs="Times New Roman"/>
                <w:kern w:val="0"/>
                <w:szCs w:val="21"/>
              </w:rPr>
              <w:t>汽车舒适和安全系统的检测诊断与修复</w:t>
            </w:r>
          </w:p>
        </w:tc>
        <w:tc>
          <w:tcPr>
            <w:tcW w:w="3390" w:type="dxa"/>
            <w:tcBorders>
              <w:top w:val="single" w:sz="4" w:space="0" w:color="auto"/>
              <w:left w:val="single" w:sz="4" w:space="0" w:color="auto"/>
              <w:bottom w:val="single" w:sz="4" w:space="0" w:color="auto"/>
              <w:right w:val="single" w:sz="4" w:space="0" w:color="auto"/>
            </w:tcBorders>
            <w:vAlign w:val="center"/>
          </w:tcPr>
          <w:p w14:paraId="2F1A0077" w14:textId="77777777" w:rsidR="0037366D" w:rsidRPr="0037366D" w:rsidRDefault="0037366D" w:rsidP="0037366D">
            <w:pPr>
              <w:adjustRightInd w:val="0"/>
              <w:snapToGrid w:val="0"/>
              <w:ind w:leftChars="-38" w:left="-80" w:rightChars="-40" w:right="-84"/>
              <w:jc w:val="left"/>
              <w:rPr>
                <w:rFonts w:ascii="宋体" w:eastAsia="宋体" w:hAnsi="宋体" w:cs="Times New Roman"/>
                <w:kern w:val="0"/>
                <w:szCs w:val="21"/>
              </w:rPr>
            </w:pPr>
            <w:r w:rsidRPr="0037366D">
              <w:rPr>
                <w:rFonts w:ascii="宋体" w:eastAsia="宋体" w:hAnsi="宋体" w:cs="Times New Roman"/>
                <w:kern w:val="0"/>
                <w:szCs w:val="21"/>
              </w:rPr>
              <w:t>对汽车空调、安全气囊、</w:t>
            </w:r>
            <w:r w:rsidRPr="0037366D">
              <w:rPr>
                <w:rFonts w:ascii="宋体" w:eastAsia="宋体" w:hAnsi="宋体" w:cs="Times New Roman" w:hint="eastAsia"/>
                <w:szCs w:val="24"/>
              </w:rPr>
              <w:t>巡航、导航、防盗、泊车与娱乐</w:t>
            </w:r>
            <w:r w:rsidRPr="0037366D">
              <w:rPr>
                <w:rFonts w:ascii="宋体" w:eastAsia="宋体" w:hAnsi="宋体" w:cs="Times New Roman"/>
                <w:kern w:val="0"/>
                <w:szCs w:val="21"/>
              </w:rPr>
              <w:t>等系统进行检修，诊断、排除其故障</w:t>
            </w:r>
          </w:p>
        </w:tc>
      </w:tr>
      <w:tr w:rsidR="0037366D" w:rsidRPr="0037366D" w14:paraId="462C13F4"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2E267368"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12</w:t>
            </w:r>
            <w:r w:rsidRPr="0037366D">
              <w:rPr>
                <w:rFonts w:ascii="Times New Roman" w:eastAsia="宋体" w:hAnsi="宋体" w:cs="Times New Roman"/>
                <w:kern w:val="0"/>
                <w:szCs w:val="21"/>
              </w:rPr>
              <w:t>）汽车车内局域网系统的检修</w:t>
            </w:r>
          </w:p>
        </w:tc>
        <w:tc>
          <w:tcPr>
            <w:tcW w:w="2576" w:type="dxa"/>
            <w:tcBorders>
              <w:top w:val="single" w:sz="4" w:space="0" w:color="auto"/>
              <w:left w:val="single" w:sz="4" w:space="0" w:color="auto"/>
              <w:bottom w:val="single" w:sz="4" w:space="0" w:color="auto"/>
              <w:right w:val="single" w:sz="4" w:space="0" w:color="auto"/>
            </w:tcBorders>
            <w:vAlign w:val="center"/>
          </w:tcPr>
          <w:p w14:paraId="14261FD8"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汽车维修技工：</w:t>
            </w:r>
            <w:r w:rsidRPr="0037366D">
              <w:rPr>
                <w:rFonts w:ascii="Times New Roman" w:eastAsia="宋体" w:hAnsi="宋体" w:cs="Times New Roman"/>
                <w:kern w:val="0"/>
                <w:szCs w:val="21"/>
              </w:rPr>
              <w:t>汽车车内局域网系统的检测诊断与修复</w:t>
            </w:r>
          </w:p>
        </w:tc>
        <w:tc>
          <w:tcPr>
            <w:tcW w:w="3390" w:type="dxa"/>
            <w:tcBorders>
              <w:top w:val="single" w:sz="4" w:space="0" w:color="auto"/>
              <w:left w:val="single" w:sz="4" w:space="0" w:color="auto"/>
              <w:bottom w:val="single" w:sz="4" w:space="0" w:color="auto"/>
              <w:right w:val="single" w:sz="4" w:space="0" w:color="auto"/>
            </w:tcBorders>
            <w:vAlign w:val="center"/>
          </w:tcPr>
          <w:p w14:paraId="15A06AC0" w14:textId="77777777" w:rsidR="0037366D" w:rsidRPr="0037366D" w:rsidRDefault="0037366D" w:rsidP="0037366D">
            <w:pPr>
              <w:widowControl/>
              <w:adjustRightInd w:val="0"/>
              <w:snapToGrid w:val="0"/>
              <w:ind w:leftChars="-38" w:left="-80" w:rightChars="-40" w:right="-84"/>
              <w:jc w:val="left"/>
              <w:rPr>
                <w:rFonts w:ascii="宋体" w:eastAsia="宋体" w:hAnsi="宋体" w:cs="Times New Roman"/>
                <w:kern w:val="0"/>
                <w:szCs w:val="21"/>
              </w:rPr>
            </w:pPr>
            <w:r w:rsidRPr="0037366D">
              <w:rPr>
                <w:rFonts w:ascii="宋体" w:eastAsia="宋体" w:hAnsi="宋体" w:cs="Times New Roman"/>
                <w:kern w:val="0"/>
                <w:szCs w:val="21"/>
              </w:rPr>
              <w:t>对汽车车内</w:t>
            </w:r>
            <w:r w:rsidRPr="0037366D">
              <w:rPr>
                <w:rFonts w:ascii="宋体" w:eastAsia="宋体" w:hAnsi="宋体" w:cs="Times New Roman" w:hint="eastAsia"/>
                <w:kern w:val="0"/>
                <w:szCs w:val="21"/>
              </w:rPr>
              <w:t>控制器局域网</w:t>
            </w:r>
            <w:bookmarkStart w:id="7" w:name="OLE_LINK8"/>
            <w:r w:rsidRPr="0037366D">
              <w:rPr>
                <w:rFonts w:ascii="宋体" w:eastAsia="宋体" w:hAnsi="宋体" w:cs="Times New Roman" w:hint="eastAsia"/>
                <w:kern w:val="0"/>
                <w:szCs w:val="21"/>
              </w:rPr>
              <w:t>CAN</w:t>
            </w:r>
            <w:bookmarkStart w:id="8" w:name="OLE_LINK7"/>
            <w:r w:rsidRPr="0037366D">
              <w:rPr>
                <w:rFonts w:ascii="宋体" w:eastAsia="宋体" w:hAnsi="宋体" w:cs="Times New Roman" w:hint="eastAsia"/>
                <w:kern w:val="0"/>
                <w:szCs w:val="21"/>
              </w:rPr>
              <w:t>（动力、底盘、舒适、车身）</w:t>
            </w:r>
            <w:r w:rsidRPr="0037366D">
              <w:rPr>
                <w:rFonts w:ascii="宋体" w:eastAsia="宋体" w:hAnsi="宋体" w:cs="Times New Roman"/>
                <w:kern w:val="0"/>
                <w:szCs w:val="21"/>
              </w:rPr>
              <w:t>及总线、</w:t>
            </w:r>
            <w:bookmarkEnd w:id="8"/>
            <w:r w:rsidRPr="0037366D">
              <w:rPr>
                <w:rFonts w:ascii="宋体" w:eastAsia="宋体" w:hAnsi="宋体" w:cs="Times New Roman" w:hint="eastAsia"/>
                <w:bCs/>
                <w:kern w:val="0"/>
                <w:szCs w:val="21"/>
              </w:rPr>
              <w:t>局部连接网络</w:t>
            </w:r>
            <w:r w:rsidRPr="0037366D">
              <w:rPr>
                <w:rFonts w:ascii="宋体" w:eastAsia="宋体" w:hAnsi="宋体" w:cs="Times New Roman" w:hint="eastAsia"/>
                <w:b/>
                <w:bCs/>
                <w:kern w:val="0"/>
                <w:szCs w:val="21"/>
              </w:rPr>
              <w:t>LIN</w:t>
            </w:r>
            <w:r w:rsidRPr="0037366D">
              <w:rPr>
                <w:rFonts w:ascii="宋体" w:eastAsia="宋体" w:hAnsi="宋体" w:cs="Times New Roman"/>
                <w:kern w:val="0"/>
                <w:szCs w:val="21"/>
              </w:rPr>
              <w:t>及总线</w:t>
            </w:r>
            <w:bookmarkEnd w:id="7"/>
            <w:r w:rsidRPr="0037366D">
              <w:rPr>
                <w:rFonts w:ascii="宋体" w:eastAsia="宋体" w:hAnsi="宋体" w:cs="Times New Roman"/>
                <w:kern w:val="0"/>
                <w:szCs w:val="21"/>
              </w:rPr>
              <w:t>系统进行检修，诊断、排除其故障</w:t>
            </w:r>
          </w:p>
        </w:tc>
      </w:tr>
      <w:tr w:rsidR="0037366D" w:rsidRPr="0037366D" w14:paraId="1BE65ED2" w14:textId="77777777" w:rsidTr="0037366D">
        <w:trPr>
          <w:trHeight w:val="932"/>
          <w:jc w:val="center"/>
        </w:trPr>
        <w:tc>
          <w:tcPr>
            <w:tcW w:w="2981" w:type="dxa"/>
            <w:tcBorders>
              <w:top w:val="single" w:sz="4" w:space="0" w:color="auto"/>
              <w:left w:val="single" w:sz="4" w:space="0" w:color="auto"/>
              <w:bottom w:val="single" w:sz="4" w:space="0" w:color="auto"/>
              <w:right w:val="single" w:sz="4" w:space="0" w:color="auto"/>
            </w:tcBorders>
            <w:vAlign w:val="center"/>
          </w:tcPr>
          <w:p w14:paraId="24064711"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13</w:t>
            </w:r>
            <w:r w:rsidRPr="0037366D">
              <w:rPr>
                <w:rFonts w:ascii="Times New Roman" w:eastAsia="宋体" w:hAnsi="宋体" w:cs="Times New Roman"/>
                <w:kern w:val="0"/>
                <w:szCs w:val="21"/>
              </w:rPr>
              <w:t>）汽车性能检测</w:t>
            </w:r>
          </w:p>
        </w:tc>
        <w:tc>
          <w:tcPr>
            <w:tcW w:w="2576" w:type="dxa"/>
            <w:vMerge w:val="restart"/>
            <w:tcBorders>
              <w:top w:val="single" w:sz="4" w:space="0" w:color="auto"/>
              <w:left w:val="single" w:sz="4" w:space="0" w:color="auto"/>
              <w:right w:val="single" w:sz="4" w:space="0" w:color="auto"/>
            </w:tcBorders>
            <w:vAlign w:val="center"/>
          </w:tcPr>
          <w:p w14:paraId="1FE11F56"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车辆质检员：</w:t>
            </w:r>
            <w:r w:rsidRPr="0037366D">
              <w:rPr>
                <w:rFonts w:ascii="Times New Roman" w:eastAsia="宋体" w:hAnsi="宋体" w:cs="Times New Roman"/>
                <w:kern w:val="0"/>
                <w:szCs w:val="21"/>
              </w:rPr>
              <w:t>汽车性能检测与评价</w:t>
            </w:r>
          </w:p>
        </w:tc>
        <w:tc>
          <w:tcPr>
            <w:tcW w:w="3390" w:type="dxa"/>
            <w:vMerge w:val="restart"/>
            <w:tcBorders>
              <w:top w:val="single" w:sz="4" w:space="0" w:color="auto"/>
              <w:left w:val="single" w:sz="4" w:space="0" w:color="auto"/>
              <w:right w:val="single" w:sz="4" w:space="0" w:color="auto"/>
            </w:tcBorders>
            <w:vAlign w:val="center"/>
          </w:tcPr>
          <w:p w14:paraId="1A7BD6A6" w14:textId="77777777" w:rsidR="0037366D" w:rsidRPr="0037366D" w:rsidRDefault="0037366D" w:rsidP="0037366D">
            <w:pPr>
              <w:widowControl/>
              <w:adjustRightInd w:val="0"/>
              <w:snapToGrid w:val="0"/>
              <w:ind w:leftChars="-38" w:left="-80" w:rightChars="-40" w:right="-84"/>
              <w:jc w:val="left"/>
              <w:rPr>
                <w:rFonts w:ascii="Times New Roman" w:eastAsia="宋体" w:hAnsi="Times New Roman" w:cs="Times New Roman"/>
                <w:kern w:val="0"/>
                <w:szCs w:val="21"/>
              </w:rPr>
            </w:pPr>
            <w:r w:rsidRPr="0037366D">
              <w:rPr>
                <w:rFonts w:ascii="Times New Roman" w:eastAsia="宋体" w:hAnsi="宋体" w:cs="Times New Roman"/>
                <w:kern w:val="0"/>
                <w:szCs w:val="21"/>
              </w:rPr>
              <w:t>对汽车发动机、底盘、车身等进行大修竣工检验，对汽车发动机排放进行测试与调整，能对汽车进行综合性能</w:t>
            </w:r>
            <w:r w:rsidRPr="0037366D">
              <w:rPr>
                <w:rFonts w:ascii="Times New Roman" w:eastAsia="宋体" w:hAnsi="宋体" w:cs="Times New Roman"/>
                <w:kern w:val="0"/>
                <w:szCs w:val="21"/>
              </w:rPr>
              <w:lastRenderedPageBreak/>
              <w:t>检测</w:t>
            </w:r>
            <w:r w:rsidRPr="0037366D">
              <w:rPr>
                <w:rFonts w:ascii="Times New Roman" w:eastAsia="宋体" w:hAnsi="宋体" w:cs="Times New Roman" w:hint="eastAsia"/>
                <w:kern w:val="0"/>
                <w:szCs w:val="21"/>
              </w:rPr>
              <w:t>，</w:t>
            </w:r>
            <w:r w:rsidRPr="0037366D">
              <w:rPr>
                <w:rFonts w:ascii="宋体" w:eastAsia="宋体" w:hAnsi="宋体" w:cs="Times New Roman" w:hint="eastAsia"/>
                <w:kern w:val="0"/>
                <w:szCs w:val="21"/>
              </w:rPr>
              <w:t>在工作中自觉提高安全和质量管理意识。</w:t>
            </w:r>
          </w:p>
        </w:tc>
      </w:tr>
      <w:tr w:rsidR="0037366D" w:rsidRPr="0037366D" w14:paraId="7099CD0D" w14:textId="77777777" w:rsidTr="0037366D">
        <w:trPr>
          <w:trHeight w:val="992"/>
          <w:jc w:val="center"/>
        </w:trPr>
        <w:tc>
          <w:tcPr>
            <w:tcW w:w="2981" w:type="dxa"/>
            <w:tcBorders>
              <w:top w:val="single" w:sz="4" w:space="0" w:color="auto"/>
              <w:left w:val="single" w:sz="4" w:space="0" w:color="auto"/>
              <w:bottom w:val="single" w:sz="4" w:space="0" w:color="auto"/>
              <w:right w:val="single" w:sz="4" w:space="0" w:color="auto"/>
            </w:tcBorders>
            <w:vAlign w:val="center"/>
          </w:tcPr>
          <w:p w14:paraId="6FD060D3" w14:textId="77777777" w:rsidR="0037366D" w:rsidRPr="0037366D" w:rsidRDefault="0037366D" w:rsidP="0037366D">
            <w:pPr>
              <w:adjustRightInd w:val="0"/>
              <w:snapToGrid w:val="0"/>
              <w:ind w:leftChars="-33" w:left="-69" w:rightChars="-49" w:right="-103"/>
              <w:rPr>
                <w:rFonts w:ascii="Times New Roman" w:eastAsia="宋体" w:hAnsi="宋体" w:cs="Times New Roman"/>
                <w:kern w:val="0"/>
                <w:szCs w:val="21"/>
              </w:rPr>
            </w:pPr>
            <w:r w:rsidRPr="0037366D">
              <w:rPr>
                <w:rFonts w:ascii="Times New Roman" w:eastAsia="宋体" w:hAnsi="宋体" w:cs="Times New Roman"/>
                <w:kern w:val="0"/>
                <w:szCs w:val="21"/>
              </w:rPr>
              <w:lastRenderedPageBreak/>
              <w:t>（</w:t>
            </w:r>
            <w:r w:rsidRPr="0037366D">
              <w:rPr>
                <w:rFonts w:ascii="Times New Roman" w:eastAsia="宋体" w:hAnsi="Times New Roman" w:cs="Times New Roman"/>
                <w:kern w:val="0"/>
                <w:szCs w:val="21"/>
              </w:rPr>
              <w:t>14</w:t>
            </w:r>
            <w:r w:rsidRPr="0037366D">
              <w:rPr>
                <w:rFonts w:ascii="Times New Roman" w:eastAsia="宋体" w:hAnsi="宋体" w:cs="Times New Roman"/>
                <w:kern w:val="0"/>
                <w:szCs w:val="21"/>
              </w:rPr>
              <w:t>）汽车性能分析与评价</w:t>
            </w:r>
          </w:p>
        </w:tc>
        <w:tc>
          <w:tcPr>
            <w:tcW w:w="2576" w:type="dxa"/>
            <w:vMerge/>
            <w:tcBorders>
              <w:left w:val="single" w:sz="4" w:space="0" w:color="auto"/>
              <w:bottom w:val="single" w:sz="4" w:space="0" w:color="auto"/>
              <w:right w:val="single" w:sz="4" w:space="0" w:color="auto"/>
            </w:tcBorders>
            <w:vAlign w:val="center"/>
          </w:tcPr>
          <w:p w14:paraId="281F63E2"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p>
        </w:tc>
        <w:tc>
          <w:tcPr>
            <w:tcW w:w="3390" w:type="dxa"/>
            <w:vMerge/>
            <w:tcBorders>
              <w:left w:val="single" w:sz="4" w:space="0" w:color="auto"/>
              <w:bottom w:val="single" w:sz="4" w:space="0" w:color="auto"/>
              <w:right w:val="single" w:sz="4" w:space="0" w:color="auto"/>
            </w:tcBorders>
            <w:vAlign w:val="center"/>
          </w:tcPr>
          <w:p w14:paraId="574797DD" w14:textId="77777777" w:rsidR="0037366D" w:rsidRPr="0037366D" w:rsidRDefault="0037366D" w:rsidP="0037366D">
            <w:pPr>
              <w:widowControl/>
              <w:adjustRightInd w:val="0"/>
              <w:snapToGrid w:val="0"/>
              <w:ind w:leftChars="-38" w:left="-80" w:rightChars="-40" w:right="-84"/>
              <w:jc w:val="left"/>
              <w:rPr>
                <w:rFonts w:ascii="Times New Roman" w:eastAsia="宋体" w:hAnsi="宋体" w:cs="Times New Roman"/>
                <w:kern w:val="0"/>
                <w:szCs w:val="21"/>
              </w:rPr>
            </w:pPr>
          </w:p>
        </w:tc>
      </w:tr>
      <w:tr w:rsidR="0037366D" w:rsidRPr="0037366D" w14:paraId="3B3DD0D3"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575C6EC5"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15</w:t>
            </w:r>
            <w:r w:rsidRPr="0037366D">
              <w:rPr>
                <w:rFonts w:ascii="Times New Roman" w:eastAsia="宋体" w:hAnsi="宋体" w:cs="Times New Roman"/>
                <w:kern w:val="0"/>
                <w:szCs w:val="21"/>
              </w:rPr>
              <w:t>）汽车保险与理赔</w:t>
            </w:r>
          </w:p>
        </w:tc>
        <w:tc>
          <w:tcPr>
            <w:tcW w:w="2576" w:type="dxa"/>
            <w:tcBorders>
              <w:top w:val="single" w:sz="4" w:space="0" w:color="auto"/>
              <w:left w:val="single" w:sz="4" w:space="0" w:color="auto"/>
              <w:bottom w:val="single" w:sz="4" w:space="0" w:color="auto"/>
              <w:right w:val="single" w:sz="4" w:space="0" w:color="auto"/>
            </w:tcBorders>
            <w:vAlign w:val="center"/>
          </w:tcPr>
          <w:p w14:paraId="10126FEF"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宋体" w:cs="Times New Roman" w:hint="eastAsia"/>
                <w:kern w:val="0"/>
                <w:szCs w:val="21"/>
              </w:rPr>
              <w:t>汽车查勘员：</w:t>
            </w:r>
            <w:r w:rsidRPr="0037366D">
              <w:rPr>
                <w:rFonts w:ascii="Times New Roman" w:eastAsia="宋体" w:hAnsi="宋体" w:cs="Times New Roman"/>
                <w:kern w:val="0"/>
                <w:szCs w:val="21"/>
              </w:rPr>
              <w:t>汽车保险与理赔</w:t>
            </w:r>
          </w:p>
        </w:tc>
        <w:tc>
          <w:tcPr>
            <w:tcW w:w="3390" w:type="dxa"/>
            <w:tcBorders>
              <w:top w:val="single" w:sz="4" w:space="0" w:color="auto"/>
              <w:left w:val="single" w:sz="4" w:space="0" w:color="auto"/>
              <w:bottom w:val="single" w:sz="4" w:space="0" w:color="auto"/>
              <w:right w:val="single" w:sz="4" w:space="0" w:color="auto"/>
            </w:tcBorders>
            <w:vAlign w:val="center"/>
          </w:tcPr>
          <w:p w14:paraId="2E5CDAAC" w14:textId="77777777" w:rsidR="0037366D" w:rsidRPr="0037366D" w:rsidRDefault="0037366D" w:rsidP="0037366D">
            <w:pPr>
              <w:adjustRightInd w:val="0"/>
              <w:snapToGrid w:val="0"/>
              <w:ind w:leftChars="-38" w:left="-80" w:rightChars="-40" w:right="-84"/>
              <w:rPr>
                <w:rFonts w:ascii="Times New Roman" w:eastAsia="宋体" w:hAnsi="Times New Roman" w:cs="Times New Roman"/>
                <w:kern w:val="0"/>
                <w:szCs w:val="21"/>
              </w:rPr>
            </w:pPr>
            <w:r w:rsidRPr="0037366D">
              <w:rPr>
                <w:rFonts w:ascii="Times New Roman" w:eastAsia="宋体" w:hAnsi="宋体" w:cs="Times New Roman"/>
                <w:kern w:val="0"/>
                <w:szCs w:val="21"/>
              </w:rPr>
              <w:t>向客户解释汽车的险种，完成汽车承保手续及理赔的相关手续的办理</w:t>
            </w:r>
          </w:p>
        </w:tc>
      </w:tr>
      <w:tr w:rsidR="0037366D" w:rsidRPr="0037366D" w14:paraId="14BB9615"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4D810E69"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16</w:t>
            </w:r>
            <w:r w:rsidRPr="0037366D">
              <w:rPr>
                <w:rFonts w:ascii="Times New Roman" w:eastAsia="宋体" w:hAnsi="宋体" w:cs="Times New Roman"/>
                <w:kern w:val="0"/>
                <w:szCs w:val="21"/>
              </w:rPr>
              <w:t>）事故车辆勘查与损失评估</w:t>
            </w:r>
          </w:p>
        </w:tc>
        <w:tc>
          <w:tcPr>
            <w:tcW w:w="2576" w:type="dxa"/>
            <w:tcBorders>
              <w:top w:val="single" w:sz="4" w:space="0" w:color="auto"/>
              <w:left w:val="single" w:sz="4" w:space="0" w:color="auto"/>
              <w:bottom w:val="single" w:sz="4" w:space="0" w:color="auto"/>
              <w:right w:val="single" w:sz="4" w:space="0" w:color="auto"/>
            </w:tcBorders>
            <w:vAlign w:val="center"/>
          </w:tcPr>
          <w:p w14:paraId="6B12B13A"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宋体" w:cs="Times New Roman" w:hint="eastAsia"/>
                <w:kern w:val="0"/>
                <w:szCs w:val="21"/>
              </w:rPr>
              <w:t>汽车查勘员：</w:t>
            </w:r>
            <w:r w:rsidRPr="0037366D">
              <w:rPr>
                <w:rFonts w:ascii="Times New Roman" w:eastAsia="宋体" w:hAnsi="宋体" w:cs="Times New Roman"/>
                <w:kern w:val="0"/>
                <w:szCs w:val="21"/>
              </w:rPr>
              <w:t>事故车辆勘查与损失评估</w:t>
            </w:r>
          </w:p>
        </w:tc>
        <w:tc>
          <w:tcPr>
            <w:tcW w:w="3390" w:type="dxa"/>
            <w:tcBorders>
              <w:top w:val="single" w:sz="4" w:space="0" w:color="auto"/>
              <w:left w:val="single" w:sz="4" w:space="0" w:color="auto"/>
              <w:bottom w:val="single" w:sz="4" w:space="0" w:color="auto"/>
              <w:right w:val="single" w:sz="4" w:space="0" w:color="auto"/>
            </w:tcBorders>
            <w:vAlign w:val="center"/>
          </w:tcPr>
          <w:p w14:paraId="4725EB2A" w14:textId="77777777" w:rsidR="0037366D" w:rsidRPr="0037366D" w:rsidRDefault="0037366D" w:rsidP="0037366D">
            <w:pPr>
              <w:adjustRightInd w:val="0"/>
              <w:snapToGrid w:val="0"/>
              <w:ind w:leftChars="-38" w:left="-80" w:rightChars="-40" w:right="-84"/>
              <w:rPr>
                <w:rFonts w:ascii="Times New Roman" w:eastAsia="宋体" w:hAnsi="Times New Roman" w:cs="Times New Roman"/>
                <w:kern w:val="0"/>
                <w:szCs w:val="21"/>
              </w:rPr>
            </w:pPr>
            <w:r w:rsidRPr="0037366D">
              <w:rPr>
                <w:rFonts w:ascii="宋体" w:eastAsia="宋体" w:hAnsi="宋体" w:cs="Times New Roman" w:hint="eastAsia"/>
                <w:szCs w:val="21"/>
              </w:rPr>
              <w:t>负责</w:t>
            </w:r>
            <w:r w:rsidRPr="0037366D">
              <w:rPr>
                <w:rFonts w:ascii="宋体" w:eastAsia="宋体" w:hAnsi="宋体" w:cs="Times New Roman"/>
                <w:szCs w:val="21"/>
              </w:rPr>
              <w:t>机动车辆出险后的现场查勘； 机动车辆的损失鉴定、评估及理算；撰写公估报告并跟踪审核过程。</w:t>
            </w:r>
          </w:p>
        </w:tc>
      </w:tr>
      <w:tr w:rsidR="0037366D" w:rsidRPr="0037366D" w14:paraId="1DFDFE9D"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7B7965B6"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17</w:t>
            </w:r>
            <w:r w:rsidRPr="0037366D">
              <w:rPr>
                <w:rFonts w:ascii="Times New Roman" w:eastAsia="宋体" w:hAnsi="宋体" w:cs="Times New Roman"/>
                <w:kern w:val="0"/>
                <w:szCs w:val="21"/>
              </w:rPr>
              <w:t>）汽车配件采购与管理</w:t>
            </w:r>
          </w:p>
        </w:tc>
        <w:tc>
          <w:tcPr>
            <w:tcW w:w="2576" w:type="dxa"/>
            <w:tcBorders>
              <w:top w:val="single" w:sz="4" w:space="0" w:color="auto"/>
              <w:left w:val="single" w:sz="4" w:space="0" w:color="auto"/>
              <w:bottom w:val="single" w:sz="4" w:space="0" w:color="auto"/>
              <w:right w:val="single" w:sz="4" w:space="0" w:color="auto"/>
            </w:tcBorders>
            <w:vAlign w:val="center"/>
          </w:tcPr>
          <w:p w14:paraId="7B3FFF42"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宋体" w:cs="Times New Roman" w:hint="eastAsia"/>
                <w:kern w:val="0"/>
                <w:szCs w:val="21"/>
              </w:rPr>
              <w:t>汽车配件管理员：</w:t>
            </w:r>
            <w:r w:rsidRPr="0037366D">
              <w:rPr>
                <w:rFonts w:ascii="Times New Roman" w:eastAsia="宋体" w:hAnsi="宋体" w:cs="Times New Roman"/>
                <w:kern w:val="0"/>
                <w:szCs w:val="21"/>
              </w:rPr>
              <w:t>汽车配件采购与管理</w:t>
            </w:r>
          </w:p>
        </w:tc>
        <w:tc>
          <w:tcPr>
            <w:tcW w:w="3390" w:type="dxa"/>
            <w:tcBorders>
              <w:top w:val="single" w:sz="4" w:space="0" w:color="auto"/>
              <w:left w:val="single" w:sz="4" w:space="0" w:color="auto"/>
              <w:bottom w:val="single" w:sz="4" w:space="0" w:color="auto"/>
              <w:right w:val="single" w:sz="4" w:space="0" w:color="auto"/>
            </w:tcBorders>
            <w:vAlign w:val="center"/>
          </w:tcPr>
          <w:p w14:paraId="613088D3" w14:textId="77777777" w:rsidR="0037366D" w:rsidRPr="0037366D" w:rsidRDefault="0037366D" w:rsidP="0037366D">
            <w:pPr>
              <w:widowControl/>
              <w:adjustRightInd w:val="0"/>
              <w:snapToGrid w:val="0"/>
              <w:ind w:leftChars="-38" w:left="-80" w:rightChars="-40" w:right="-84"/>
              <w:rPr>
                <w:rFonts w:ascii="Times New Roman" w:eastAsia="宋体" w:hAnsi="Times New Roman" w:cs="Times New Roman"/>
                <w:kern w:val="0"/>
                <w:szCs w:val="21"/>
              </w:rPr>
            </w:pPr>
            <w:r w:rsidRPr="0037366D">
              <w:rPr>
                <w:rFonts w:ascii="Times New Roman" w:eastAsia="宋体" w:hAnsi="宋体" w:cs="Times New Roman"/>
                <w:kern w:val="0"/>
                <w:szCs w:val="21"/>
              </w:rPr>
              <w:t>辨识汽车零部件名称并确定其配件编号，完成配件的采购、入库和发放，检查配件的质量，制定配件的年度采购计划</w:t>
            </w:r>
          </w:p>
        </w:tc>
      </w:tr>
      <w:tr w:rsidR="0037366D" w:rsidRPr="0037366D" w14:paraId="493D7A0D" w14:textId="77777777" w:rsidTr="0037366D">
        <w:trPr>
          <w:trHeight w:val="826"/>
          <w:jc w:val="center"/>
        </w:trPr>
        <w:tc>
          <w:tcPr>
            <w:tcW w:w="2981" w:type="dxa"/>
            <w:tcBorders>
              <w:top w:val="single" w:sz="4" w:space="0" w:color="auto"/>
              <w:left w:val="single" w:sz="4" w:space="0" w:color="auto"/>
              <w:bottom w:val="single" w:sz="4" w:space="0" w:color="auto"/>
              <w:right w:val="single" w:sz="4" w:space="0" w:color="auto"/>
            </w:tcBorders>
            <w:vAlign w:val="center"/>
          </w:tcPr>
          <w:p w14:paraId="341D9F75"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18</w:t>
            </w:r>
            <w:r w:rsidRPr="0037366D">
              <w:rPr>
                <w:rFonts w:ascii="Times New Roman" w:eastAsia="宋体" w:hAnsi="宋体" w:cs="Times New Roman"/>
                <w:kern w:val="0"/>
                <w:szCs w:val="21"/>
              </w:rPr>
              <w:t>）汽车维护计划安排与管理</w:t>
            </w:r>
          </w:p>
        </w:tc>
        <w:tc>
          <w:tcPr>
            <w:tcW w:w="2576" w:type="dxa"/>
            <w:vMerge w:val="restart"/>
            <w:tcBorders>
              <w:top w:val="single" w:sz="4" w:space="0" w:color="auto"/>
              <w:left w:val="single" w:sz="4" w:space="0" w:color="auto"/>
              <w:right w:val="single" w:sz="4" w:space="0" w:color="auto"/>
            </w:tcBorders>
            <w:vAlign w:val="center"/>
          </w:tcPr>
          <w:p w14:paraId="6F7B1DD9" w14:textId="77777777" w:rsidR="0037366D" w:rsidRPr="0037366D" w:rsidRDefault="0037366D" w:rsidP="0037366D">
            <w:pPr>
              <w:widowControl/>
              <w:adjustRightInd w:val="0"/>
              <w:snapToGrid w:val="0"/>
              <w:ind w:leftChars="-33" w:left="-69" w:rightChars="-44" w:right="-92"/>
              <w:rPr>
                <w:rFonts w:ascii="Times New Roman" w:eastAsia="宋体" w:hAnsi="Times New Roman" w:cs="Times New Roman"/>
                <w:kern w:val="0"/>
                <w:szCs w:val="21"/>
              </w:rPr>
            </w:pPr>
            <w:r w:rsidRPr="0037366D">
              <w:rPr>
                <w:rFonts w:ascii="Times New Roman" w:eastAsia="宋体" w:hAnsi="Times New Roman" w:cs="Times New Roman" w:hint="eastAsia"/>
                <w:szCs w:val="21"/>
              </w:rPr>
              <w:t>技术总监：</w:t>
            </w:r>
            <w:r w:rsidRPr="0037366D">
              <w:rPr>
                <w:rFonts w:ascii="Times New Roman" w:eastAsia="宋体" w:hAnsi="宋体" w:cs="Times New Roman"/>
                <w:kern w:val="0"/>
                <w:szCs w:val="21"/>
              </w:rPr>
              <w:t>汽车运用与管理</w:t>
            </w:r>
          </w:p>
        </w:tc>
        <w:tc>
          <w:tcPr>
            <w:tcW w:w="3390" w:type="dxa"/>
            <w:vMerge w:val="restart"/>
            <w:tcBorders>
              <w:top w:val="single" w:sz="4" w:space="0" w:color="auto"/>
              <w:left w:val="single" w:sz="4" w:space="0" w:color="auto"/>
              <w:right w:val="single" w:sz="4" w:space="0" w:color="auto"/>
            </w:tcBorders>
            <w:vAlign w:val="center"/>
          </w:tcPr>
          <w:p w14:paraId="6134FF92" w14:textId="77777777" w:rsidR="0037366D" w:rsidRPr="0037366D" w:rsidRDefault="0037366D" w:rsidP="0037366D">
            <w:pPr>
              <w:widowControl/>
              <w:adjustRightInd w:val="0"/>
              <w:snapToGrid w:val="0"/>
              <w:ind w:leftChars="-38" w:left="-80" w:rightChars="-40" w:right="-84"/>
              <w:rPr>
                <w:rFonts w:ascii="Times New Roman" w:eastAsia="宋体" w:hAnsi="Times New Roman" w:cs="Times New Roman"/>
                <w:kern w:val="0"/>
                <w:szCs w:val="21"/>
              </w:rPr>
            </w:pPr>
            <w:r w:rsidRPr="0037366D">
              <w:rPr>
                <w:rFonts w:ascii="Times New Roman" w:eastAsia="宋体" w:hAnsi="宋体" w:cs="Times New Roman"/>
                <w:kern w:val="0"/>
                <w:szCs w:val="21"/>
              </w:rPr>
              <w:t>制定车辆的年度维护计划，完成车辆技术档案管理，分析车辆运行故障，组织安全和节能减排教育，完成车辆报废和更新手续</w:t>
            </w:r>
          </w:p>
        </w:tc>
      </w:tr>
      <w:tr w:rsidR="0037366D" w:rsidRPr="0037366D" w14:paraId="1D0FCD22" w14:textId="77777777" w:rsidTr="0037366D">
        <w:trPr>
          <w:trHeight w:val="694"/>
          <w:jc w:val="center"/>
        </w:trPr>
        <w:tc>
          <w:tcPr>
            <w:tcW w:w="2981" w:type="dxa"/>
            <w:tcBorders>
              <w:top w:val="single" w:sz="4" w:space="0" w:color="auto"/>
              <w:left w:val="single" w:sz="4" w:space="0" w:color="auto"/>
              <w:bottom w:val="single" w:sz="4" w:space="0" w:color="auto"/>
              <w:right w:val="single" w:sz="4" w:space="0" w:color="auto"/>
            </w:tcBorders>
            <w:vAlign w:val="center"/>
          </w:tcPr>
          <w:p w14:paraId="568021C8"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19</w:t>
            </w:r>
            <w:r w:rsidRPr="0037366D">
              <w:rPr>
                <w:rFonts w:ascii="Times New Roman" w:eastAsia="宋体" w:hAnsi="宋体" w:cs="Times New Roman"/>
                <w:kern w:val="0"/>
                <w:szCs w:val="21"/>
              </w:rPr>
              <w:t>）汽车运行成本控制与管理</w:t>
            </w:r>
          </w:p>
        </w:tc>
        <w:tc>
          <w:tcPr>
            <w:tcW w:w="2576" w:type="dxa"/>
            <w:vMerge/>
            <w:tcBorders>
              <w:left w:val="single" w:sz="4" w:space="0" w:color="auto"/>
              <w:right w:val="single" w:sz="4" w:space="0" w:color="auto"/>
            </w:tcBorders>
            <w:vAlign w:val="center"/>
          </w:tcPr>
          <w:p w14:paraId="0C9CE66D" w14:textId="77777777" w:rsidR="0037366D" w:rsidRPr="0037366D" w:rsidRDefault="0037366D" w:rsidP="0037366D">
            <w:pPr>
              <w:adjustRightInd w:val="0"/>
              <w:snapToGrid w:val="0"/>
              <w:rPr>
                <w:rFonts w:ascii="Times New Roman" w:eastAsia="宋体" w:hAnsi="Times New Roman" w:cs="Times New Roman"/>
                <w:b/>
                <w:szCs w:val="21"/>
              </w:rPr>
            </w:pPr>
          </w:p>
        </w:tc>
        <w:tc>
          <w:tcPr>
            <w:tcW w:w="3390" w:type="dxa"/>
            <w:vMerge/>
            <w:tcBorders>
              <w:left w:val="single" w:sz="4" w:space="0" w:color="auto"/>
              <w:right w:val="single" w:sz="4" w:space="0" w:color="auto"/>
            </w:tcBorders>
          </w:tcPr>
          <w:p w14:paraId="7A40A53B" w14:textId="77777777" w:rsidR="0037366D" w:rsidRPr="0037366D" w:rsidRDefault="0037366D" w:rsidP="0037366D">
            <w:pPr>
              <w:adjustRightInd w:val="0"/>
              <w:snapToGrid w:val="0"/>
              <w:rPr>
                <w:rFonts w:ascii="Times New Roman" w:eastAsia="宋体" w:hAnsi="Times New Roman" w:cs="Times New Roman"/>
                <w:b/>
                <w:szCs w:val="21"/>
              </w:rPr>
            </w:pPr>
          </w:p>
        </w:tc>
      </w:tr>
      <w:tr w:rsidR="0037366D" w:rsidRPr="0037366D" w14:paraId="72CF921B" w14:textId="77777777" w:rsidTr="0037366D">
        <w:trPr>
          <w:trHeight w:val="619"/>
          <w:jc w:val="center"/>
        </w:trPr>
        <w:tc>
          <w:tcPr>
            <w:tcW w:w="2981" w:type="dxa"/>
            <w:tcBorders>
              <w:top w:val="single" w:sz="4" w:space="0" w:color="auto"/>
              <w:left w:val="single" w:sz="4" w:space="0" w:color="auto"/>
              <w:bottom w:val="single" w:sz="4" w:space="0" w:color="auto"/>
              <w:right w:val="single" w:sz="4" w:space="0" w:color="auto"/>
            </w:tcBorders>
            <w:vAlign w:val="center"/>
          </w:tcPr>
          <w:p w14:paraId="023D5F35" w14:textId="77777777" w:rsidR="0037366D" w:rsidRPr="0037366D" w:rsidRDefault="0037366D" w:rsidP="0037366D">
            <w:pPr>
              <w:adjustRightInd w:val="0"/>
              <w:snapToGrid w:val="0"/>
              <w:ind w:leftChars="-33" w:left="-69" w:rightChars="-49" w:right="-103"/>
              <w:rPr>
                <w:rFonts w:ascii="Times New Roman" w:eastAsia="宋体" w:hAnsi="Times New Roman" w:cs="Times New Roman"/>
                <w:kern w:val="0"/>
                <w:szCs w:val="21"/>
              </w:rPr>
            </w:pPr>
            <w:r w:rsidRPr="0037366D">
              <w:rPr>
                <w:rFonts w:ascii="Times New Roman" w:eastAsia="宋体" w:hAnsi="宋体" w:cs="Times New Roman"/>
                <w:kern w:val="0"/>
                <w:szCs w:val="21"/>
              </w:rPr>
              <w:t>（</w:t>
            </w:r>
            <w:r w:rsidRPr="0037366D">
              <w:rPr>
                <w:rFonts w:ascii="Times New Roman" w:eastAsia="宋体" w:hAnsi="Times New Roman" w:cs="Times New Roman"/>
                <w:kern w:val="0"/>
                <w:szCs w:val="21"/>
              </w:rPr>
              <w:t>20</w:t>
            </w:r>
            <w:r w:rsidRPr="0037366D">
              <w:rPr>
                <w:rFonts w:ascii="Times New Roman" w:eastAsia="宋体" w:hAnsi="宋体" w:cs="Times New Roman"/>
                <w:kern w:val="0"/>
                <w:szCs w:val="21"/>
              </w:rPr>
              <w:t>）产品车辆性能与质量检验</w:t>
            </w:r>
          </w:p>
        </w:tc>
        <w:tc>
          <w:tcPr>
            <w:tcW w:w="2576" w:type="dxa"/>
            <w:vMerge/>
            <w:tcBorders>
              <w:left w:val="single" w:sz="4" w:space="0" w:color="auto"/>
              <w:right w:val="single" w:sz="4" w:space="0" w:color="auto"/>
            </w:tcBorders>
            <w:vAlign w:val="center"/>
          </w:tcPr>
          <w:p w14:paraId="077A1D2B" w14:textId="77777777" w:rsidR="0037366D" w:rsidRPr="0037366D" w:rsidRDefault="0037366D" w:rsidP="0037366D">
            <w:pPr>
              <w:adjustRightInd w:val="0"/>
              <w:snapToGrid w:val="0"/>
              <w:rPr>
                <w:rFonts w:ascii="Times New Roman" w:eastAsia="宋体" w:hAnsi="Times New Roman" w:cs="Times New Roman"/>
                <w:b/>
                <w:szCs w:val="21"/>
              </w:rPr>
            </w:pPr>
          </w:p>
        </w:tc>
        <w:tc>
          <w:tcPr>
            <w:tcW w:w="3390" w:type="dxa"/>
            <w:vMerge/>
            <w:tcBorders>
              <w:left w:val="single" w:sz="4" w:space="0" w:color="auto"/>
              <w:right w:val="single" w:sz="4" w:space="0" w:color="auto"/>
            </w:tcBorders>
          </w:tcPr>
          <w:p w14:paraId="72BDB4D7" w14:textId="77777777" w:rsidR="0037366D" w:rsidRPr="0037366D" w:rsidRDefault="0037366D" w:rsidP="0037366D">
            <w:pPr>
              <w:adjustRightInd w:val="0"/>
              <w:snapToGrid w:val="0"/>
              <w:rPr>
                <w:rFonts w:ascii="Times New Roman" w:eastAsia="宋体" w:hAnsi="Times New Roman" w:cs="Times New Roman"/>
                <w:b/>
                <w:szCs w:val="21"/>
              </w:rPr>
            </w:pPr>
          </w:p>
        </w:tc>
      </w:tr>
      <w:tr w:rsidR="0037366D" w:rsidRPr="0037366D" w14:paraId="17264B1C" w14:textId="77777777" w:rsidTr="0037366D">
        <w:trPr>
          <w:jc w:val="center"/>
        </w:trPr>
        <w:tc>
          <w:tcPr>
            <w:tcW w:w="2981" w:type="dxa"/>
            <w:tcBorders>
              <w:top w:val="single" w:sz="4" w:space="0" w:color="auto"/>
              <w:left w:val="single" w:sz="4" w:space="0" w:color="auto"/>
              <w:bottom w:val="single" w:sz="4" w:space="0" w:color="auto"/>
              <w:right w:val="single" w:sz="4" w:space="0" w:color="auto"/>
            </w:tcBorders>
            <w:vAlign w:val="center"/>
          </w:tcPr>
          <w:p w14:paraId="20250A06" w14:textId="77777777" w:rsidR="0037366D" w:rsidRPr="0037366D" w:rsidRDefault="0037366D" w:rsidP="0037366D">
            <w:pPr>
              <w:adjustRightInd w:val="0"/>
              <w:snapToGrid w:val="0"/>
              <w:ind w:leftChars="-33" w:left="-69" w:rightChars="-49" w:right="-103"/>
              <w:rPr>
                <w:rFonts w:ascii="宋体" w:eastAsia="宋体" w:hAnsi="宋体" w:cs="Times New Roman"/>
                <w:kern w:val="0"/>
                <w:szCs w:val="21"/>
              </w:rPr>
            </w:pPr>
            <w:r w:rsidRPr="0037366D">
              <w:rPr>
                <w:rFonts w:ascii="宋体" w:eastAsia="宋体" w:hAnsi="宋体" w:cs="Times New Roman" w:hint="eastAsia"/>
                <w:kern w:val="0"/>
                <w:szCs w:val="21"/>
              </w:rPr>
              <w:t>（21）旧机动</w:t>
            </w:r>
            <w:r w:rsidRPr="0037366D">
              <w:rPr>
                <w:rFonts w:ascii="宋体" w:eastAsia="宋体" w:hAnsi="宋体" w:cs="Times New Roman" w:hint="eastAsia"/>
                <w:kern w:val="0"/>
                <w:sz w:val="24"/>
                <w:szCs w:val="24"/>
              </w:rPr>
              <w:t>车鉴定与评估</w:t>
            </w:r>
          </w:p>
        </w:tc>
        <w:tc>
          <w:tcPr>
            <w:tcW w:w="2576" w:type="dxa"/>
            <w:tcBorders>
              <w:left w:val="single" w:sz="4" w:space="0" w:color="auto"/>
              <w:bottom w:val="single" w:sz="4" w:space="0" w:color="auto"/>
              <w:right w:val="single" w:sz="4" w:space="0" w:color="auto"/>
            </w:tcBorders>
            <w:vAlign w:val="center"/>
          </w:tcPr>
          <w:p w14:paraId="47FE5787" w14:textId="77777777" w:rsidR="0037366D" w:rsidRPr="0037366D" w:rsidRDefault="0037366D" w:rsidP="0037366D">
            <w:pPr>
              <w:adjustRightInd w:val="0"/>
              <w:snapToGrid w:val="0"/>
              <w:rPr>
                <w:rFonts w:ascii="宋体" w:eastAsia="宋体" w:hAnsi="宋体" w:cs="Times New Roman"/>
                <w:szCs w:val="21"/>
              </w:rPr>
            </w:pPr>
            <w:r w:rsidRPr="0037366D">
              <w:rPr>
                <w:rFonts w:ascii="宋体" w:eastAsia="宋体" w:hAnsi="宋体" w:cs="Times New Roman" w:hint="eastAsia"/>
                <w:kern w:val="0"/>
                <w:szCs w:val="21"/>
              </w:rPr>
              <w:t>二手评估师：二手车鉴定评估</w:t>
            </w:r>
          </w:p>
        </w:tc>
        <w:tc>
          <w:tcPr>
            <w:tcW w:w="3390" w:type="dxa"/>
            <w:tcBorders>
              <w:left w:val="single" w:sz="4" w:space="0" w:color="auto"/>
              <w:bottom w:val="single" w:sz="4" w:space="0" w:color="auto"/>
              <w:right w:val="single" w:sz="4" w:space="0" w:color="auto"/>
            </w:tcBorders>
          </w:tcPr>
          <w:p w14:paraId="0370BD99" w14:textId="77777777" w:rsidR="0037366D" w:rsidRPr="0037366D" w:rsidRDefault="0037366D" w:rsidP="0037366D">
            <w:pPr>
              <w:adjustRightInd w:val="0"/>
              <w:snapToGrid w:val="0"/>
              <w:rPr>
                <w:rFonts w:ascii="宋体" w:eastAsia="宋体" w:hAnsi="宋体" w:cs="Times New Roman"/>
                <w:szCs w:val="21"/>
              </w:rPr>
            </w:pPr>
            <w:r w:rsidRPr="0037366D">
              <w:rPr>
                <w:rFonts w:ascii="宋体" w:eastAsia="宋体" w:hAnsi="宋体" w:cs="Times New Roman"/>
                <w:szCs w:val="21"/>
              </w:rPr>
              <w:t>负责</w:t>
            </w:r>
            <w:r w:rsidRPr="0037366D">
              <w:rPr>
                <w:rFonts w:ascii="宋体" w:eastAsia="宋体" w:hAnsi="宋体" w:cs="Times New Roman" w:hint="eastAsia"/>
                <w:szCs w:val="21"/>
              </w:rPr>
              <w:t>对有</w:t>
            </w:r>
            <w:r w:rsidRPr="0037366D">
              <w:rPr>
                <w:rFonts w:ascii="宋体" w:eastAsia="宋体" w:hAnsi="宋体" w:cs="Times New Roman"/>
                <w:szCs w:val="21"/>
              </w:rPr>
              <w:t>二手车出售、置换意向客户的车辆</w:t>
            </w:r>
            <w:r w:rsidRPr="0037366D">
              <w:rPr>
                <w:rFonts w:ascii="宋体" w:eastAsia="宋体" w:hAnsi="宋体" w:cs="Times New Roman" w:hint="eastAsia"/>
                <w:szCs w:val="21"/>
              </w:rPr>
              <w:t>进行性能、价值</w:t>
            </w:r>
            <w:r w:rsidRPr="0037366D">
              <w:rPr>
                <w:rFonts w:ascii="宋体" w:eastAsia="宋体" w:hAnsi="宋体" w:cs="Times New Roman"/>
                <w:szCs w:val="21"/>
              </w:rPr>
              <w:t>评估</w:t>
            </w:r>
            <w:r w:rsidRPr="0037366D">
              <w:rPr>
                <w:rFonts w:ascii="宋体" w:eastAsia="宋体" w:hAnsi="宋体" w:cs="Times New Roman" w:hint="eastAsia"/>
                <w:szCs w:val="21"/>
              </w:rPr>
              <w:t>；</w:t>
            </w:r>
            <w:r w:rsidRPr="0037366D">
              <w:rPr>
                <w:rFonts w:ascii="宋体" w:eastAsia="宋体" w:hAnsi="宋体" w:cs="Times New Roman"/>
                <w:szCs w:val="21"/>
              </w:rPr>
              <w:t>负责二手车整备认证工作；负责二手车过户工作。</w:t>
            </w:r>
          </w:p>
        </w:tc>
      </w:tr>
    </w:tbl>
    <w:p w14:paraId="331C3150" w14:textId="77777777" w:rsidR="0037366D" w:rsidRPr="0037366D" w:rsidRDefault="0037366D" w:rsidP="00AF4B0E">
      <w:pPr>
        <w:autoSpaceDE w:val="0"/>
        <w:autoSpaceDN w:val="0"/>
        <w:adjustRightInd w:val="0"/>
        <w:spacing w:line="360" w:lineRule="exact"/>
        <w:jc w:val="left"/>
        <w:rPr>
          <w:rFonts w:ascii="仿宋_GB2312" w:eastAsia="仿宋_GB2312" w:hAnsi="仿宋" w:cs="仿宋"/>
          <w:b/>
          <w:bCs/>
          <w:kern w:val="0"/>
          <w:sz w:val="28"/>
          <w:szCs w:val="28"/>
        </w:rPr>
      </w:pPr>
    </w:p>
    <w:p w14:paraId="5B9C901E" w14:textId="77777777" w:rsidR="00AF4B0E" w:rsidRPr="00AF4B0E" w:rsidRDefault="00AF4B0E" w:rsidP="00AF4B0E">
      <w:pPr>
        <w:spacing w:line="360" w:lineRule="exact"/>
        <w:ind w:firstLineChars="200" w:firstLine="420"/>
        <w:rPr>
          <w:rFonts w:ascii="宋体" w:eastAsia="宋体" w:hAnsi="宋体" w:cs="Times New Roman"/>
          <w:szCs w:val="21"/>
        </w:rPr>
      </w:pPr>
    </w:p>
    <w:p w14:paraId="2051C8BC" w14:textId="77777777" w:rsidR="00AF4B0E" w:rsidRPr="00CF129F" w:rsidRDefault="00AF4B0E" w:rsidP="00CF129F">
      <w:pPr>
        <w:pStyle w:val="2"/>
        <w:spacing w:before="60" w:after="60" w:line="415" w:lineRule="auto"/>
        <w:ind w:firstLineChars="200" w:firstLine="482"/>
        <w:rPr>
          <w:rFonts w:ascii="黑体" w:eastAsia="黑体" w:hAnsi="Calibri"/>
          <w:sz w:val="24"/>
        </w:rPr>
      </w:pPr>
      <w:bookmarkStart w:id="9" w:name="_Toc21463915"/>
      <w:r w:rsidRPr="00CF129F">
        <w:rPr>
          <w:rFonts w:ascii="黑体" w:eastAsia="黑体" w:hAnsi="Calibri"/>
          <w:sz w:val="24"/>
        </w:rPr>
        <w:t>五、培养目标与培养规格</w:t>
      </w:r>
      <w:bookmarkEnd w:id="9"/>
    </w:p>
    <w:p w14:paraId="7C8E951B" w14:textId="77777777" w:rsidR="00AF4B0E" w:rsidRPr="00AF4B0E" w:rsidRDefault="00AF4B0E" w:rsidP="00DF574F">
      <w:pPr>
        <w:ind w:firstLineChars="200" w:firstLine="422"/>
        <w:rPr>
          <w:rFonts w:ascii="宋体" w:eastAsia="宋体" w:hAnsi="宋体" w:cs="Times New Roman"/>
          <w:b/>
          <w:szCs w:val="21"/>
        </w:rPr>
      </w:pPr>
      <w:r w:rsidRPr="00AF4B0E">
        <w:rPr>
          <w:rFonts w:ascii="宋体" w:eastAsia="宋体" w:hAnsi="宋体" w:cs="Times New Roman"/>
          <w:b/>
          <w:szCs w:val="21"/>
        </w:rPr>
        <w:t>（一）培养目标</w:t>
      </w:r>
    </w:p>
    <w:p w14:paraId="04FB3196"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hint="eastAsia"/>
          <w:szCs w:val="21"/>
        </w:rPr>
        <w:t>培养目标：</w:t>
      </w:r>
    </w:p>
    <w:p w14:paraId="33A9F5E0"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t>1. 具有 “精益求精、密益求密”的船政质量精神，追求卓越的质量意识和工匠精神；</w:t>
      </w:r>
    </w:p>
    <w:p w14:paraId="1A4A5690"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t>2. 秉承船政学堂“工学结合”的办学理念，实施校企深度融合下的多元化订单培养模式，具有较强的团队合作意识；</w:t>
      </w:r>
    </w:p>
    <w:p w14:paraId="30E79107"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t>3. 能够胜任汽车维护、检修、性能检测、故障诊断与修复及其技术管理等相关工作的高素质技术技能人才。</w:t>
      </w:r>
    </w:p>
    <w:p w14:paraId="3EB394A8"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hint="eastAsia"/>
          <w:szCs w:val="21"/>
        </w:rPr>
        <w:t>学生核心能力：</w:t>
      </w:r>
    </w:p>
    <w:p w14:paraId="0A5AC614"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t>1.具有运用汽车结构与维修相关知识，能看懂各车型零件图、电路图，使用各种维修工具、测量仪器、诊断工具的能力。</w:t>
      </w:r>
    </w:p>
    <w:p w14:paraId="576DA6F6"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t>2. 具有执行维修工艺标准、拆装汽车各总成、实施技术检测、使用相关工具及诊断设备进行汽车故障诊断分析，制定并维修计划，修复故障的能力。</w:t>
      </w:r>
    </w:p>
    <w:p w14:paraId="24AAFFF7"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t>3.具有计划管理、有效沟通与团队合作的能力。</w:t>
      </w:r>
    </w:p>
    <w:p w14:paraId="4F2A5CFA"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t>4. 具有技术创新解决汽车及其系统技术变化、故障、损伤、事故的检测、鉴定、分析、评估等复杂问题的能力。</w:t>
      </w:r>
    </w:p>
    <w:p w14:paraId="273DD024" w14:textId="77777777" w:rsidR="005E749F" w:rsidRP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t>5. 通过课内实验实训、创意竞赛、生产性实习、技能鉴定计划实施展现学生团队合作训练，持续获得技能提高的能力。</w:t>
      </w:r>
    </w:p>
    <w:p w14:paraId="0966CF72" w14:textId="77777777" w:rsidR="005E749F" w:rsidRDefault="005E749F" w:rsidP="00DF574F">
      <w:pPr>
        <w:ind w:firstLineChars="200" w:firstLine="420"/>
        <w:rPr>
          <w:rFonts w:ascii="宋体" w:eastAsia="宋体" w:hAnsi="宋体" w:cs="Times New Roman"/>
          <w:szCs w:val="21"/>
        </w:rPr>
      </w:pPr>
      <w:r w:rsidRPr="005E749F">
        <w:rPr>
          <w:rFonts w:ascii="宋体" w:eastAsia="宋体" w:hAnsi="宋体" w:cs="Times New Roman"/>
          <w:szCs w:val="21"/>
        </w:rPr>
        <w:lastRenderedPageBreak/>
        <w:t>6. 具有优良的职业素养，具安全环保意识，质量意识，社会责任意识。持续学习、探究新技术的能力。</w:t>
      </w:r>
    </w:p>
    <w:p w14:paraId="4830FE23" w14:textId="77777777" w:rsidR="00AF4B0E" w:rsidRPr="00AF4B0E" w:rsidRDefault="00AF4B0E" w:rsidP="00DF574F">
      <w:pPr>
        <w:ind w:firstLineChars="200" w:firstLine="422"/>
        <w:rPr>
          <w:rFonts w:ascii="宋体" w:eastAsia="宋体" w:hAnsi="宋体" w:cs="Times New Roman"/>
          <w:b/>
          <w:szCs w:val="21"/>
        </w:rPr>
      </w:pPr>
      <w:r w:rsidRPr="00AF4B0E">
        <w:rPr>
          <w:rFonts w:ascii="宋体" w:eastAsia="宋体" w:hAnsi="宋体" w:cs="Times New Roman"/>
          <w:b/>
          <w:szCs w:val="21"/>
        </w:rPr>
        <w:t>（二）培养规格</w:t>
      </w:r>
    </w:p>
    <w:p w14:paraId="1A92679F"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1、职业能力要求</w:t>
      </w:r>
    </w:p>
    <w:p w14:paraId="7D9E0F9B" w14:textId="77777777" w:rsidR="005E749F" w:rsidRPr="005E749F" w:rsidRDefault="005E749F" w:rsidP="005E749F">
      <w:pPr>
        <w:spacing w:line="360" w:lineRule="auto"/>
        <w:rPr>
          <w:rFonts w:ascii="宋体" w:eastAsia="宋体" w:hAnsi="宋体" w:cs="Times New Roman"/>
          <w:kern w:val="0"/>
          <w:szCs w:val="21"/>
        </w:rPr>
      </w:pPr>
      <w:r w:rsidRPr="005E749F">
        <w:rPr>
          <w:rFonts w:ascii="宋体" w:eastAsia="宋体" w:hAnsi="宋体" w:cs="Times New Roman"/>
          <w:noProof/>
          <w:szCs w:val="24"/>
        </w:rPr>
        <w:drawing>
          <wp:inline distT="0" distB="0" distL="0" distR="0" wp14:anchorId="4AFA0289" wp14:editId="74402353">
            <wp:extent cx="5274310" cy="36487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648710"/>
                    </a:xfrm>
                    <a:prstGeom prst="rect">
                      <a:avLst/>
                    </a:prstGeom>
                    <a:noFill/>
                    <a:ln>
                      <a:noFill/>
                    </a:ln>
                  </pic:spPr>
                </pic:pic>
              </a:graphicData>
            </a:graphic>
          </wp:inline>
        </w:drawing>
      </w:r>
    </w:p>
    <w:p w14:paraId="33C9AD23"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在上述职业能力中，应突出以下体现高职层次的能力：</w:t>
      </w:r>
    </w:p>
    <w:p w14:paraId="5B03ED0F" w14:textId="77777777" w:rsidR="005E749F" w:rsidRPr="005E749F" w:rsidRDefault="005E749F" w:rsidP="00DF574F">
      <w:pPr>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（1）对汽车及其系统的功能及其相互关系的分析能力；</w:t>
      </w:r>
    </w:p>
    <w:p w14:paraId="40AA2E05" w14:textId="77777777" w:rsidR="005E749F" w:rsidRPr="005E749F" w:rsidRDefault="005E749F" w:rsidP="00DF574F">
      <w:pPr>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（2）汽车及其系统维修方案制定、生产组织、检查和质量控制的能力；</w:t>
      </w:r>
    </w:p>
    <w:p w14:paraId="5BB439ED" w14:textId="77777777" w:rsidR="005E749F" w:rsidRPr="005E749F" w:rsidRDefault="005E749F" w:rsidP="00DF574F">
      <w:pPr>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（3）汽车及其系统技术状况、故障、损伤、事故的检测、鉴定、分析、评估的能力；</w:t>
      </w:r>
    </w:p>
    <w:p w14:paraId="2C1F1736" w14:textId="77777777" w:rsidR="005E749F" w:rsidRPr="005E749F" w:rsidRDefault="005E749F" w:rsidP="00DF574F">
      <w:pPr>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（4）汽车及其维修新技术的学习、应用、转训的能力；</w:t>
      </w:r>
    </w:p>
    <w:p w14:paraId="3FCA2B7D" w14:textId="77777777" w:rsidR="005E749F" w:rsidRPr="005E749F" w:rsidRDefault="005E749F" w:rsidP="00DF574F">
      <w:pPr>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（5）学习和应用汽车新技术的能力；查找和利用资料的能力；逻辑分析的能力。</w:t>
      </w:r>
    </w:p>
    <w:p w14:paraId="49F32F14" w14:textId="77777777" w:rsidR="005E749F" w:rsidRPr="00DF574F" w:rsidRDefault="005E749F" w:rsidP="00DF574F">
      <w:pPr>
        <w:spacing w:line="360" w:lineRule="exact"/>
        <w:ind w:firstLineChars="200" w:firstLine="420"/>
        <w:rPr>
          <w:rFonts w:ascii="宋体" w:eastAsia="宋体" w:hAnsi="宋体" w:cs="Times New Roman"/>
          <w:bCs/>
          <w:kern w:val="0"/>
          <w:szCs w:val="21"/>
        </w:rPr>
      </w:pPr>
      <w:r w:rsidRPr="00DF574F">
        <w:rPr>
          <w:rFonts w:ascii="宋体" w:eastAsia="宋体" w:hAnsi="宋体" w:cs="Times New Roman" w:hint="eastAsia"/>
          <w:bCs/>
          <w:kern w:val="0"/>
          <w:szCs w:val="21"/>
        </w:rPr>
        <w:t>2、素质要求</w:t>
      </w:r>
    </w:p>
    <w:p w14:paraId="1161F5D9" w14:textId="77777777" w:rsidR="005E749F" w:rsidRPr="005E749F" w:rsidRDefault="005E749F" w:rsidP="005E749F">
      <w:pPr>
        <w:spacing w:line="360" w:lineRule="exact"/>
        <w:ind w:firstLineChars="200" w:firstLine="420"/>
        <w:rPr>
          <w:rFonts w:ascii="宋体" w:eastAsia="宋体" w:hAnsi="宋体" w:cs="Times New Roman"/>
          <w:bCs/>
          <w:kern w:val="0"/>
          <w:szCs w:val="21"/>
        </w:rPr>
      </w:pPr>
      <w:r w:rsidRPr="005E749F">
        <w:rPr>
          <w:rFonts w:ascii="宋体" w:eastAsia="宋体" w:hAnsi="宋体" w:cs="Times New Roman" w:hint="eastAsia"/>
          <w:bCs/>
          <w:kern w:val="0"/>
          <w:szCs w:val="21"/>
        </w:rPr>
        <w:t>具有爱国主义情操，“精益求精、密以求密”的船政质量精神和追求卓越的质量意识、质量能力和工匠精神，</w:t>
      </w:r>
    </w:p>
    <w:p w14:paraId="762148AA" w14:textId="77777777" w:rsidR="005E749F" w:rsidRPr="005E749F" w:rsidRDefault="005E749F" w:rsidP="005E749F">
      <w:pPr>
        <w:spacing w:line="360" w:lineRule="exact"/>
        <w:ind w:firstLineChars="200" w:firstLine="420"/>
        <w:rPr>
          <w:rFonts w:ascii="宋体" w:eastAsia="宋体" w:hAnsi="宋体" w:cs="Times New Roman"/>
          <w:bCs/>
          <w:kern w:val="0"/>
          <w:szCs w:val="21"/>
        </w:rPr>
      </w:pPr>
      <w:r w:rsidRPr="005E749F">
        <w:rPr>
          <w:rFonts w:ascii="宋体" w:eastAsia="宋体" w:hAnsi="宋体" w:cs="Times New Roman"/>
          <w:bCs/>
          <w:kern w:val="0"/>
          <w:szCs w:val="21"/>
        </w:rPr>
        <w:t xml:space="preserve">热爱社会主义祖国和社会主义事业、拥护党的基本路线，具有强烈的社会责任感、明确的职业理想和良好的职业道德，勇于自谋职业和自主创业；具有面向基层、服务基层、扎根于群众的思想观点，理论联系实际、实事求是、言行一致的思想作风，踏实肯干、任劳任怨的工作态度，不断追求知识、独立思考、勇于创新的科学精神。 </w:t>
      </w:r>
    </w:p>
    <w:p w14:paraId="75EDA2DB" w14:textId="77777777" w:rsidR="005E749F" w:rsidRPr="005E749F" w:rsidRDefault="005E749F" w:rsidP="005E749F">
      <w:pPr>
        <w:spacing w:line="360" w:lineRule="exact"/>
        <w:ind w:firstLineChars="200" w:firstLine="420"/>
        <w:rPr>
          <w:rFonts w:ascii="宋体" w:eastAsia="宋体" w:hAnsi="宋体" w:cs="Times New Roman"/>
          <w:bCs/>
          <w:color w:val="000000"/>
          <w:szCs w:val="24"/>
        </w:rPr>
      </w:pPr>
      <w:r w:rsidRPr="005E749F">
        <w:rPr>
          <w:rFonts w:ascii="宋体" w:eastAsia="宋体" w:hAnsi="宋体" w:cs="Times New Roman" w:hint="eastAsia"/>
          <w:bCs/>
          <w:color w:val="000000"/>
          <w:szCs w:val="24"/>
        </w:rPr>
        <w:t>具有从事汽车行业所必需的</w:t>
      </w:r>
      <w:r w:rsidRPr="005E749F">
        <w:rPr>
          <w:rFonts w:ascii="宋体" w:eastAsia="宋体" w:hAnsi="宋体" w:cs="Times New Roman"/>
          <w:bCs/>
          <w:color w:val="000000"/>
          <w:szCs w:val="24"/>
        </w:rPr>
        <w:t>文化基础知识、现代科技知识、专业基础知识和专业知识</w:t>
      </w:r>
      <w:r w:rsidRPr="005E749F">
        <w:rPr>
          <w:rFonts w:ascii="宋体" w:eastAsia="宋体" w:hAnsi="宋体" w:cs="Times New Roman" w:hint="eastAsia"/>
          <w:bCs/>
          <w:szCs w:val="21"/>
        </w:rPr>
        <w:t>和质量管理常识</w:t>
      </w:r>
      <w:r w:rsidRPr="005E749F">
        <w:rPr>
          <w:rFonts w:ascii="宋体" w:eastAsia="宋体" w:hAnsi="宋体" w:cs="Times New Roman" w:hint="eastAsia"/>
          <w:bCs/>
          <w:color w:val="000000"/>
          <w:szCs w:val="24"/>
        </w:rPr>
        <w:t>，并</w:t>
      </w:r>
      <w:r w:rsidRPr="005E749F">
        <w:rPr>
          <w:rFonts w:ascii="宋体" w:eastAsia="宋体" w:hAnsi="宋体" w:cs="Times New Roman"/>
          <w:bCs/>
          <w:color w:val="000000"/>
          <w:szCs w:val="24"/>
        </w:rPr>
        <w:t>具备与</w:t>
      </w:r>
      <w:r w:rsidRPr="005E749F">
        <w:rPr>
          <w:rFonts w:ascii="宋体" w:eastAsia="宋体" w:hAnsi="宋体" w:cs="Times New Roman" w:hint="eastAsia"/>
          <w:bCs/>
          <w:color w:val="000000"/>
          <w:szCs w:val="24"/>
        </w:rPr>
        <w:t>汽车</w:t>
      </w:r>
      <w:r w:rsidRPr="005E749F">
        <w:rPr>
          <w:rFonts w:ascii="宋体" w:eastAsia="宋体" w:hAnsi="宋体" w:cs="Times New Roman"/>
          <w:bCs/>
          <w:color w:val="000000"/>
          <w:szCs w:val="24"/>
        </w:rPr>
        <w:t>相关的多学科基本理论知识</w:t>
      </w:r>
      <w:r w:rsidRPr="005E749F">
        <w:rPr>
          <w:rFonts w:ascii="宋体" w:eastAsia="宋体" w:hAnsi="宋体" w:cs="Times New Roman" w:hint="eastAsia"/>
          <w:bCs/>
          <w:color w:val="000000"/>
          <w:szCs w:val="24"/>
        </w:rPr>
        <w:t>，</w:t>
      </w:r>
      <w:r w:rsidRPr="005E749F">
        <w:rPr>
          <w:rFonts w:ascii="宋体" w:eastAsia="宋体" w:hAnsi="宋体" w:cs="Times New Roman" w:hint="eastAsia"/>
          <w:bCs/>
          <w:szCs w:val="21"/>
        </w:rPr>
        <w:t>能够在工作中自觉提高安全和质量管理意识</w:t>
      </w:r>
      <w:r w:rsidRPr="005E749F">
        <w:rPr>
          <w:rFonts w:ascii="宋体" w:eastAsia="宋体" w:hAnsi="宋体" w:cs="Times New Roman"/>
          <w:bCs/>
          <w:color w:val="000000"/>
          <w:szCs w:val="24"/>
        </w:rPr>
        <w:t xml:space="preserve">。 </w:t>
      </w:r>
    </w:p>
    <w:p w14:paraId="388DAA90" w14:textId="77777777" w:rsidR="005E749F" w:rsidRPr="005E749F" w:rsidRDefault="005E749F" w:rsidP="005E749F">
      <w:pPr>
        <w:spacing w:line="360" w:lineRule="exact"/>
        <w:ind w:firstLineChars="200" w:firstLine="420"/>
        <w:rPr>
          <w:rFonts w:ascii="宋体" w:eastAsia="宋体" w:hAnsi="宋体" w:cs="Times New Roman"/>
          <w:bCs/>
          <w:szCs w:val="21"/>
        </w:rPr>
      </w:pPr>
      <w:r w:rsidRPr="005E749F">
        <w:rPr>
          <w:rFonts w:ascii="宋体" w:eastAsia="宋体" w:hAnsi="宋体" w:cs="Times New Roman" w:hint="eastAsia"/>
          <w:bCs/>
          <w:szCs w:val="21"/>
        </w:rPr>
        <w:t>具有产品质量常识和竞争意识及追求卓越的精神，工作规范，具有5S意识。</w:t>
      </w:r>
    </w:p>
    <w:p w14:paraId="2DD52BA8" w14:textId="77777777" w:rsidR="005E749F" w:rsidRPr="005E749F" w:rsidRDefault="005E749F" w:rsidP="005E749F">
      <w:pPr>
        <w:spacing w:line="360" w:lineRule="exact"/>
        <w:ind w:firstLineChars="200" w:firstLine="420"/>
        <w:rPr>
          <w:rFonts w:ascii="宋体" w:eastAsia="宋体" w:hAnsi="宋体" w:cs="Times New Roman"/>
          <w:bCs/>
          <w:kern w:val="0"/>
          <w:szCs w:val="21"/>
        </w:rPr>
      </w:pPr>
      <w:r w:rsidRPr="005E749F">
        <w:rPr>
          <w:rFonts w:ascii="宋体" w:eastAsia="宋体" w:hAnsi="宋体" w:cs="Times New Roman" w:hint="eastAsia"/>
          <w:bCs/>
          <w:kern w:val="0"/>
          <w:szCs w:val="21"/>
        </w:rPr>
        <w:t>具有</w:t>
      </w:r>
      <w:r w:rsidRPr="005E749F">
        <w:rPr>
          <w:rFonts w:ascii="宋体" w:eastAsia="宋体" w:hAnsi="宋体" w:cs="Times New Roman"/>
          <w:bCs/>
          <w:kern w:val="0"/>
          <w:szCs w:val="21"/>
        </w:rPr>
        <w:t>健康的体魄和良好的心理，能胜任本专业岗位的工作</w:t>
      </w:r>
      <w:r w:rsidRPr="005E749F">
        <w:rPr>
          <w:rFonts w:ascii="宋体" w:eastAsia="宋体" w:hAnsi="宋体" w:cs="Times New Roman" w:hint="eastAsia"/>
          <w:bCs/>
          <w:kern w:val="0"/>
          <w:szCs w:val="21"/>
        </w:rPr>
        <w:t>，</w:t>
      </w:r>
      <w:r w:rsidRPr="005E749F">
        <w:rPr>
          <w:rFonts w:ascii="宋体" w:eastAsia="宋体" w:hAnsi="宋体" w:cs="Times New Roman"/>
          <w:bCs/>
          <w:kern w:val="0"/>
          <w:szCs w:val="21"/>
        </w:rPr>
        <w:t>能在工作中讲求协作，对在竞争中遭遇挫折具有足够的心理承受能力</w:t>
      </w:r>
      <w:r w:rsidRPr="005E749F">
        <w:rPr>
          <w:rFonts w:ascii="宋体" w:eastAsia="宋体" w:hAnsi="宋体" w:cs="Times New Roman" w:hint="eastAsia"/>
          <w:bCs/>
          <w:kern w:val="0"/>
          <w:szCs w:val="21"/>
        </w:rPr>
        <w:t>，</w:t>
      </w:r>
      <w:r w:rsidRPr="005E749F">
        <w:rPr>
          <w:rFonts w:ascii="宋体" w:eastAsia="宋体" w:hAnsi="宋体" w:cs="Times New Roman"/>
          <w:bCs/>
          <w:kern w:val="0"/>
          <w:szCs w:val="21"/>
        </w:rPr>
        <w:t>能在艰苦的工作中不怕困难</w:t>
      </w:r>
      <w:r w:rsidRPr="005E749F">
        <w:rPr>
          <w:rFonts w:ascii="宋体" w:eastAsia="宋体" w:hAnsi="宋体" w:cs="Times New Roman" w:hint="eastAsia"/>
          <w:bCs/>
          <w:kern w:val="0"/>
          <w:szCs w:val="21"/>
        </w:rPr>
        <w:t>，</w:t>
      </w:r>
      <w:r w:rsidRPr="005E749F">
        <w:rPr>
          <w:rFonts w:ascii="宋体" w:eastAsia="宋体" w:hAnsi="宋体" w:cs="Times New Roman"/>
          <w:bCs/>
          <w:kern w:val="0"/>
          <w:szCs w:val="21"/>
        </w:rPr>
        <w:t xml:space="preserve">奋力进取，不断激发创造热情。 </w:t>
      </w:r>
    </w:p>
    <w:p w14:paraId="65F8A199"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kern w:val="0"/>
          <w:szCs w:val="21"/>
        </w:rPr>
        <w:t>积极培育社会主义核心价值观</w:t>
      </w:r>
      <w:r w:rsidRPr="005E749F">
        <w:rPr>
          <w:rFonts w:ascii="宋体" w:eastAsia="宋体" w:hAnsi="宋体" w:cs="Times New Roman" w:hint="eastAsia"/>
          <w:kern w:val="0"/>
          <w:szCs w:val="21"/>
        </w:rPr>
        <w:t>能，具有较强的团队合作意识，树立以客户为中心的服务理念，做到</w:t>
      </w:r>
      <w:r w:rsidRPr="005E749F">
        <w:rPr>
          <w:rFonts w:ascii="宋体" w:eastAsia="宋体" w:hAnsi="宋体" w:cs="Times New Roman" w:hint="eastAsia"/>
          <w:kern w:val="0"/>
          <w:szCs w:val="21"/>
        </w:rPr>
        <w:lastRenderedPageBreak/>
        <w:t>热爱集体，爱岗敬业，吃苦耐劳，具有</w:t>
      </w:r>
      <w:r w:rsidRPr="005E749F">
        <w:rPr>
          <w:rFonts w:ascii="宋体" w:eastAsia="宋体" w:hAnsi="宋体" w:cs="Times New Roman"/>
          <w:kern w:val="0"/>
          <w:szCs w:val="21"/>
        </w:rPr>
        <w:t>热爱劳动的观念，</w:t>
      </w:r>
      <w:r w:rsidRPr="005E749F">
        <w:rPr>
          <w:rFonts w:ascii="宋体" w:eastAsia="宋体" w:hAnsi="宋体" w:cs="Times New Roman" w:hint="eastAsia"/>
          <w:kern w:val="0"/>
          <w:szCs w:val="21"/>
        </w:rPr>
        <w:t>善于和</w:t>
      </w:r>
      <w:r w:rsidRPr="005E749F">
        <w:rPr>
          <w:rFonts w:ascii="宋体" w:eastAsia="宋体" w:hAnsi="宋体" w:cs="Times New Roman"/>
          <w:kern w:val="0"/>
          <w:szCs w:val="21"/>
        </w:rPr>
        <w:t>劳动人民</w:t>
      </w:r>
      <w:r w:rsidRPr="005E749F">
        <w:rPr>
          <w:rFonts w:ascii="宋体" w:eastAsia="宋体" w:hAnsi="宋体" w:cs="Times New Roman" w:hint="eastAsia"/>
          <w:kern w:val="0"/>
          <w:szCs w:val="21"/>
        </w:rPr>
        <w:t>进行</w:t>
      </w:r>
      <w:r w:rsidRPr="005E749F">
        <w:rPr>
          <w:rFonts w:ascii="宋体" w:eastAsia="宋体" w:hAnsi="宋体" w:cs="Times New Roman"/>
          <w:kern w:val="0"/>
          <w:szCs w:val="21"/>
        </w:rPr>
        <w:t>情感沟通，了解劳动知识，掌握劳动本领，</w:t>
      </w:r>
      <w:r w:rsidRPr="005E749F">
        <w:rPr>
          <w:rFonts w:ascii="宋体" w:eastAsia="宋体" w:hAnsi="宋体" w:cs="Times New Roman" w:hint="eastAsia"/>
          <w:kern w:val="0"/>
          <w:szCs w:val="21"/>
        </w:rPr>
        <w:t>有</w:t>
      </w:r>
      <w:r w:rsidRPr="005E749F">
        <w:rPr>
          <w:rFonts w:ascii="宋体" w:eastAsia="宋体" w:hAnsi="宋体" w:cs="Times New Roman"/>
          <w:kern w:val="0"/>
          <w:szCs w:val="21"/>
        </w:rPr>
        <w:t>从事艰苦工作的思想准备。</w:t>
      </w:r>
    </w:p>
    <w:p w14:paraId="0E5C550F" w14:textId="77777777" w:rsidR="005E749F" w:rsidRPr="005E749F" w:rsidRDefault="005E749F" w:rsidP="00DF574F">
      <w:pPr>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3、知识结构</w:t>
      </w:r>
    </w:p>
    <w:p w14:paraId="0737D833"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（1）掌握从事本专业必需的文化基础知识，包括：政治理论、高等数学、英语、计算机应用基础、体育运动理论和技能。</w:t>
      </w:r>
    </w:p>
    <w:p w14:paraId="046DD567"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（2）掌握汽车文化，汽车机械基础，汽车运用基础，液压与液力传动，汽车电工与电子基础，汽车法律法规等专业基础知识。</w:t>
      </w:r>
    </w:p>
    <w:p w14:paraId="04A07EBA"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（3）掌握汽车构造、原理、维修，汽车电器设备构造、原理、维修，高级轿车电控系统的结构、原理和检修等专业理论知识。</w:t>
      </w:r>
    </w:p>
    <w:p w14:paraId="1C2A62CA" w14:textId="77777777" w:rsidR="005E749F" w:rsidRPr="005E749F" w:rsidRDefault="005E749F" w:rsidP="005E749F">
      <w:pPr>
        <w:spacing w:line="360" w:lineRule="exact"/>
        <w:ind w:firstLineChars="200" w:firstLine="420"/>
        <w:rPr>
          <w:rFonts w:ascii="宋体" w:eastAsia="宋体" w:hAnsi="宋体" w:cs="Times New Roman"/>
          <w:szCs w:val="21"/>
        </w:rPr>
      </w:pPr>
      <w:r w:rsidRPr="005E749F">
        <w:rPr>
          <w:rFonts w:ascii="宋体" w:eastAsia="宋体" w:hAnsi="宋体" w:cs="Times New Roman" w:hint="eastAsia"/>
          <w:kern w:val="0"/>
          <w:szCs w:val="21"/>
        </w:rPr>
        <w:t>（4）</w:t>
      </w:r>
      <w:r w:rsidRPr="005E749F">
        <w:rPr>
          <w:rFonts w:ascii="宋体" w:eastAsia="宋体" w:hAnsi="宋体" w:cs="Times New Roman" w:hint="eastAsia"/>
          <w:szCs w:val="21"/>
        </w:rPr>
        <w:t>掌握汽车运用、客户服务工作所必须的汽车合理使用和运行材料、汽车售后服务、汽车企业管理和</w:t>
      </w:r>
      <w:r w:rsidRPr="005E749F">
        <w:rPr>
          <w:rFonts w:ascii="宋体" w:eastAsia="宋体" w:hAnsi="宋体" w:cs="Times New Roman" w:hint="eastAsia"/>
          <w:bCs/>
          <w:szCs w:val="21"/>
        </w:rPr>
        <w:t>汽车质量管理主要内容及常用方法</w:t>
      </w:r>
      <w:r w:rsidRPr="005E749F">
        <w:rPr>
          <w:rFonts w:ascii="宋体" w:eastAsia="宋体" w:hAnsi="宋体" w:cs="Times New Roman" w:hint="eastAsia"/>
          <w:szCs w:val="21"/>
        </w:rPr>
        <w:t>等理论知识。</w:t>
      </w:r>
    </w:p>
    <w:p w14:paraId="211CA239" w14:textId="77777777" w:rsidR="005E749F" w:rsidRPr="005E749F" w:rsidRDefault="005E749F" w:rsidP="005E749F">
      <w:pPr>
        <w:spacing w:line="360" w:lineRule="exact"/>
        <w:ind w:firstLineChars="200" w:firstLine="420"/>
        <w:rPr>
          <w:rFonts w:ascii="宋体" w:eastAsia="宋体" w:hAnsi="宋体" w:cs="Times New Roman"/>
          <w:szCs w:val="21"/>
        </w:rPr>
      </w:pPr>
      <w:r w:rsidRPr="005E749F">
        <w:rPr>
          <w:rFonts w:ascii="宋体" w:eastAsia="宋体" w:hAnsi="宋体" w:cs="Times New Roman" w:hint="eastAsia"/>
          <w:kern w:val="0"/>
          <w:szCs w:val="21"/>
        </w:rPr>
        <w:t>（5）</w:t>
      </w:r>
      <w:r w:rsidRPr="005E749F">
        <w:rPr>
          <w:rFonts w:ascii="宋体" w:eastAsia="宋体" w:hAnsi="宋体" w:cs="Times New Roman" w:hint="eastAsia"/>
          <w:szCs w:val="21"/>
        </w:rPr>
        <w:t>掌握汽车产品检测、质量管理知识和技能，具有安全、文明生产和环境保护相关知识和技能。</w:t>
      </w:r>
    </w:p>
    <w:p w14:paraId="62881915"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（6）掌握汽车技术状况鉴定知识，掌握旧机动车的鉴定与估价方法、汽车价格鉴定估价的流程和原则，撰写旧机动车鉴定估价报告知识。</w:t>
      </w:r>
    </w:p>
    <w:p w14:paraId="1A371332"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4、职业资格证书与技能等级证书要求</w:t>
      </w:r>
    </w:p>
    <w:p w14:paraId="4DE83377"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1、课程证书</w:t>
      </w:r>
    </w:p>
    <w:p w14:paraId="600B2EF3"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(1)高等学校英语应用能力A或B级证书（有能力者考取英语四级证书）。</w:t>
      </w:r>
    </w:p>
    <w:p w14:paraId="28150E80"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(2)福建省高校计算机应用能力一级B证。</w:t>
      </w:r>
    </w:p>
    <w:p w14:paraId="4AD9FF65"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2、职业资格双证书</w:t>
      </w:r>
    </w:p>
    <w:p w14:paraId="282796B1"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（1）考取汽车驾驶证资格证书。</w:t>
      </w:r>
    </w:p>
    <w:p w14:paraId="11CCC557" w14:textId="77777777" w:rsidR="005E749F" w:rsidRDefault="005E749F" w:rsidP="005E749F">
      <w:pPr>
        <w:autoSpaceDE w:val="0"/>
        <w:autoSpaceDN w:val="0"/>
        <w:adjustRightInd w:val="0"/>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（2）选考国家职业技能汽车维修高级工证</w:t>
      </w:r>
      <w:r w:rsidR="00A830A3">
        <w:rPr>
          <w:rFonts w:ascii="宋体" w:eastAsia="宋体" w:hAnsi="宋体" w:cs="Times New Roman"/>
          <w:kern w:val="0"/>
          <w:szCs w:val="21"/>
        </w:rPr>
        <w:pict w14:anchorId="5B981406">
          <v:line id="_x0000_s1026" style="position:absolute;left:0;text-align:left;z-index:251659264;mso-position-horizontal-relative:text;mso-position-vertical-relative:text" from="126pt,12pt" to="126pt,12pt" o:allowincell="f">
            <v:textbox style="mso-next-textbox:#_x0000_s1026">
              <w:txbxContent>
                <w:p w14:paraId="48EC643A" w14:textId="77777777" w:rsidR="00DB1E4C" w:rsidRDefault="00DB1E4C" w:rsidP="005E749F">
                  <w:pPr>
                    <w:spacing w:line="220" w:lineRule="exact"/>
                    <w:jc w:val="center"/>
                  </w:pPr>
                </w:p>
              </w:txbxContent>
            </v:textbox>
          </v:line>
        </w:pict>
      </w:r>
      <w:r w:rsidRPr="005E749F">
        <w:rPr>
          <w:rFonts w:ascii="宋体" w:eastAsia="宋体" w:hAnsi="宋体" w:cs="Times New Roman" w:hint="eastAsia"/>
          <w:kern w:val="0"/>
          <w:szCs w:val="21"/>
        </w:rPr>
        <w:t>书（个别考取汽车维修中级工证</w:t>
      </w:r>
      <w:r w:rsidR="00A830A3">
        <w:rPr>
          <w:rFonts w:ascii="宋体" w:eastAsia="宋体" w:hAnsi="宋体" w:cs="Times New Roman"/>
          <w:kern w:val="0"/>
          <w:szCs w:val="21"/>
        </w:rPr>
        <w:pict w14:anchorId="7445012B">
          <v:line id="_x0000_s1027" style="position:absolute;left:0;text-align:left;z-index:251660288;mso-position-horizontal-relative:text;mso-position-vertical-relative:text" from="126pt,12pt" to="126pt,12pt" o:allowincell="f">
            <v:textbox style="mso-next-textbox:#_x0000_s1027">
              <w:txbxContent>
                <w:p w14:paraId="061317A9" w14:textId="77777777" w:rsidR="00DB1E4C" w:rsidRDefault="00DB1E4C" w:rsidP="005E749F">
                  <w:pPr>
                    <w:spacing w:line="220" w:lineRule="exact"/>
                    <w:jc w:val="center"/>
                  </w:pPr>
                </w:p>
              </w:txbxContent>
            </v:textbox>
          </v:line>
        </w:pict>
      </w:r>
      <w:r w:rsidRPr="005E749F">
        <w:rPr>
          <w:rFonts w:ascii="宋体" w:eastAsia="宋体" w:hAnsi="宋体" w:cs="Times New Roman" w:hint="eastAsia"/>
          <w:kern w:val="0"/>
          <w:szCs w:val="21"/>
        </w:rPr>
        <w:t>书）。</w:t>
      </w:r>
    </w:p>
    <w:p w14:paraId="77BB678E" w14:textId="77777777" w:rsidR="00AF4B0E" w:rsidRPr="00CF129F" w:rsidRDefault="00AF4B0E" w:rsidP="00CF129F">
      <w:pPr>
        <w:pStyle w:val="2"/>
        <w:spacing w:before="60" w:after="60" w:line="415" w:lineRule="auto"/>
        <w:ind w:firstLineChars="200" w:firstLine="482"/>
        <w:rPr>
          <w:rFonts w:ascii="黑体" w:eastAsia="黑体" w:hAnsi="Calibri"/>
          <w:sz w:val="24"/>
        </w:rPr>
      </w:pPr>
      <w:bookmarkStart w:id="10" w:name="_Toc21463916"/>
      <w:r w:rsidRPr="00CF129F">
        <w:rPr>
          <w:rFonts w:ascii="黑体" w:eastAsia="黑体" w:hAnsi="Calibri" w:hint="eastAsia"/>
          <w:sz w:val="24"/>
        </w:rPr>
        <w:t>六、人才培养模式与课程设置及要求</w:t>
      </w:r>
      <w:bookmarkEnd w:id="10"/>
    </w:p>
    <w:p w14:paraId="6B80A154" w14:textId="77777777" w:rsid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（一）人才培养模式及特色</w:t>
      </w:r>
    </w:p>
    <w:p w14:paraId="40B9FF56" w14:textId="77777777" w:rsidR="005E749F" w:rsidRPr="005E749F" w:rsidRDefault="005E749F" w:rsidP="005E749F">
      <w:pPr>
        <w:spacing w:line="360" w:lineRule="exact"/>
        <w:ind w:firstLineChars="200" w:firstLine="420"/>
        <w:rPr>
          <w:rFonts w:ascii="宋体" w:eastAsia="宋体" w:hAnsi="宋体" w:cs="Times New Roman"/>
          <w:kern w:val="0"/>
          <w:szCs w:val="21"/>
        </w:rPr>
      </w:pPr>
      <w:r w:rsidRPr="005E749F">
        <w:rPr>
          <w:rFonts w:ascii="宋体" w:eastAsia="宋体" w:hAnsi="宋体" w:cs="Times New Roman" w:hint="eastAsia"/>
          <w:kern w:val="0"/>
          <w:szCs w:val="21"/>
        </w:rPr>
        <w:t>汽车检测与维修技术专业与丰田汽车、东风雪铁龙、东风标致、长安福特、东风日产、一汽大众奥迪、建发汽车等多家汽车企业校企深入融合，开展多元化校企合作模式，推动高技术技能人才供给侧改革探索，分别根据企业用人要求制定人才培养模式，在教学中注重培养学生的质量意识和追求卓越的精神。</w:t>
      </w:r>
    </w:p>
    <w:p w14:paraId="3A856EC5" w14:textId="77777777" w:rsidR="005E749F" w:rsidRPr="005E749F" w:rsidRDefault="005E749F" w:rsidP="00DF574F">
      <w:pPr>
        <w:ind w:firstLineChars="200" w:firstLine="420"/>
        <w:rPr>
          <w:rFonts w:ascii="宋体" w:eastAsia="宋体" w:hAnsi="宋体" w:cs="Times New Roman"/>
          <w:szCs w:val="24"/>
        </w:rPr>
      </w:pPr>
      <w:r w:rsidRPr="005E749F">
        <w:rPr>
          <w:rFonts w:ascii="宋体" w:eastAsia="宋体" w:hAnsi="宋体" w:cs="Times New Roman" w:hint="eastAsia"/>
          <w:szCs w:val="24"/>
        </w:rPr>
        <w:t>（1）班级授课与分组教学相结合</w:t>
      </w:r>
    </w:p>
    <w:p w14:paraId="2BF73DF4" w14:textId="77777777" w:rsidR="005E749F" w:rsidRPr="005E749F" w:rsidRDefault="005E749F" w:rsidP="005E749F">
      <w:pPr>
        <w:spacing w:line="360" w:lineRule="exact"/>
        <w:ind w:firstLineChars="200" w:firstLine="420"/>
        <w:rPr>
          <w:rFonts w:ascii="宋体" w:eastAsia="宋体" w:hAnsi="宋体" w:cs="Times New Roman"/>
          <w:szCs w:val="24"/>
        </w:rPr>
      </w:pPr>
      <w:r w:rsidRPr="005E749F">
        <w:rPr>
          <w:rFonts w:ascii="宋体" w:eastAsia="宋体" w:hAnsi="宋体" w:cs="Times New Roman" w:hint="eastAsia"/>
          <w:szCs w:val="24"/>
        </w:rPr>
        <w:t>公共课和专业课的理论知识部分以班级授课方式为主，在课堂中可通过提问、小组讨论等方式，调动学生主动思考。专业课的课内实践环节以分组教学方式为主，由任课教师和汽车实训中心的实践教师共同完成教学，原则上每10－15名学生为一个实训小组，由1名教师负责指导教学。</w:t>
      </w:r>
    </w:p>
    <w:p w14:paraId="471090EF" w14:textId="77777777" w:rsidR="005E749F" w:rsidRPr="005E749F" w:rsidRDefault="005E749F" w:rsidP="00DF574F">
      <w:pPr>
        <w:ind w:firstLineChars="200" w:firstLine="420"/>
        <w:rPr>
          <w:rFonts w:ascii="宋体" w:eastAsia="宋体" w:hAnsi="宋体" w:cs="Times New Roman"/>
          <w:szCs w:val="24"/>
        </w:rPr>
      </w:pPr>
      <w:r w:rsidRPr="005E749F">
        <w:rPr>
          <w:rFonts w:ascii="宋体" w:eastAsia="宋体" w:hAnsi="宋体" w:cs="Times New Roman" w:hint="eastAsia"/>
          <w:szCs w:val="24"/>
        </w:rPr>
        <w:t>（2）课堂教学与现场教学相结合</w:t>
      </w:r>
    </w:p>
    <w:p w14:paraId="6194EBC0" w14:textId="77777777" w:rsidR="005E749F" w:rsidRPr="005E749F" w:rsidRDefault="005E749F" w:rsidP="005E749F">
      <w:pPr>
        <w:spacing w:line="360" w:lineRule="exact"/>
        <w:ind w:firstLineChars="200" w:firstLine="420"/>
        <w:rPr>
          <w:rFonts w:ascii="宋体" w:eastAsia="宋体" w:hAnsi="宋体" w:cs="Times New Roman"/>
          <w:szCs w:val="24"/>
        </w:rPr>
      </w:pPr>
      <w:r w:rsidRPr="005E749F">
        <w:rPr>
          <w:rFonts w:ascii="宋体" w:eastAsia="宋体" w:hAnsi="宋体" w:cs="Times New Roman" w:hint="eastAsia"/>
          <w:szCs w:val="24"/>
        </w:rPr>
        <w:t>专业课的理论知识部分采用课堂教学的方式，尽可能在专业教室中将板书和图片、动画、视频等多媒体手段相结合来完成教学。专业课中的专业技能部分尽可能采用现场教学的方式，可在专业教室中将多媒体技术与工作台、实物、现场操作演示相结合，以保证教学效果，也可由授课教师带学生到汽车实训中心，在实训室中进行现场教学。</w:t>
      </w:r>
    </w:p>
    <w:p w14:paraId="2925172B" w14:textId="77777777" w:rsidR="005E749F" w:rsidRPr="005E749F" w:rsidRDefault="005E749F" w:rsidP="00DF574F">
      <w:pPr>
        <w:ind w:firstLineChars="200" w:firstLine="420"/>
        <w:rPr>
          <w:rFonts w:ascii="宋体" w:eastAsia="宋体" w:hAnsi="宋体" w:cs="Times New Roman"/>
          <w:szCs w:val="24"/>
        </w:rPr>
      </w:pPr>
      <w:r w:rsidRPr="005E749F">
        <w:rPr>
          <w:rFonts w:ascii="宋体" w:eastAsia="宋体" w:hAnsi="宋体" w:cs="Times New Roman" w:hint="eastAsia"/>
          <w:szCs w:val="24"/>
        </w:rPr>
        <w:t>（3）课内实训与开放实训相结合</w:t>
      </w:r>
    </w:p>
    <w:p w14:paraId="0EF68E1D" w14:textId="77777777" w:rsidR="005E749F" w:rsidRPr="005E749F" w:rsidRDefault="005E749F" w:rsidP="005E749F">
      <w:pPr>
        <w:spacing w:line="360" w:lineRule="exact"/>
        <w:ind w:firstLineChars="200" w:firstLine="420"/>
        <w:rPr>
          <w:rFonts w:ascii="宋体" w:eastAsia="宋体" w:hAnsi="宋体" w:cs="Times New Roman"/>
          <w:szCs w:val="24"/>
        </w:rPr>
      </w:pPr>
      <w:r w:rsidRPr="005E749F">
        <w:rPr>
          <w:rFonts w:ascii="宋体" w:eastAsia="宋体" w:hAnsi="宋体" w:cs="Times New Roman" w:hint="eastAsia"/>
          <w:szCs w:val="24"/>
        </w:rPr>
        <w:t>专业课中的实践课时为课内实训学时，由任课教师和汽车实训中心共同安排，在课内进行，并尽可</w:t>
      </w:r>
      <w:r w:rsidRPr="005E749F">
        <w:rPr>
          <w:rFonts w:ascii="宋体" w:eastAsia="宋体" w:hAnsi="宋体" w:cs="Times New Roman" w:hint="eastAsia"/>
          <w:szCs w:val="24"/>
        </w:rPr>
        <w:lastRenderedPageBreak/>
        <w:t>能以工作单和引导问题的方式，调动学生自主实训，让学生不但通过实训掌握专业技能，还要通过实训完成部分专业知识的学习。如因实践教师不足等原因无法将实训安排在课内时间进行，也可通过调课的方式，安排在其它时间进行，或分2－3次（每次1－2个小组）安排，或采用开放实训的方式，由学生在课外时间自主安排实训。可将部分课内实训课时作为选修课时，由学生自主决定是否选修，并在课外时间自主安排实训。</w:t>
      </w:r>
    </w:p>
    <w:p w14:paraId="23B69892" w14:textId="77777777" w:rsidR="005E749F" w:rsidRPr="005E749F" w:rsidRDefault="005E749F" w:rsidP="00DF574F">
      <w:pPr>
        <w:ind w:firstLineChars="200" w:firstLine="420"/>
        <w:rPr>
          <w:rFonts w:ascii="宋体" w:eastAsia="宋体" w:hAnsi="宋体" w:cs="Times New Roman"/>
          <w:szCs w:val="24"/>
        </w:rPr>
      </w:pPr>
      <w:r w:rsidRPr="005E749F">
        <w:rPr>
          <w:rFonts w:ascii="宋体" w:eastAsia="宋体" w:hAnsi="宋体" w:cs="Times New Roman" w:hint="eastAsia"/>
          <w:szCs w:val="24"/>
        </w:rPr>
        <w:t>（4）校内实训与企业生产实训相结合</w:t>
      </w:r>
    </w:p>
    <w:p w14:paraId="2F07EF0F" w14:textId="77777777" w:rsidR="005E749F" w:rsidRPr="005E749F" w:rsidRDefault="005E749F" w:rsidP="005E749F">
      <w:pPr>
        <w:spacing w:line="360" w:lineRule="exact"/>
        <w:ind w:firstLineChars="200" w:firstLine="420"/>
        <w:rPr>
          <w:rFonts w:ascii="宋体" w:eastAsia="宋体" w:hAnsi="宋体" w:cs="Times New Roman"/>
          <w:szCs w:val="24"/>
        </w:rPr>
      </w:pPr>
      <w:r w:rsidRPr="005E749F">
        <w:rPr>
          <w:rFonts w:ascii="宋体" w:eastAsia="宋体" w:hAnsi="宋体" w:cs="Times New Roman" w:hint="eastAsia"/>
          <w:szCs w:val="24"/>
        </w:rPr>
        <w:t>专业核心课程应在课内实践环节中完成各课程实训指导书中的所有内容。对于未在实训指导书中安排的实践内容，可要求学生在工学交替和顶岗实习过程中，结合企业的生产任务来完成。</w:t>
      </w:r>
    </w:p>
    <w:p w14:paraId="5E6ADA01" w14:textId="77777777" w:rsidR="005E749F" w:rsidRPr="005E749F" w:rsidRDefault="005E749F" w:rsidP="00DF574F">
      <w:pPr>
        <w:ind w:firstLineChars="200" w:firstLine="420"/>
        <w:rPr>
          <w:rFonts w:ascii="宋体" w:eastAsia="宋体" w:hAnsi="宋体" w:cs="Times New Roman"/>
          <w:szCs w:val="24"/>
        </w:rPr>
      </w:pPr>
      <w:r w:rsidRPr="005E749F">
        <w:rPr>
          <w:rFonts w:ascii="宋体" w:eastAsia="宋体" w:hAnsi="宋体" w:cs="Times New Roman" w:hint="eastAsia"/>
          <w:szCs w:val="24"/>
        </w:rPr>
        <w:t>（5）实施任务型教学，促进“做中教，做中学”</w:t>
      </w:r>
    </w:p>
    <w:p w14:paraId="443A441C" w14:textId="77777777" w:rsidR="005E749F" w:rsidRPr="005E749F" w:rsidRDefault="005E749F" w:rsidP="00AF4B0E">
      <w:pPr>
        <w:spacing w:line="360" w:lineRule="exact"/>
        <w:ind w:firstLineChars="200" w:firstLine="420"/>
        <w:rPr>
          <w:rFonts w:ascii="宋体" w:eastAsia="宋体" w:hAnsi="宋体" w:cs="Times New Roman"/>
          <w:szCs w:val="21"/>
        </w:rPr>
      </w:pPr>
      <w:r w:rsidRPr="005E749F">
        <w:rPr>
          <w:rFonts w:ascii="宋体" w:eastAsia="宋体" w:hAnsi="宋体" w:cs="Times New Roman" w:hint="eastAsia"/>
          <w:szCs w:val="24"/>
        </w:rPr>
        <w:t>专业核心课程应采用学习情境、任务导向、项目导向等任务型教学方式。应以汽车检测与维修职业岗位的具体任务、案例、项目，作为教学设计的依据，以“基于工作过程”为教学设计的基本原则。在课堂教学和课内实训中，都可通过小组学习、小组讨论、小组工作等的方式，让学生通过具体的行动来完成学习。</w:t>
      </w:r>
    </w:p>
    <w:p w14:paraId="0A53C7A8"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（二）课程设置</w:t>
      </w:r>
    </w:p>
    <w:p w14:paraId="4B1F3792"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1、课程体系</w:t>
      </w:r>
    </w:p>
    <w:p w14:paraId="07A3B715" w14:textId="77777777" w:rsidR="00AF4B0E" w:rsidRDefault="0023701C" w:rsidP="00AF4B0E">
      <w:pPr>
        <w:spacing w:line="360" w:lineRule="exact"/>
        <w:jc w:val="center"/>
        <w:rPr>
          <w:rFonts w:ascii="宋体" w:eastAsia="宋体" w:hAnsi="宋体" w:cs="Times New Roman"/>
          <w:szCs w:val="21"/>
        </w:rPr>
      </w:pPr>
      <w:r>
        <w:rPr>
          <w:rFonts w:ascii="宋体" w:eastAsia="宋体" w:hAnsi="宋体" w:cs="Times New Roman" w:hint="eastAsia"/>
          <w:szCs w:val="21"/>
        </w:rPr>
        <w:t>汽车检测与维修技术</w:t>
      </w:r>
      <w:r w:rsidR="00AF4B0E" w:rsidRPr="00AF4B0E">
        <w:rPr>
          <w:rFonts w:ascii="宋体" w:eastAsia="宋体" w:hAnsi="宋体" w:cs="Times New Roman" w:hint="eastAsia"/>
          <w:szCs w:val="21"/>
        </w:rPr>
        <w:t>专业课程体系</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609"/>
        <w:gridCol w:w="4040"/>
        <w:gridCol w:w="600"/>
        <w:gridCol w:w="512"/>
        <w:gridCol w:w="512"/>
        <w:gridCol w:w="512"/>
        <w:gridCol w:w="512"/>
        <w:gridCol w:w="512"/>
        <w:gridCol w:w="513"/>
      </w:tblGrid>
      <w:tr w:rsidR="0023701C" w:rsidRPr="0023701C" w14:paraId="69C79DB0" w14:textId="77777777" w:rsidTr="00165732">
        <w:trPr>
          <w:trHeight w:val="200"/>
          <w:jc w:val="center"/>
        </w:trPr>
        <w:tc>
          <w:tcPr>
            <w:tcW w:w="410" w:type="dxa"/>
            <w:vMerge w:val="restart"/>
          </w:tcPr>
          <w:p w14:paraId="2EB34858"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序号</w:t>
            </w:r>
          </w:p>
        </w:tc>
        <w:tc>
          <w:tcPr>
            <w:tcW w:w="609" w:type="dxa"/>
            <w:vMerge w:val="restart"/>
          </w:tcPr>
          <w:p w14:paraId="2EEB15C9" w14:textId="77777777" w:rsidR="0023701C" w:rsidRPr="0023701C" w:rsidRDefault="0023701C" w:rsidP="0023701C">
            <w:pPr>
              <w:spacing w:line="300" w:lineRule="auto"/>
              <w:rPr>
                <w:rFonts w:ascii="宋体" w:eastAsia="宋体" w:hAnsi="宋体" w:cs="Times New Roman"/>
                <w:szCs w:val="21"/>
              </w:rPr>
            </w:pPr>
            <w:r w:rsidRPr="0023701C">
              <w:rPr>
                <w:rFonts w:ascii="宋体" w:eastAsia="宋体" w:hAnsi="宋体" w:cs="Times New Roman" w:hint="eastAsia"/>
                <w:szCs w:val="21"/>
              </w:rPr>
              <w:t>课程类别</w:t>
            </w:r>
          </w:p>
        </w:tc>
        <w:tc>
          <w:tcPr>
            <w:tcW w:w="4040" w:type="dxa"/>
            <w:vMerge w:val="restart"/>
            <w:vAlign w:val="center"/>
          </w:tcPr>
          <w:p w14:paraId="0BAF943E"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课程名称</w:t>
            </w:r>
          </w:p>
        </w:tc>
        <w:tc>
          <w:tcPr>
            <w:tcW w:w="600" w:type="dxa"/>
            <w:vMerge w:val="restart"/>
            <w:vAlign w:val="center"/>
          </w:tcPr>
          <w:p w14:paraId="69D6C84A"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学时</w:t>
            </w:r>
          </w:p>
        </w:tc>
        <w:tc>
          <w:tcPr>
            <w:tcW w:w="3073" w:type="dxa"/>
            <w:gridSpan w:val="6"/>
            <w:vAlign w:val="center"/>
          </w:tcPr>
          <w:p w14:paraId="6FCEC0CE"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开设学期及学时</w:t>
            </w:r>
          </w:p>
        </w:tc>
      </w:tr>
      <w:tr w:rsidR="0023701C" w:rsidRPr="0023701C" w14:paraId="2D54C2BF" w14:textId="77777777" w:rsidTr="00165732">
        <w:trPr>
          <w:trHeight w:val="263"/>
          <w:jc w:val="center"/>
        </w:trPr>
        <w:tc>
          <w:tcPr>
            <w:tcW w:w="410" w:type="dxa"/>
            <w:vMerge/>
          </w:tcPr>
          <w:p w14:paraId="29F956B6" w14:textId="77777777" w:rsidR="0023701C" w:rsidRPr="0023701C" w:rsidRDefault="0023701C" w:rsidP="0023701C">
            <w:pPr>
              <w:spacing w:line="300" w:lineRule="auto"/>
              <w:jc w:val="center"/>
              <w:rPr>
                <w:rFonts w:ascii="宋体" w:eastAsia="宋体" w:hAnsi="宋体" w:cs="Times New Roman"/>
                <w:sz w:val="24"/>
                <w:szCs w:val="24"/>
              </w:rPr>
            </w:pPr>
          </w:p>
        </w:tc>
        <w:tc>
          <w:tcPr>
            <w:tcW w:w="609" w:type="dxa"/>
            <w:vMerge/>
          </w:tcPr>
          <w:p w14:paraId="5D803B90" w14:textId="77777777" w:rsidR="0023701C" w:rsidRPr="0023701C" w:rsidRDefault="0023701C" w:rsidP="0023701C">
            <w:pPr>
              <w:spacing w:line="300" w:lineRule="auto"/>
              <w:rPr>
                <w:rFonts w:ascii="宋体" w:eastAsia="宋体" w:hAnsi="宋体" w:cs="Times New Roman"/>
                <w:sz w:val="24"/>
                <w:szCs w:val="24"/>
              </w:rPr>
            </w:pPr>
          </w:p>
        </w:tc>
        <w:tc>
          <w:tcPr>
            <w:tcW w:w="4040" w:type="dxa"/>
            <w:vMerge/>
          </w:tcPr>
          <w:p w14:paraId="1B79ED0A" w14:textId="77777777" w:rsidR="0023701C" w:rsidRPr="0023701C" w:rsidRDefault="0023701C" w:rsidP="0023701C">
            <w:pPr>
              <w:spacing w:line="300" w:lineRule="auto"/>
              <w:rPr>
                <w:rFonts w:ascii="宋体" w:eastAsia="宋体" w:hAnsi="宋体" w:cs="Times New Roman"/>
                <w:sz w:val="24"/>
                <w:szCs w:val="24"/>
              </w:rPr>
            </w:pPr>
          </w:p>
        </w:tc>
        <w:tc>
          <w:tcPr>
            <w:tcW w:w="600" w:type="dxa"/>
            <w:vMerge/>
          </w:tcPr>
          <w:p w14:paraId="2F87576D" w14:textId="77777777" w:rsidR="0023701C" w:rsidRPr="0023701C" w:rsidRDefault="0023701C" w:rsidP="0023701C">
            <w:pPr>
              <w:spacing w:line="300" w:lineRule="auto"/>
              <w:rPr>
                <w:rFonts w:ascii="宋体" w:eastAsia="宋体" w:hAnsi="宋体" w:cs="Times New Roman"/>
                <w:szCs w:val="21"/>
              </w:rPr>
            </w:pPr>
          </w:p>
        </w:tc>
        <w:tc>
          <w:tcPr>
            <w:tcW w:w="512" w:type="dxa"/>
          </w:tcPr>
          <w:p w14:paraId="7631AC50"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1</w:t>
            </w:r>
          </w:p>
        </w:tc>
        <w:tc>
          <w:tcPr>
            <w:tcW w:w="512" w:type="dxa"/>
          </w:tcPr>
          <w:p w14:paraId="6AAC7059"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2</w:t>
            </w:r>
          </w:p>
        </w:tc>
        <w:tc>
          <w:tcPr>
            <w:tcW w:w="512" w:type="dxa"/>
          </w:tcPr>
          <w:p w14:paraId="745EE6C3"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3</w:t>
            </w:r>
          </w:p>
        </w:tc>
        <w:tc>
          <w:tcPr>
            <w:tcW w:w="512" w:type="dxa"/>
          </w:tcPr>
          <w:p w14:paraId="77C7BE46"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4</w:t>
            </w:r>
          </w:p>
        </w:tc>
        <w:tc>
          <w:tcPr>
            <w:tcW w:w="512" w:type="dxa"/>
          </w:tcPr>
          <w:p w14:paraId="44DB71F3"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5</w:t>
            </w:r>
          </w:p>
        </w:tc>
        <w:tc>
          <w:tcPr>
            <w:tcW w:w="513" w:type="dxa"/>
          </w:tcPr>
          <w:p w14:paraId="31AF4E1F" w14:textId="77777777" w:rsidR="0023701C" w:rsidRPr="0023701C" w:rsidRDefault="0023701C" w:rsidP="0023701C">
            <w:pPr>
              <w:spacing w:line="300" w:lineRule="auto"/>
              <w:jc w:val="center"/>
              <w:rPr>
                <w:rFonts w:ascii="宋体" w:eastAsia="宋体" w:hAnsi="宋体" w:cs="Times New Roman"/>
                <w:szCs w:val="21"/>
              </w:rPr>
            </w:pPr>
            <w:r w:rsidRPr="0023701C">
              <w:rPr>
                <w:rFonts w:ascii="宋体" w:eastAsia="宋体" w:hAnsi="宋体" w:cs="Times New Roman" w:hint="eastAsia"/>
                <w:szCs w:val="21"/>
              </w:rPr>
              <w:t>6</w:t>
            </w:r>
          </w:p>
        </w:tc>
      </w:tr>
      <w:tr w:rsidR="001B3591" w:rsidRPr="0023701C" w14:paraId="1BB7E9E1" w14:textId="77777777" w:rsidTr="00165732">
        <w:trPr>
          <w:trHeight w:val="263"/>
          <w:jc w:val="center"/>
        </w:trPr>
        <w:tc>
          <w:tcPr>
            <w:tcW w:w="410" w:type="dxa"/>
          </w:tcPr>
          <w:p w14:paraId="27BFD7CE" w14:textId="77777777" w:rsidR="001B3591" w:rsidRPr="001B3591" w:rsidRDefault="001B3591" w:rsidP="001B3591">
            <w:pPr>
              <w:rPr>
                <w:sz w:val="18"/>
                <w:szCs w:val="20"/>
              </w:rPr>
            </w:pPr>
            <w:r w:rsidRPr="001B3591">
              <w:rPr>
                <w:sz w:val="18"/>
                <w:szCs w:val="20"/>
              </w:rPr>
              <w:t>1</w:t>
            </w:r>
          </w:p>
        </w:tc>
        <w:tc>
          <w:tcPr>
            <w:tcW w:w="609" w:type="dxa"/>
            <w:vMerge w:val="restart"/>
            <w:vAlign w:val="center"/>
          </w:tcPr>
          <w:p w14:paraId="05C6B914" w14:textId="77777777" w:rsidR="001B3591" w:rsidRPr="0023701C" w:rsidRDefault="001B3591"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公</w:t>
            </w:r>
          </w:p>
          <w:p w14:paraId="33B6F36E" w14:textId="77777777" w:rsidR="001B3591" w:rsidRPr="0023701C" w:rsidRDefault="001B3591"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共</w:t>
            </w:r>
          </w:p>
          <w:p w14:paraId="0CA5A186" w14:textId="77777777" w:rsidR="001B3591" w:rsidRPr="0023701C" w:rsidRDefault="001B3591"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必</w:t>
            </w:r>
          </w:p>
          <w:p w14:paraId="49324DFF" w14:textId="77777777" w:rsidR="001B3591" w:rsidRPr="0023701C" w:rsidRDefault="001B3591"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修</w:t>
            </w:r>
          </w:p>
          <w:p w14:paraId="29E711F2" w14:textId="77777777" w:rsidR="001B3591" w:rsidRPr="0023701C" w:rsidRDefault="001B3591"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课</w:t>
            </w:r>
          </w:p>
        </w:tc>
        <w:tc>
          <w:tcPr>
            <w:tcW w:w="4040" w:type="dxa"/>
          </w:tcPr>
          <w:p w14:paraId="20A83061" w14:textId="77777777" w:rsidR="001B3591" w:rsidRPr="00D358B2" w:rsidRDefault="001B3591" w:rsidP="001B3591">
            <w:r w:rsidRPr="00D358B2">
              <w:rPr>
                <w:rFonts w:hint="eastAsia"/>
              </w:rPr>
              <w:t>思想道德修养与法律基础</w:t>
            </w:r>
            <w:r w:rsidRPr="00D358B2">
              <w:t>1</w:t>
            </w:r>
          </w:p>
        </w:tc>
        <w:tc>
          <w:tcPr>
            <w:tcW w:w="600" w:type="dxa"/>
          </w:tcPr>
          <w:p w14:paraId="6F54CD4E" w14:textId="77777777" w:rsidR="001B3591" w:rsidRPr="00254819" w:rsidRDefault="001B3591" w:rsidP="001B3591">
            <w:r w:rsidRPr="00254819">
              <w:t>24</w:t>
            </w:r>
          </w:p>
        </w:tc>
        <w:tc>
          <w:tcPr>
            <w:tcW w:w="512" w:type="dxa"/>
          </w:tcPr>
          <w:p w14:paraId="235521E6"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24</w:t>
            </w:r>
          </w:p>
        </w:tc>
        <w:tc>
          <w:tcPr>
            <w:tcW w:w="512" w:type="dxa"/>
          </w:tcPr>
          <w:p w14:paraId="14023213"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347BB40"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61E75081"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02083EEE"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1162F0AD"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23E88610" w14:textId="77777777" w:rsidTr="00165732">
        <w:trPr>
          <w:trHeight w:val="263"/>
          <w:jc w:val="center"/>
        </w:trPr>
        <w:tc>
          <w:tcPr>
            <w:tcW w:w="410" w:type="dxa"/>
          </w:tcPr>
          <w:p w14:paraId="79941CB9" w14:textId="77777777" w:rsidR="001B3591" w:rsidRPr="001B3591" w:rsidRDefault="001B3591" w:rsidP="001B3591">
            <w:pPr>
              <w:rPr>
                <w:sz w:val="18"/>
                <w:szCs w:val="20"/>
              </w:rPr>
            </w:pPr>
            <w:r w:rsidRPr="001B3591">
              <w:rPr>
                <w:sz w:val="18"/>
                <w:szCs w:val="20"/>
              </w:rPr>
              <w:t>2</w:t>
            </w:r>
          </w:p>
        </w:tc>
        <w:tc>
          <w:tcPr>
            <w:tcW w:w="609" w:type="dxa"/>
            <w:vMerge/>
          </w:tcPr>
          <w:p w14:paraId="421EEA0E" w14:textId="77777777" w:rsidR="001B3591" w:rsidRPr="0023701C" w:rsidRDefault="001B3591" w:rsidP="001B3591">
            <w:pPr>
              <w:spacing w:line="300" w:lineRule="auto"/>
              <w:rPr>
                <w:rFonts w:ascii="宋体" w:eastAsia="宋体" w:hAnsi="宋体" w:cs="Times New Roman"/>
                <w:szCs w:val="21"/>
              </w:rPr>
            </w:pPr>
          </w:p>
        </w:tc>
        <w:tc>
          <w:tcPr>
            <w:tcW w:w="4040" w:type="dxa"/>
          </w:tcPr>
          <w:p w14:paraId="3705F6E0" w14:textId="77777777" w:rsidR="001B3591" w:rsidRPr="00D358B2" w:rsidRDefault="001B3591" w:rsidP="001B3591">
            <w:r w:rsidRPr="00D358B2">
              <w:rPr>
                <w:rFonts w:hint="eastAsia"/>
              </w:rPr>
              <w:t>思想道德修养与法律基础</w:t>
            </w:r>
            <w:r w:rsidRPr="00D358B2">
              <w:t>2</w:t>
            </w:r>
          </w:p>
        </w:tc>
        <w:tc>
          <w:tcPr>
            <w:tcW w:w="600" w:type="dxa"/>
          </w:tcPr>
          <w:p w14:paraId="7ADCB667" w14:textId="77777777" w:rsidR="001B3591" w:rsidRPr="00254819" w:rsidRDefault="001B3591" w:rsidP="001B3591">
            <w:r w:rsidRPr="00254819">
              <w:t>24</w:t>
            </w:r>
          </w:p>
        </w:tc>
        <w:tc>
          <w:tcPr>
            <w:tcW w:w="512" w:type="dxa"/>
          </w:tcPr>
          <w:p w14:paraId="004E951E"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61BB5193"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24</w:t>
            </w:r>
          </w:p>
        </w:tc>
        <w:tc>
          <w:tcPr>
            <w:tcW w:w="512" w:type="dxa"/>
          </w:tcPr>
          <w:p w14:paraId="6A355EA6"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1C7D0443"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03193EC8"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7A8A3A39"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6176FC5D" w14:textId="77777777" w:rsidTr="00165732">
        <w:trPr>
          <w:trHeight w:val="263"/>
          <w:jc w:val="center"/>
        </w:trPr>
        <w:tc>
          <w:tcPr>
            <w:tcW w:w="410" w:type="dxa"/>
          </w:tcPr>
          <w:p w14:paraId="2A6BC6D7" w14:textId="77777777" w:rsidR="001B3591" w:rsidRPr="001B3591" w:rsidRDefault="001B3591" w:rsidP="001B3591">
            <w:pPr>
              <w:rPr>
                <w:sz w:val="18"/>
                <w:szCs w:val="20"/>
              </w:rPr>
            </w:pPr>
            <w:r w:rsidRPr="001B3591">
              <w:rPr>
                <w:sz w:val="18"/>
                <w:szCs w:val="20"/>
              </w:rPr>
              <w:t>3</w:t>
            </w:r>
          </w:p>
        </w:tc>
        <w:tc>
          <w:tcPr>
            <w:tcW w:w="609" w:type="dxa"/>
            <w:vMerge/>
          </w:tcPr>
          <w:p w14:paraId="03B7F456" w14:textId="77777777" w:rsidR="001B3591" w:rsidRPr="0023701C" w:rsidRDefault="001B3591" w:rsidP="001B3591">
            <w:pPr>
              <w:spacing w:line="300" w:lineRule="auto"/>
              <w:rPr>
                <w:rFonts w:ascii="宋体" w:eastAsia="宋体" w:hAnsi="宋体" w:cs="Times New Roman"/>
                <w:szCs w:val="21"/>
              </w:rPr>
            </w:pPr>
          </w:p>
        </w:tc>
        <w:tc>
          <w:tcPr>
            <w:tcW w:w="4040" w:type="dxa"/>
          </w:tcPr>
          <w:p w14:paraId="43252CA2" w14:textId="77777777" w:rsidR="001B3591" w:rsidRPr="00D358B2" w:rsidRDefault="001B3591" w:rsidP="001B3591">
            <w:r w:rsidRPr="00D358B2">
              <w:rPr>
                <w:rFonts w:hint="eastAsia"/>
              </w:rPr>
              <w:t>毛泽东思想和中国特色社会主义理论体系概论</w:t>
            </w:r>
            <w:r w:rsidRPr="00D358B2">
              <w:t>1</w:t>
            </w:r>
          </w:p>
        </w:tc>
        <w:tc>
          <w:tcPr>
            <w:tcW w:w="600" w:type="dxa"/>
          </w:tcPr>
          <w:p w14:paraId="042E0ED5" w14:textId="77777777" w:rsidR="001B3591" w:rsidRPr="00254819" w:rsidRDefault="001B3591" w:rsidP="001B3591">
            <w:r w:rsidRPr="00254819">
              <w:t>32</w:t>
            </w:r>
          </w:p>
        </w:tc>
        <w:tc>
          <w:tcPr>
            <w:tcW w:w="512" w:type="dxa"/>
          </w:tcPr>
          <w:p w14:paraId="75FBBBE5"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55643B13"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013B1D8D"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53E94EF0"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886272E"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0D99D46C"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3F0B5A59" w14:textId="77777777" w:rsidTr="00165732">
        <w:trPr>
          <w:trHeight w:val="263"/>
          <w:jc w:val="center"/>
        </w:trPr>
        <w:tc>
          <w:tcPr>
            <w:tcW w:w="410" w:type="dxa"/>
          </w:tcPr>
          <w:p w14:paraId="2CBC606A" w14:textId="77777777" w:rsidR="001B3591" w:rsidRPr="001B3591" w:rsidRDefault="001B3591" w:rsidP="001B3591">
            <w:pPr>
              <w:rPr>
                <w:sz w:val="18"/>
                <w:szCs w:val="20"/>
              </w:rPr>
            </w:pPr>
            <w:r w:rsidRPr="001B3591">
              <w:rPr>
                <w:sz w:val="18"/>
                <w:szCs w:val="20"/>
              </w:rPr>
              <w:t>4</w:t>
            </w:r>
          </w:p>
        </w:tc>
        <w:tc>
          <w:tcPr>
            <w:tcW w:w="609" w:type="dxa"/>
            <w:vMerge/>
          </w:tcPr>
          <w:p w14:paraId="51CB9A2C" w14:textId="77777777" w:rsidR="001B3591" w:rsidRPr="0023701C" w:rsidRDefault="001B3591" w:rsidP="001B3591">
            <w:pPr>
              <w:spacing w:line="300" w:lineRule="auto"/>
              <w:rPr>
                <w:rFonts w:ascii="宋体" w:eastAsia="宋体" w:hAnsi="宋体" w:cs="Times New Roman"/>
                <w:szCs w:val="21"/>
              </w:rPr>
            </w:pPr>
          </w:p>
        </w:tc>
        <w:tc>
          <w:tcPr>
            <w:tcW w:w="4040" w:type="dxa"/>
          </w:tcPr>
          <w:p w14:paraId="0AE677C2" w14:textId="77777777" w:rsidR="001B3591" w:rsidRPr="00D358B2" w:rsidRDefault="001B3591" w:rsidP="001B3591">
            <w:r w:rsidRPr="00D358B2">
              <w:rPr>
                <w:rFonts w:hint="eastAsia"/>
              </w:rPr>
              <w:t>毛泽东思想和中国特色社会主义理论体系概论</w:t>
            </w:r>
            <w:r w:rsidRPr="00D358B2">
              <w:t>2</w:t>
            </w:r>
          </w:p>
        </w:tc>
        <w:tc>
          <w:tcPr>
            <w:tcW w:w="600" w:type="dxa"/>
          </w:tcPr>
          <w:p w14:paraId="468D04EC" w14:textId="77777777" w:rsidR="001B3591" w:rsidRPr="00254819" w:rsidRDefault="001B3591" w:rsidP="001B3591">
            <w:r w:rsidRPr="00254819">
              <w:t>32</w:t>
            </w:r>
          </w:p>
        </w:tc>
        <w:tc>
          <w:tcPr>
            <w:tcW w:w="512" w:type="dxa"/>
          </w:tcPr>
          <w:p w14:paraId="2B02BB76"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22DE5CA9"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47957B1D"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4CA0D875"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519CE0F0"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0A6E2843"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7464E690" w14:textId="77777777" w:rsidTr="00165732">
        <w:trPr>
          <w:trHeight w:val="263"/>
          <w:jc w:val="center"/>
        </w:trPr>
        <w:tc>
          <w:tcPr>
            <w:tcW w:w="410" w:type="dxa"/>
          </w:tcPr>
          <w:p w14:paraId="3195D12A" w14:textId="77777777" w:rsidR="001B3591" w:rsidRPr="001B3591" w:rsidRDefault="001B3591" w:rsidP="001B3591">
            <w:pPr>
              <w:rPr>
                <w:sz w:val="18"/>
                <w:szCs w:val="20"/>
              </w:rPr>
            </w:pPr>
            <w:r w:rsidRPr="001B3591">
              <w:rPr>
                <w:sz w:val="18"/>
                <w:szCs w:val="20"/>
              </w:rPr>
              <w:t>5</w:t>
            </w:r>
          </w:p>
        </w:tc>
        <w:tc>
          <w:tcPr>
            <w:tcW w:w="609" w:type="dxa"/>
            <w:vMerge/>
          </w:tcPr>
          <w:p w14:paraId="5B860103" w14:textId="77777777" w:rsidR="001B3591" w:rsidRPr="0023701C" w:rsidRDefault="001B3591" w:rsidP="001B3591">
            <w:pPr>
              <w:spacing w:line="300" w:lineRule="auto"/>
              <w:rPr>
                <w:rFonts w:ascii="宋体" w:eastAsia="宋体" w:hAnsi="宋体" w:cs="Times New Roman"/>
                <w:szCs w:val="21"/>
              </w:rPr>
            </w:pPr>
          </w:p>
        </w:tc>
        <w:tc>
          <w:tcPr>
            <w:tcW w:w="4040" w:type="dxa"/>
          </w:tcPr>
          <w:p w14:paraId="3EE1B83E" w14:textId="77777777" w:rsidR="001B3591" w:rsidRPr="00D358B2" w:rsidRDefault="001B3591" w:rsidP="001B3591">
            <w:r w:rsidRPr="00D358B2">
              <w:rPr>
                <w:rFonts w:hint="eastAsia"/>
              </w:rPr>
              <w:t>体育</w:t>
            </w:r>
            <w:r w:rsidRPr="00D358B2">
              <w:t>1</w:t>
            </w:r>
          </w:p>
        </w:tc>
        <w:tc>
          <w:tcPr>
            <w:tcW w:w="600" w:type="dxa"/>
          </w:tcPr>
          <w:p w14:paraId="7465E86E" w14:textId="77777777" w:rsidR="001B3591" w:rsidRPr="00254819" w:rsidRDefault="0054002E" w:rsidP="001B3591">
            <w:r>
              <w:rPr>
                <w:rFonts w:hint="eastAsia"/>
              </w:rPr>
              <w:t>18</w:t>
            </w:r>
          </w:p>
        </w:tc>
        <w:tc>
          <w:tcPr>
            <w:tcW w:w="512" w:type="dxa"/>
          </w:tcPr>
          <w:p w14:paraId="0492AFDD" w14:textId="77777777" w:rsidR="001B3591" w:rsidRPr="0023701C" w:rsidRDefault="0054002E" w:rsidP="001B3591">
            <w:pPr>
              <w:spacing w:line="300" w:lineRule="auto"/>
              <w:jc w:val="center"/>
              <w:rPr>
                <w:rFonts w:ascii="宋体" w:eastAsia="宋体" w:hAnsi="宋体" w:cs="Times New Roman"/>
                <w:szCs w:val="21"/>
              </w:rPr>
            </w:pPr>
            <w:r>
              <w:rPr>
                <w:rFonts w:hint="eastAsia"/>
              </w:rPr>
              <w:t>18</w:t>
            </w:r>
          </w:p>
        </w:tc>
        <w:tc>
          <w:tcPr>
            <w:tcW w:w="512" w:type="dxa"/>
          </w:tcPr>
          <w:p w14:paraId="0A7153FB"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8AF7B7B"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F20F979"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6F0F5DFD"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3B95943E"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41F22690" w14:textId="77777777" w:rsidTr="00165732">
        <w:trPr>
          <w:trHeight w:val="263"/>
          <w:jc w:val="center"/>
        </w:trPr>
        <w:tc>
          <w:tcPr>
            <w:tcW w:w="410" w:type="dxa"/>
          </w:tcPr>
          <w:p w14:paraId="5DEE0C8F" w14:textId="77777777" w:rsidR="001B3591" w:rsidRPr="001B3591" w:rsidRDefault="001B3591" w:rsidP="001B3591">
            <w:pPr>
              <w:rPr>
                <w:sz w:val="18"/>
                <w:szCs w:val="20"/>
              </w:rPr>
            </w:pPr>
            <w:r w:rsidRPr="001B3591">
              <w:rPr>
                <w:sz w:val="18"/>
                <w:szCs w:val="20"/>
              </w:rPr>
              <w:t>6</w:t>
            </w:r>
          </w:p>
        </w:tc>
        <w:tc>
          <w:tcPr>
            <w:tcW w:w="609" w:type="dxa"/>
            <w:vMerge/>
          </w:tcPr>
          <w:p w14:paraId="1064B9AC" w14:textId="77777777" w:rsidR="001B3591" w:rsidRPr="0023701C" w:rsidRDefault="001B3591" w:rsidP="001B3591">
            <w:pPr>
              <w:spacing w:line="300" w:lineRule="auto"/>
              <w:rPr>
                <w:rFonts w:ascii="宋体" w:eastAsia="宋体" w:hAnsi="宋体" w:cs="Times New Roman"/>
                <w:szCs w:val="21"/>
              </w:rPr>
            </w:pPr>
          </w:p>
        </w:tc>
        <w:tc>
          <w:tcPr>
            <w:tcW w:w="4040" w:type="dxa"/>
          </w:tcPr>
          <w:p w14:paraId="0333A84C" w14:textId="77777777" w:rsidR="001B3591" w:rsidRPr="00D358B2" w:rsidRDefault="001B3591" w:rsidP="001B3591">
            <w:r w:rsidRPr="00D358B2">
              <w:rPr>
                <w:rFonts w:hint="eastAsia"/>
              </w:rPr>
              <w:t>体育</w:t>
            </w:r>
            <w:r w:rsidRPr="00D358B2">
              <w:t>2</w:t>
            </w:r>
          </w:p>
        </w:tc>
        <w:tc>
          <w:tcPr>
            <w:tcW w:w="600" w:type="dxa"/>
          </w:tcPr>
          <w:p w14:paraId="6FCC108C" w14:textId="77777777" w:rsidR="001B3591" w:rsidRPr="00254819" w:rsidRDefault="0054002E" w:rsidP="001B3591">
            <w:r>
              <w:rPr>
                <w:rFonts w:hint="eastAsia"/>
              </w:rPr>
              <w:t>18</w:t>
            </w:r>
          </w:p>
        </w:tc>
        <w:tc>
          <w:tcPr>
            <w:tcW w:w="512" w:type="dxa"/>
          </w:tcPr>
          <w:p w14:paraId="02A3B9C2"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5E1A0B6F" w14:textId="77777777" w:rsidR="001B3591" w:rsidRPr="0023701C" w:rsidRDefault="0054002E" w:rsidP="001B3591">
            <w:pPr>
              <w:spacing w:line="300" w:lineRule="auto"/>
              <w:jc w:val="center"/>
              <w:rPr>
                <w:rFonts w:ascii="宋体" w:eastAsia="宋体" w:hAnsi="宋体" w:cs="Times New Roman"/>
                <w:szCs w:val="21"/>
              </w:rPr>
            </w:pPr>
            <w:r>
              <w:rPr>
                <w:rFonts w:hint="eastAsia"/>
              </w:rPr>
              <w:t>18</w:t>
            </w:r>
          </w:p>
        </w:tc>
        <w:tc>
          <w:tcPr>
            <w:tcW w:w="512" w:type="dxa"/>
          </w:tcPr>
          <w:p w14:paraId="283597DD"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2B0FD167"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18E12746"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10AC6D84"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052153B8" w14:textId="77777777" w:rsidTr="00165732">
        <w:trPr>
          <w:trHeight w:val="263"/>
          <w:jc w:val="center"/>
        </w:trPr>
        <w:tc>
          <w:tcPr>
            <w:tcW w:w="410" w:type="dxa"/>
          </w:tcPr>
          <w:p w14:paraId="01BE3257" w14:textId="77777777" w:rsidR="001B3591" w:rsidRPr="001B3591" w:rsidRDefault="001B3591" w:rsidP="001B3591">
            <w:pPr>
              <w:rPr>
                <w:sz w:val="18"/>
                <w:szCs w:val="20"/>
              </w:rPr>
            </w:pPr>
            <w:r w:rsidRPr="001B3591">
              <w:rPr>
                <w:sz w:val="18"/>
                <w:szCs w:val="20"/>
              </w:rPr>
              <w:t>7</w:t>
            </w:r>
          </w:p>
        </w:tc>
        <w:tc>
          <w:tcPr>
            <w:tcW w:w="609" w:type="dxa"/>
            <w:vMerge/>
          </w:tcPr>
          <w:p w14:paraId="789DE6C7" w14:textId="77777777" w:rsidR="001B3591" w:rsidRPr="0023701C" w:rsidRDefault="001B3591" w:rsidP="001B3591">
            <w:pPr>
              <w:spacing w:line="300" w:lineRule="auto"/>
              <w:rPr>
                <w:rFonts w:ascii="宋体" w:eastAsia="宋体" w:hAnsi="宋体" w:cs="Times New Roman"/>
                <w:szCs w:val="21"/>
              </w:rPr>
            </w:pPr>
          </w:p>
        </w:tc>
        <w:tc>
          <w:tcPr>
            <w:tcW w:w="4040" w:type="dxa"/>
          </w:tcPr>
          <w:p w14:paraId="5CAB62D2" w14:textId="77777777" w:rsidR="001B3591" w:rsidRPr="00D358B2" w:rsidRDefault="001B3591" w:rsidP="001B3591">
            <w:r w:rsidRPr="00D358B2">
              <w:rPr>
                <w:rFonts w:hint="eastAsia"/>
              </w:rPr>
              <w:t>体育</w:t>
            </w:r>
            <w:r w:rsidRPr="00D358B2">
              <w:t>3</w:t>
            </w:r>
          </w:p>
        </w:tc>
        <w:tc>
          <w:tcPr>
            <w:tcW w:w="600" w:type="dxa"/>
          </w:tcPr>
          <w:p w14:paraId="35FAECE1" w14:textId="77777777" w:rsidR="001B3591" w:rsidRPr="00254819" w:rsidRDefault="0054002E" w:rsidP="001B3591">
            <w:r>
              <w:rPr>
                <w:rFonts w:hint="eastAsia"/>
              </w:rPr>
              <w:t>18</w:t>
            </w:r>
          </w:p>
        </w:tc>
        <w:tc>
          <w:tcPr>
            <w:tcW w:w="512" w:type="dxa"/>
          </w:tcPr>
          <w:p w14:paraId="765E3E5D"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188B72B1"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8BBC259" w14:textId="77777777" w:rsidR="001B3591" w:rsidRPr="0023701C" w:rsidRDefault="0054002E" w:rsidP="001B3591">
            <w:pPr>
              <w:spacing w:line="300" w:lineRule="auto"/>
              <w:jc w:val="center"/>
              <w:rPr>
                <w:rFonts w:ascii="宋体" w:eastAsia="宋体" w:hAnsi="宋体" w:cs="Times New Roman"/>
                <w:szCs w:val="21"/>
              </w:rPr>
            </w:pPr>
            <w:r>
              <w:rPr>
                <w:rFonts w:hint="eastAsia"/>
              </w:rPr>
              <w:t>18</w:t>
            </w:r>
          </w:p>
        </w:tc>
        <w:tc>
          <w:tcPr>
            <w:tcW w:w="512" w:type="dxa"/>
          </w:tcPr>
          <w:p w14:paraId="161BA634"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DC3D283"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1C6FB938"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16D59CE5" w14:textId="77777777" w:rsidTr="00165732">
        <w:trPr>
          <w:trHeight w:val="263"/>
          <w:jc w:val="center"/>
        </w:trPr>
        <w:tc>
          <w:tcPr>
            <w:tcW w:w="410" w:type="dxa"/>
          </w:tcPr>
          <w:p w14:paraId="6A955A10" w14:textId="77777777" w:rsidR="001B3591" w:rsidRPr="001B3591" w:rsidRDefault="001B3591" w:rsidP="001B3591">
            <w:pPr>
              <w:rPr>
                <w:sz w:val="18"/>
                <w:szCs w:val="20"/>
              </w:rPr>
            </w:pPr>
            <w:r w:rsidRPr="001B3591">
              <w:rPr>
                <w:sz w:val="18"/>
                <w:szCs w:val="20"/>
              </w:rPr>
              <w:t>8</w:t>
            </w:r>
          </w:p>
        </w:tc>
        <w:tc>
          <w:tcPr>
            <w:tcW w:w="609" w:type="dxa"/>
            <w:vMerge/>
          </w:tcPr>
          <w:p w14:paraId="7EACF5B2" w14:textId="77777777" w:rsidR="001B3591" w:rsidRPr="0023701C" w:rsidRDefault="001B3591" w:rsidP="001B3591">
            <w:pPr>
              <w:spacing w:line="300" w:lineRule="auto"/>
              <w:rPr>
                <w:rFonts w:ascii="宋体" w:eastAsia="宋体" w:hAnsi="宋体" w:cs="Times New Roman"/>
                <w:szCs w:val="21"/>
              </w:rPr>
            </w:pPr>
          </w:p>
        </w:tc>
        <w:tc>
          <w:tcPr>
            <w:tcW w:w="4040" w:type="dxa"/>
          </w:tcPr>
          <w:p w14:paraId="4C5A9E5B" w14:textId="77777777" w:rsidR="001B3591" w:rsidRPr="00D358B2" w:rsidRDefault="001B3591" w:rsidP="001B3591">
            <w:r w:rsidRPr="00D358B2">
              <w:rPr>
                <w:rFonts w:hint="eastAsia"/>
              </w:rPr>
              <w:t>体育</w:t>
            </w:r>
            <w:r w:rsidRPr="00D358B2">
              <w:t>4</w:t>
            </w:r>
          </w:p>
        </w:tc>
        <w:tc>
          <w:tcPr>
            <w:tcW w:w="600" w:type="dxa"/>
          </w:tcPr>
          <w:p w14:paraId="4B79EA17" w14:textId="77777777" w:rsidR="001B3591" w:rsidRPr="00254819" w:rsidRDefault="0054002E" w:rsidP="001B3591">
            <w:r>
              <w:rPr>
                <w:rFonts w:hint="eastAsia"/>
              </w:rPr>
              <w:t>18</w:t>
            </w:r>
          </w:p>
        </w:tc>
        <w:tc>
          <w:tcPr>
            <w:tcW w:w="512" w:type="dxa"/>
          </w:tcPr>
          <w:p w14:paraId="1F1656D0"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70D36F7"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11026D90"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2531D9E6" w14:textId="77777777" w:rsidR="001B3591" w:rsidRPr="0023701C" w:rsidRDefault="0054002E" w:rsidP="001B3591">
            <w:pPr>
              <w:spacing w:line="300" w:lineRule="auto"/>
              <w:jc w:val="center"/>
              <w:rPr>
                <w:rFonts w:ascii="宋体" w:eastAsia="宋体" w:hAnsi="宋体" w:cs="Times New Roman"/>
                <w:szCs w:val="21"/>
              </w:rPr>
            </w:pPr>
            <w:r>
              <w:rPr>
                <w:rFonts w:hint="eastAsia"/>
              </w:rPr>
              <w:t>18</w:t>
            </w:r>
          </w:p>
        </w:tc>
        <w:tc>
          <w:tcPr>
            <w:tcW w:w="512" w:type="dxa"/>
          </w:tcPr>
          <w:p w14:paraId="048102F5"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645B1F88"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57ABA724" w14:textId="77777777" w:rsidTr="00165732">
        <w:trPr>
          <w:trHeight w:val="263"/>
          <w:jc w:val="center"/>
        </w:trPr>
        <w:tc>
          <w:tcPr>
            <w:tcW w:w="410" w:type="dxa"/>
          </w:tcPr>
          <w:p w14:paraId="1BF0B3AB" w14:textId="77777777" w:rsidR="001B3591" w:rsidRPr="001B3591" w:rsidRDefault="001B3591" w:rsidP="001B3591">
            <w:pPr>
              <w:rPr>
                <w:sz w:val="18"/>
                <w:szCs w:val="20"/>
              </w:rPr>
            </w:pPr>
            <w:r w:rsidRPr="001B3591">
              <w:rPr>
                <w:sz w:val="18"/>
                <w:szCs w:val="20"/>
              </w:rPr>
              <w:t>9</w:t>
            </w:r>
          </w:p>
        </w:tc>
        <w:tc>
          <w:tcPr>
            <w:tcW w:w="609" w:type="dxa"/>
            <w:vMerge/>
          </w:tcPr>
          <w:p w14:paraId="7C295C9E" w14:textId="77777777" w:rsidR="001B3591" w:rsidRPr="0023701C" w:rsidRDefault="001B3591" w:rsidP="001B3591">
            <w:pPr>
              <w:spacing w:line="300" w:lineRule="auto"/>
              <w:rPr>
                <w:rFonts w:ascii="宋体" w:eastAsia="宋体" w:hAnsi="宋体" w:cs="Times New Roman"/>
                <w:szCs w:val="21"/>
              </w:rPr>
            </w:pPr>
          </w:p>
        </w:tc>
        <w:tc>
          <w:tcPr>
            <w:tcW w:w="4040" w:type="dxa"/>
          </w:tcPr>
          <w:p w14:paraId="59D30DC3" w14:textId="77777777" w:rsidR="001B3591" w:rsidRPr="00D358B2" w:rsidRDefault="001B3591" w:rsidP="001B3591">
            <w:r w:rsidRPr="00D358B2">
              <w:rPr>
                <w:rFonts w:hint="eastAsia"/>
              </w:rPr>
              <w:t>职业语文</w:t>
            </w:r>
            <w:r w:rsidRPr="00D358B2">
              <w:t>B</w:t>
            </w:r>
          </w:p>
        </w:tc>
        <w:tc>
          <w:tcPr>
            <w:tcW w:w="600" w:type="dxa"/>
          </w:tcPr>
          <w:p w14:paraId="10C3CF21" w14:textId="77777777" w:rsidR="001B3591" w:rsidRPr="00254819" w:rsidRDefault="001B3591" w:rsidP="001B3591">
            <w:r w:rsidRPr="00254819">
              <w:t>36</w:t>
            </w:r>
          </w:p>
        </w:tc>
        <w:tc>
          <w:tcPr>
            <w:tcW w:w="512" w:type="dxa"/>
          </w:tcPr>
          <w:p w14:paraId="42EDDDEF"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A67F576"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36</w:t>
            </w:r>
          </w:p>
        </w:tc>
        <w:tc>
          <w:tcPr>
            <w:tcW w:w="512" w:type="dxa"/>
          </w:tcPr>
          <w:p w14:paraId="41408F53"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64C74CB9"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4CD752C9"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7B8FD357"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4BC611F3" w14:textId="77777777" w:rsidTr="00165732">
        <w:trPr>
          <w:trHeight w:val="263"/>
          <w:jc w:val="center"/>
        </w:trPr>
        <w:tc>
          <w:tcPr>
            <w:tcW w:w="410" w:type="dxa"/>
          </w:tcPr>
          <w:p w14:paraId="6F37F7B4" w14:textId="77777777" w:rsidR="001B3591" w:rsidRPr="001B3591" w:rsidRDefault="001B3591" w:rsidP="001B3591">
            <w:pPr>
              <w:rPr>
                <w:sz w:val="18"/>
                <w:szCs w:val="20"/>
              </w:rPr>
            </w:pPr>
            <w:r w:rsidRPr="001B3591">
              <w:rPr>
                <w:sz w:val="18"/>
                <w:szCs w:val="20"/>
              </w:rPr>
              <w:t>10</w:t>
            </w:r>
          </w:p>
        </w:tc>
        <w:tc>
          <w:tcPr>
            <w:tcW w:w="609" w:type="dxa"/>
            <w:vMerge/>
          </w:tcPr>
          <w:p w14:paraId="5126963F" w14:textId="77777777" w:rsidR="001B3591" w:rsidRPr="0023701C" w:rsidRDefault="001B3591" w:rsidP="001B3591">
            <w:pPr>
              <w:spacing w:line="300" w:lineRule="auto"/>
              <w:rPr>
                <w:rFonts w:ascii="宋体" w:eastAsia="宋体" w:hAnsi="宋体" w:cs="Times New Roman"/>
                <w:szCs w:val="21"/>
              </w:rPr>
            </w:pPr>
          </w:p>
        </w:tc>
        <w:tc>
          <w:tcPr>
            <w:tcW w:w="4040" w:type="dxa"/>
          </w:tcPr>
          <w:p w14:paraId="505ED16B" w14:textId="77777777" w:rsidR="001B3591" w:rsidRPr="00D358B2" w:rsidRDefault="001B3591" w:rsidP="001B3591">
            <w:r w:rsidRPr="00D358B2">
              <w:rPr>
                <w:rFonts w:hint="eastAsia"/>
              </w:rPr>
              <w:t>高等数学（模块</w:t>
            </w:r>
            <w:r w:rsidRPr="00D358B2">
              <w:t>A）</w:t>
            </w:r>
          </w:p>
        </w:tc>
        <w:tc>
          <w:tcPr>
            <w:tcW w:w="600" w:type="dxa"/>
          </w:tcPr>
          <w:p w14:paraId="6094CA3D" w14:textId="77777777" w:rsidR="001B3591" w:rsidRPr="00F01217" w:rsidRDefault="00702165" w:rsidP="001B3591">
            <w:pPr>
              <w:rPr>
                <w:color w:val="FF0000"/>
              </w:rPr>
            </w:pPr>
            <w:r>
              <w:rPr>
                <w:rFonts w:hint="eastAsia"/>
                <w:color w:val="FF0000"/>
              </w:rPr>
              <w:t>36</w:t>
            </w:r>
          </w:p>
        </w:tc>
        <w:tc>
          <w:tcPr>
            <w:tcW w:w="512" w:type="dxa"/>
          </w:tcPr>
          <w:p w14:paraId="471F743B" w14:textId="77777777" w:rsidR="001B3591" w:rsidRPr="00F01217" w:rsidRDefault="00702165" w:rsidP="001B3591">
            <w:pPr>
              <w:spacing w:line="300" w:lineRule="auto"/>
              <w:jc w:val="center"/>
              <w:rPr>
                <w:rFonts w:ascii="宋体" w:eastAsia="宋体" w:hAnsi="宋体" w:cs="Times New Roman"/>
                <w:color w:val="FF0000"/>
                <w:szCs w:val="21"/>
              </w:rPr>
            </w:pPr>
            <w:r>
              <w:rPr>
                <w:rFonts w:ascii="宋体" w:eastAsia="宋体" w:hAnsi="宋体" w:cs="Times New Roman" w:hint="eastAsia"/>
                <w:color w:val="FF0000"/>
                <w:szCs w:val="21"/>
              </w:rPr>
              <w:t>36</w:t>
            </w:r>
          </w:p>
        </w:tc>
        <w:tc>
          <w:tcPr>
            <w:tcW w:w="512" w:type="dxa"/>
          </w:tcPr>
          <w:p w14:paraId="1CBACEC2" w14:textId="77777777" w:rsidR="001B3591" w:rsidRPr="00F01217" w:rsidRDefault="001B3591" w:rsidP="001B3591">
            <w:pPr>
              <w:spacing w:line="300" w:lineRule="auto"/>
              <w:jc w:val="center"/>
              <w:rPr>
                <w:rFonts w:ascii="宋体" w:eastAsia="宋体" w:hAnsi="宋体" w:cs="Times New Roman"/>
                <w:color w:val="FF0000"/>
                <w:szCs w:val="21"/>
              </w:rPr>
            </w:pPr>
          </w:p>
        </w:tc>
        <w:tc>
          <w:tcPr>
            <w:tcW w:w="512" w:type="dxa"/>
          </w:tcPr>
          <w:p w14:paraId="459A9B5A"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5746B259"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4E34D453"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5BC265BE"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33E6C14C" w14:textId="77777777" w:rsidTr="00165732">
        <w:trPr>
          <w:trHeight w:val="263"/>
          <w:jc w:val="center"/>
        </w:trPr>
        <w:tc>
          <w:tcPr>
            <w:tcW w:w="410" w:type="dxa"/>
          </w:tcPr>
          <w:p w14:paraId="08AB6EA6" w14:textId="77777777" w:rsidR="001B3591" w:rsidRPr="001B3591" w:rsidRDefault="001B3591" w:rsidP="001B3591">
            <w:pPr>
              <w:rPr>
                <w:sz w:val="18"/>
                <w:szCs w:val="20"/>
              </w:rPr>
            </w:pPr>
            <w:r w:rsidRPr="001B3591">
              <w:rPr>
                <w:sz w:val="18"/>
                <w:szCs w:val="20"/>
              </w:rPr>
              <w:t>11</w:t>
            </w:r>
          </w:p>
        </w:tc>
        <w:tc>
          <w:tcPr>
            <w:tcW w:w="609" w:type="dxa"/>
            <w:vMerge/>
          </w:tcPr>
          <w:p w14:paraId="33C081D7" w14:textId="77777777" w:rsidR="001B3591" w:rsidRPr="0023701C" w:rsidRDefault="001B3591" w:rsidP="001B3591">
            <w:pPr>
              <w:spacing w:line="300" w:lineRule="auto"/>
              <w:rPr>
                <w:rFonts w:ascii="宋体" w:eastAsia="宋体" w:hAnsi="宋体" w:cs="Times New Roman"/>
                <w:szCs w:val="21"/>
              </w:rPr>
            </w:pPr>
          </w:p>
        </w:tc>
        <w:tc>
          <w:tcPr>
            <w:tcW w:w="4040" w:type="dxa"/>
          </w:tcPr>
          <w:p w14:paraId="7B41DD09" w14:textId="77777777" w:rsidR="001B3591" w:rsidRPr="00D358B2" w:rsidRDefault="001B3591" w:rsidP="001B3591">
            <w:r w:rsidRPr="00D358B2">
              <w:rPr>
                <w:rFonts w:hint="eastAsia"/>
              </w:rPr>
              <w:t>高职英语</w:t>
            </w:r>
            <w:r w:rsidRPr="00D358B2">
              <w:t>1</w:t>
            </w:r>
          </w:p>
        </w:tc>
        <w:tc>
          <w:tcPr>
            <w:tcW w:w="600" w:type="dxa"/>
          </w:tcPr>
          <w:p w14:paraId="28C98A7F" w14:textId="77777777" w:rsidR="001B3591" w:rsidRPr="00F01217" w:rsidRDefault="00702165" w:rsidP="001B3591">
            <w:pPr>
              <w:rPr>
                <w:color w:val="FF0000"/>
              </w:rPr>
            </w:pPr>
            <w:r>
              <w:rPr>
                <w:rFonts w:hint="eastAsia"/>
                <w:color w:val="FF0000"/>
              </w:rPr>
              <w:t>18</w:t>
            </w:r>
          </w:p>
        </w:tc>
        <w:tc>
          <w:tcPr>
            <w:tcW w:w="512" w:type="dxa"/>
          </w:tcPr>
          <w:p w14:paraId="56D2F716" w14:textId="77777777" w:rsidR="001B3591" w:rsidRPr="00F01217" w:rsidRDefault="00702165" w:rsidP="001B3591">
            <w:pPr>
              <w:spacing w:line="300" w:lineRule="auto"/>
              <w:jc w:val="center"/>
              <w:rPr>
                <w:rFonts w:ascii="宋体" w:eastAsia="宋体" w:hAnsi="宋体" w:cs="Times New Roman"/>
                <w:color w:val="FF0000"/>
                <w:szCs w:val="21"/>
              </w:rPr>
            </w:pPr>
            <w:r>
              <w:rPr>
                <w:rFonts w:ascii="宋体" w:eastAsia="宋体" w:hAnsi="宋体" w:cs="Times New Roman" w:hint="eastAsia"/>
                <w:color w:val="FF0000"/>
                <w:szCs w:val="21"/>
              </w:rPr>
              <w:t>18</w:t>
            </w:r>
          </w:p>
        </w:tc>
        <w:tc>
          <w:tcPr>
            <w:tcW w:w="512" w:type="dxa"/>
          </w:tcPr>
          <w:p w14:paraId="765DF5BC" w14:textId="77777777" w:rsidR="001B3591" w:rsidRPr="00F01217" w:rsidRDefault="001B3591" w:rsidP="001B3591">
            <w:pPr>
              <w:spacing w:line="300" w:lineRule="auto"/>
              <w:jc w:val="center"/>
              <w:rPr>
                <w:rFonts w:ascii="宋体" w:eastAsia="宋体" w:hAnsi="宋体" w:cs="Times New Roman"/>
                <w:color w:val="FF0000"/>
                <w:szCs w:val="21"/>
              </w:rPr>
            </w:pPr>
          </w:p>
        </w:tc>
        <w:tc>
          <w:tcPr>
            <w:tcW w:w="512" w:type="dxa"/>
          </w:tcPr>
          <w:p w14:paraId="0DA918F9"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2B2FBCAF"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61665033"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2D1FB16F"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3884CA1C" w14:textId="77777777" w:rsidTr="00165732">
        <w:trPr>
          <w:trHeight w:val="263"/>
          <w:jc w:val="center"/>
        </w:trPr>
        <w:tc>
          <w:tcPr>
            <w:tcW w:w="410" w:type="dxa"/>
          </w:tcPr>
          <w:p w14:paraId="36924F83" w14:textId="77777777" w:rsidR="001B3591" w:rsidRPr="001B3591" w:rsidRDefault="001B3591" w:rsidP="001B3591">
            <w:pPr>
              <w:rPr>
                <w:sz w:val="18"/>
                <w:szCs w:val="20"/>
              </w:rPr>
            </w:pPr>
            <w:r w:rsidRPr="001B3591">
              <w:rPr>
                <w:sz w:val="18"/>
                <w:szCs w:val="20"/>
              </w:rPr>
              <w:t>12</w:t>
            </w:r>
          </w:p>
        </w:tc>
        <w:tc>
          <w:tcPr>
            <w:tcW w:w="609" w:type="dxa"/>
            <w:vMerge/>
          </w:tcPr>
          <w:p w14:paraId="26011255" w14:textId="77777777" w:rsidR="001B3591" w:rsidRPr="0023701C" w:rsidRDefault="001B3591" w:rsidP="001B3591">
            <w:pPr>
              <w:spacing w:line="300" w:lineRule="auto"/>
              <w:rPr>
                <w:rFonts w:ascii="宋体" w:eastAsia="宋体" w:hAnsi="宋体" w:cs="Times New Roman"/>
                <w:szCs w:val="21"/>
              </w:rPr>
            </w:pPr>
          </w:p>
        </w:tc>
        <w:tc>
          <w:tcPr>
            <w:tcW w:w="4040" w:type="dxa"/>
          </w:tcPr>
          <w:p w14:paraId="12291422" w14:textId="77777777" w:rsidR="001B3591" w:rsidRPr="00D358B2" w:rsidRDefault="001B3591" w:rsidP="001B3591">
            <w:r w:rsidRPr="00D358B2">
              <w:rPr>
                <w:rFonts w:hint="eastAsia"/>
              </w:rPr>
              <w:t>高职英语</w:t>
            </w:r>
            <w:r w:rsidRPr="00D358B2">
              <w:t>2</w:t>
            </w:r>
          </w:p>
        </w:tc>
        <w:tc>
          <w:tcPr>
            <w:tcW w:w="600" w:type="dxa"/>
          </w:tcPr>
          <w:p w14:paraId="4CF61A3E" w14:textId="77777777" w:rsidR="001B3591" w:rsidRPr="00F01217" w:rsidRDefault="00702165" w:rsidP="001B3591">
            <w:pPr>
              <w:rPr>
                <w:color w:val="FF0000"/>
              </w:rPr>
            </w:pPr>
            <w:r>
              <w:rPr>
                <w:rFonts w:hint="eastAsia"/>
                <w:color w:val="FF0000"/>
              </w:rPr>
              <w:t>18</w:t>
            </w:r>
          </w:p>
        </w:tc>
        <w:tc>
          <w:tcPr>
            <w:tcW w:w="512" w:type="dxa"/>
          </w:tcPr>
          <w:p w14:paraId="185997B7" w14:textId="77777777" w:rsidR="001B3591" w:rsidRPr="00F01217" w:rsidRDefault="001B3591" w:rsidP="001B3591">
            <w:pPr>
              <w:spacing w:line="300" w:lineRule="auto"/>
              <w:jc w:val="center"/>
              <w:rPr>
                <w:rFonts w:ascii="宋体" w:eastAsia="宋体" w:hAnsi="宋体" w:cs="Times New Roman"/>
                <w:color w:val="FF0000"/>
                <w:szCs w:val="21"/>
              </w:rPr>
            </w:pPr>
          </w:p>
        </w:tc>
        <w:tc>
          <w:tcPr>
            <w:tcW w:w="512" w:type="dxa"/>
          </w:tcPr>
          <w:p w14:paraId="401DFD21" w14:textId="77777777" w:rsidR="001B3591" w:rsidRPr="00F01217" w:rsidRDefault="00702165" w:rsidP="001B3591">
            <w:pPr>
              <w:spacing w:line="300" w:lineRule="auto"/>
              <w:jc w:val="center"/>
              <w:rPr>
                <w:rFonts w:ascii="宋体" w:eastAsia="宋体" w:hAnsi="宋体" w:cs="Times New Roman"/>
                <w:color w:val="FF0000"/>
                <w:szCs w:val="21"/>
              </w:rPr>
            </w:pPr>
            <w:r>
              <w:rPr>
                <w:rFonts w:ascii="宋体" w:eastAsia="宋体" w:hAnsi="宋体" w:cs="Times New Roman" w:hint="eastAsia"/>
                <w:color w:val="FF0000"/>
                <w:szCs w:val="21"/>
              </w:rPr>
              <w:t>18</w:t>
            </w:r>
          </w:p>
        </w:tc>
        <w:tc>
          <w:tcPr>
            <w:tcW w:w="512" w:type="dxa"/>
          </w:tcPr>
          <w:p w14:paraId="5984B6ED"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536A7711"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666A044"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1A1F296C"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3540FCE2" w14:textId="77777777" w:rsidTr="00165732">
        <w:trPr>
          <w:trHeight w:val="263"/>
          <w:jc w:val="center"/>
        </w:trPr>
        <w:tc>
          <w:tcPr>
            <w:tcW w:w="410" w:type="dxa"/>
          </w:tcPr>
          <w:p w14:paraId="594A5EA6" w14:textId="77777777" w:rsidR="001B3591" w:rsidRPr="001B3591" w:rsidRDefault="001B3591" w:rsidP="001B3591">
            <w:pPr>
              <w:rPr>
                <w:sz w:val="18"/>
                <w:szCs w:val="20"/>
              </w:rPr>
            </w:pPr>
            <w:r w:rsidRPr="001B3591">
              <w:rPr>
                <w:sz w:val="18"/>
                <w:szCs w:val="20"/>
              </w:rPr>
              <w:t>13</w:t>
            </w:r>
          </w:p>
        </w:tc>
        <w:tc>
          <w:tcPr>
            <w:tcW w:w="609" w:type="dxa"/>
            <w:vMerge/>
          </w:tcPr>
          <w:p w14:paraId="151DF547" w14:textId="77777777" w:rsidR="001B3591" w:rsidRPr="0023701C" w:rsidRDefault="001B3591" w:rsidP="001B3591">
            <w:pPr>
              <w:spacing w:line="300" w:lineRule="auto"/>
              <w:rPr>
                <w:rFonts w:ascii="宋体" w:eastAsia="宋体" w:hAnsi="宋体" w:cs="Times New Roman"/>
                <w:szCs w:val="21"/>
              </w:rPr>
            </w:pPr>
          </w:p>
        </w:tc>
        <w:tc>
          <w:tcPr>
            <w:tcW w:w="4040" w:type="dxa"/>
          </w:tcPr>
          <w:p w14:paraId="395758A5" w14:textId="77777777" w:rsidR="001B3591" w:rsidRPr="00D358B2" w:rsidRDefault="001B3591" w:rsidP="001B3591">
            <w:r w:rsidRPr="00D358B2">
              <w:rPr>
                <w:rFonts w:hint="eastAsia"/>
              </w:rPr>
              <w:t>计算机应用基础</w:t>
            </w:r>
          </w:p>
        </w:tc>
        <w:tc>
          <w:tcPr>
            <w:tcW w:w="600" w:type="dxa"/>
          </w:tcPr>
          <w:p w14:paraId="66F08017" w14:textId="77777777" w:rsidR="001B3591" w:rsidRPr="00254819" w:rsidRDefault="001B3591" w:rsidP="001B3591">
            <w:r w:rsidRPr="00254819">
              <w:t>46</w:t>
            </w:r>
          </w:p>
        </w:tc>
        <w:tc>
          <w:tcPr>
            <w:tcW w:w="512" w:type="dxa"/>
          </w:tcPr>
          <w:p w14:paraId="336EDD81"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F346DF6"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46</w:t>
            </w:r>
          </w:p>
        </w:tc>
        <w:tc>
          <w:tcPr>
            <w:tcW w:w="512" w:type="dxa"/>
          </w:tcPr>
          <w:p w14:paraId="596B56E0"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05F0A76B"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7C5377C1"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292616AF"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61645047" w14:textId="77777777" w:rsidTr="00165732">
        <w:trPr>
          <w:trHeight w:val="263"/>
          <w:jc w:val="center"/>
        </w:trPr>
        <w:tc>
          <w:tcPr>
            <w:tcW w:w="410" w:type="dxa"/>
          </w:tcPr>
          <w:p w14:paraId="1932449E" w14:textId="77777777" w:rsidR="001B3591" w:rsidRPr="001B3591" w:rsidRDefault="001B3591" w:rsidP="001B3591">
            <w:pPr>
              <w:rPr>
                <w:sz w:val="18"/>
                <w:szCs w:val="20"/>
              </w:rPr>
            </w:pPr>
            <w:r w:rsidRPr="001B3591">
              <w:rPr>
                <w:sz w:val="18"/>
                <w:szCs w:val="20"/>
              </w:rPr>
              <w:t>14</w:t>
            </w:r>
          </w:p>
        </w:tc>
        <w:tc>
          <w:tcPr>
            <w:tcW w:w="609" w:type="dxa"/>
            <w:vMerge/>
          </w:tcPr>
          <w:p w14:paraId="387F250F" w14:textId="77777777" w:rsidR="001B3591" w:rsidRPr="0023701C" w:rsidRDefault="001B3591" w:rsidP="001B3591">
            <w:pPr>
              <w:spacing w:line="300" w:lineRule="auto"/>
              <w:rPr>
                <w:rFonts w:ascii="宋体" w:eastAsia="宋体" w:hAnsi="宋体" w:cs="Times New Roman"/>
                <w:szCs w:val="21"/>
              </w:rPr>
            </w:pPr>
          </w:p>
        </w:tc>
        <w:tc>
          <w:tcPr>
            <w:tcW w:w="4040" w:type="dxa"/>
          </w:tcPr>
          <w:p w14:paraId="00BD8B1E" w14:textId="77777777" w:rsidR="001B3591" w:rsidRPr="00D358B2" w:rsidRDefault="001B3591" w:rsidP="001B3591">
            <w:r w:rsidRPr="00D358B2">
              <w:rPr>
                <w:rFonts w:hint="eastAsia"/>
              </w:rPr>
              <w:t>大学生心理健康教育</w:t>
            </w:r>
          </w:p>
        </w:tc>
        <w:tc>
          <w:tcPr>
            <w:tcW w:w="600" w:type="dxa"/>
          </w:tcPr>
          <w:p w14:paraId="028EA923" w14:textId="77777777" w:rsidR="001B3591" w:rsidRPr="00254819" w:rsidRDefault="001B3591" w:rsidP="001B3591">
            <w:r w:rsidRPr="00254819">
              <w:t>32</w:t>
            </w:r>
          </w:p>
        </w:tc>
        <w:tc>
          <w:tcPr>
            <w:tcW w:w="512" w:type="dxa"/>
          </w:tcPr>
          <w:p w14:paraId="35FB4FC6"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05303CC7"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2698615B"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3EDBA957"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0BFC3AD0"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6668E69F"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45ED98A2" w14:textId="77777777" w:rsidTr="00165732">
        <w:trPr>
          <w:trHeight w:val="263"/>
          <w:jc w:val="center"/>
        </w:trPr>
        <w:tc>
          <w:tcPr>
            <w:tcW w:w="410" w:type="dxa"/>
          </w:tcPr>
          <w:p w14:paraId="6068B0EC" w14:textId="77777777" w:rsidR="001B3591" w:rsidRPr="001B3591" w:rsidRDefault="001B3591" w:rsidP="001B3591">
            <w:pPr>
              <w:rPr>
                <w:sz w:val="18"/>
                <w:szCs w:val="20"/>
              </w:rPr>
            </w:pPr>
            <w:r w:rsidRPr="001B3591">
              <w:rPr>
                <w:sz w:val="18"/>
                <w:szCs w:val="20"/>
              </w:rPr>
              <w:t>15</w:t>
            </w:r>
          </w:p>
        </w:tc>
        <w:tc>
          <w:tcPr>
            <w:tcW w:w="609" w:type="dxa"/>
            <w:vMerge/>
          </w:tcPr>
          <w:p w14:paraId="2B58349D" w14:textId="77777777" w:rsidR="001B3591" w:rsidRPr="0023701C" w:rsidRDefault="001B3591" w:rsidP="001B3591">
            <w:pPr>
              <w:spacing w:line="300" w:lineRule="auto"/>
              <w:rPr>
                <w:rFonts w:ascii="宋体" w:eastAsia="宋体" w:hAnsi="宋体" w:cs="Times New Roman"/>
                <w:szCs w:val="21"/>
              </w:rPr>
            </w:pPr>
          </w:p>
        </w:tc>
        <w:tc>
          <w:tcPr>
            <w:tcW w:w="4040" w:type="dxa"/>
          </w:tcPr>
          <w:p w14:paraId="71E72D92" w14:textId="77777777" w:rsidR="001B3591" w:rsidRPr="00D358B2" w:rsidRDefault="001B3591" w:rsidP="001B3591">
            <w:r w:rsidRPr="00D358B2">
              <w:rPr>
                <w:rFonts w:hint="eastAsia"/>
              </w:rPr>
              <w:t>创新创业教育基础理论</w:t>
            </w:r>
          </w:p>
        </w:tc>
        <w:tc>
          <w:tcPr>
            <w:tcW w:w="600" w:type="dxa"/>
          </w:tcPr>
          <w:p w14:paraId="4CCC1F44" w14:textId="77777777" w:rsidR="001B3591" w:rsidRPr="00254819" w:rsidRDefault="001B3591" w:rsidP="001B3591">
            <w:r w:rsidRPr="00254819">
              <w:t>32</w:t>
            </w:r>
          </w:p>
        </w:tc>
        <w:tc>
          <w:tcPr>
            <w:tcW w:w="512" w:type="dxa"/>
          </w:tcPr>
          <w:p w14:paraId="4DD85CD4"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006E04CA"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17BA6FB5"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665C40AE"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7C2A34F4"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7A3E5FC9" w14:textId="77777777" w:rsidR="001B3591" w:rsidRPr="0023701C" w:rsidRDefault="001B3591" w:rsidP="001B3591">
            <w:pPr>
              <w:spacing w:line="300" w:lineRule="auto"/>
              <w:jc w:val="center"/>
              <w:rPr>
                <w:rFonts w:ascii="宋体" w:eastAsia="宋体" w:hAnsi="宋体" w:cs="Times New Roman"/>
                <w:szCs w:val="21"/>
              </w:rPr>
            </w:pPr>
          </w:p>
        </w:tc>
      </w:tr>
      <w:tr w:rsidR="001B3591" w:rsidRPr="0023701C" w14:paraId="1DC6A0FD" w14:textId="77777777" w:rsidTr="00165732">
        <w:trPr>
          <w:trHeight w:val="263"/>
          <w:jc w:val="center"/>
        </w:trPr>
        <w:tc>
          <w:tcPr>
            <w:tcW w:w="410" w:type="dxa"/>
          </w:tcPr>
          <w:p w14:paraId="47054702" w14:textId="77777777" w:rsidR="001B3591" w:rsidRPr="001B3591" w:rsidRDefault="001B3591" w:rsidP="001B3591">
            <w:pPr>
              <w:rPr>
                <w:sz w:val="18"/>
                <w:szCs w:val="20"/>
              </w:rPr>
            </w:pPr>
            <w:r w:rsidRPr="001B3591">
              <w:rPr>
                <w:sz w:val="18"/>
                <w:szCs w:val="20"/>
              </w:rPr>
              <w:lastRenderedPageBreak/>
              <w:t>16</w:t>
            </w:r>
          </w:p>
        </w:tc>
        <w:tc>
          <w:tcPr>
            <w:tcW w:w="609" w:type="dxa"/>
            <w:vMerge/>
          </w:tcPr>
          <w:p w14:paraId="3081EE7F" w14:textId="77777777" w:rsidR="001B3591" w:rsidRPr="0023701C" w:rsidRDefault="001B3591" w:rsidP="001B3591">
            <w:pPr>
              <w:spacing w:line="300" w:lineRule="auto"/>
              <w:rPr>
                <w:rFonts w:ascii="宋体" w:eastAsia="宋体" w:hAnsi="宋体" w:cs="Times New Roman"/>
                <w:szCs w:val="21"/>
              </w:rPr>
            </w:pPr>
          </w:p>
        </w:tc>
        <w:tc>
          <w:tcPr>
            <w:tcW w:w="4040" w:type="dxa"/>
          </w:tcPr>
          <w:p w14:paraId="03A73EA7" w14:textId="77777777" w:rsidR="001B3591" w:rsidRDefault="001B3591" w:rsidP="001B3591">
            <w:r w:rsidRPr="00D358B2">
              <w:rPr>
                <w:rFonts w:hint="eastAsia"/>
              </w:rPr>
              <w:t>人工智能与大数据导论</w:t>
            </w:r>
          </w:p>
        </w:tc>
        <w:tc>
          <w:tcPr>
            <w:tcW w:w="600" w:type="dxa"/>
          </w:tcPr>
          <w:p w14:paraId="421B4F34" w14:textId="77777777" w:rsidR="001B3591" w:rsidRDefault="001B3591" w:rsidP="001B3591">
            <w:r w:rsidRPr="00254819">
              <w:t>18</w:t>
            </w:r>
          </w:p>
        </w:tc>
        <w:tc>
          <w:tcPr>
            <w:tcW w:w="512" w:type="dxa"/>
          </w:tcPr>
          <w:p w14:paraId="2CBA631F"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05795EF4" w14:textId="77777777" w:rsidR="001B3591" w:rsidRPr="0023701C" w:rsidRDefault="001B3591" w:rsidP="001B3591">
            <w:pPr>
              <w:spacing w:line="300" w:lineRule="auto"/>
              <w:jc w:val="center"/>
              <w:rPr>
                <w:rFonts w:ascii="宋体" w:eastAsia="宋体" w:hAnsi="宋体" w:cs="Times New Roman"/>
                <w:szCs w:val="21"/>
              </w:rPr>
            </w:pPr>
            <w:r>
              <w:rPr>
                <w:rFonts w:ascii="宋体" w:eastAsia="宋体" w:hAnsi="宋体" w:cs="Times New Roman" w:hint="eastAsia"/>
                <w:szCs w:val="21"/>
              </w:rPr>
              <w:t>18</w:t>
            </w:r>
          </w:p>
        </w:tc>
        <w:tc>
          <w:tcPr>
            <w:tcW w:w="512" w:type="dxa"/>
          </w:tcPr>
          <w:p w14:paraId="1C3C5D15"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52CBA912" w14:textId="77777777" w:rsidR="001B3591" w:rsidRPr="0023701C" w:rsidRDefault="001B3591" w:rsidP="001B3591">
            <w:pPr>
              <w:spacing w:line="300" w:lineRule="auto"/>
              <w:jc w:val="center"/>
              <w:rPr>
                <w:rFonts w:ascii="宋体" w:eastAsia="宋体" w:hAnsi="宋体" w:cs="Times New Roman"/>
                <w:szCs w:val="21"/>
              </w:rPr>
            </w:pPr>
          </w:p>
        </w:tc>
        <w:tc>
          <w:tcPr>
            <w:tcW w:w="512" w:type="dxa"/>
          </w:tcPr>
          <w:p w14:paraId="6A220B73" w14:textId="77777777" w:rsidR="001B3591" w:rsidRPr="0023701C" w:rsidRDefault="001B3591" w:rsidP="001B3591">
            <w:pPr>
              <w:spacing w:line="300" w:lineRule="auto"/>
              <w:jc w:val="center"/>
              <w:rPr>
                <w:rFonts w:ascii="宋体" w:eastAsia="宋体" w:hAnsi="宋体" w:cs="Times New Roman"/>
                <w:szCs w:val="21"/>
              </w:rPr>
            </w:pPr>
          </w:p>
        </w:tc>
        <w:tc>
          <w:tcPr>
            <w:tcW w:w="513" w:type="dxa"/>
          </w:tcPr>
          <w:p w14:paraId="371E3AE8" w14:textId="77777777" w:rsidR="001B3591" w:rsidRPr="0023701C" w:rsidRDefault="001B3591" w:rsidP="001B3591">
            <w:pPr>
              <w:spacing w:line="300" w:lineRule="auto"/>
              <w:jc w:val="center"/>
              <w:rPr>
                <w:rFonts w:ascii="宋体" w:eastAsia="宋体" w:hAnsi="宋体" w:cs="Times New Roman"/>
                <w:szCs w:val="21"/>
              </w:rPr>
            </w:pPr>
          </w:p>
        </w:tc>
      </w:tr>
      <w:tr w:rsidR="00702165" w:rsidRPr="0023701C" w14:paraId="74DA63C7" w14:textId="77777777" w:rsidTr="00165732">
        <w:trPr>
          <w:trHeight w:val="263"/>
          <w:jc w:val="center"/>
        </w:trPr>
        <w:tc>
          <w:tcPr>
            <w:tcW w:w="5059" w:type="dxa"/>
            <w:gridSpan w:val="3"/>
            <w:vAlign w:val="center"/>
          </w:tcPr>
          <w:p w14:paraId="681AC10E" w14:textId="77777777" w:rsidR="00702165" w:rsidRPr="0023701C" w:rsidRDefault="00702165" w:rsidP="00702165">
            <w:pPr>
              <w:ind w:leftChars="-37" w:left="-78" w:rightChars="-51" w:right="-107"/>
              <w:jc w:val="center"/>
              <w:rPr>
                <w:rFonts w:ascii="宋体" w:eastAsia="宋体" w:hAnsi="宋体" w:cs="Times New Roman"/>
                <w:szCs w:val="21"/>
              </w:rPr>
            </w:pPr>
            <w:r w:rsidRPr="0023701C">
              <w:rPr>
                <w:rFonts w:ascii="宋体" w:eastAsia="宋体" w:hAnsi="宋体" w:cs="Times New Roman" w:hint="eastAsia"/>
                <w:szCs w:val="21"/>
              </w:rPr>
              <w:t>小 计</w:t>
            </w:r>
          </w:p>
        </w:tc>
        <w:tc>
          <w:tcPr>
            <w:tcW w:w="600" w:type="dxa"/>
          </w:tcPr>
          <w:p w14:paraId="656D2A4C" w14:textId="77777777" w:rsidR="00702165" w:rsidRPr="001A4DED" w:rsidRDefault="00702165" w:rsidP="00702165">
            <w:r w:rsidRPr="001A4DED">
              <w:t>420</w:t>
            </w:r>
          </w:p>
        </w:tc>
        <w:tc>
          <w:tcPr>
            <w:tcW w:w="512" w:type="dxa"/>
          </w:tcPr>
          <w:p w14:paraId="27FC9B40" w14:textId="77777777" w:rsidR="00702165" w:rsidRPr="001A4DED" w:rsidRDefault="00702165" w:rsidP="00702165">
            <w:r w:rsidRPr="001A4DED">
              <w:t>96</w:t>
            </w:r>
          </w:p>
        </w:tc>
        <w:tc>
          <w:tcPr>
            <w:tcW w:w="512" w:type="dxa"/>
          </w:tcPr>
          <w:p w14:paraId="20DCA079" w14:textId="77777777" w:rsidR="00702165" w:rsidRPr="001A4DED" w:rsidRDefault="00702165" w:rsidP="00702165">
            <w:pPr>
              <w:ind w:rightChars="-39" w:right="-82"/>
            </w:pPr>
            <w:r w:rsidRPr="001A4DED">
              <w:t>224</w:t>
            </w:r>
          </w:p>
        </w:tc>
        <w:tc>
          <w:tcPr>
            <w:tcW w:w="512" w:type="dxa"/>
          </w:tcPr>
          <w:p w14:paraId="4B04FA9A" w14:textId="77777777" w:rsidR="00702165" w:rsidRPr="001A4DED" w:rsidRDefault="00702165" w:rsidP="00702165">
            <w:r w:rsidRPr="001A4DED">
              <w:t>50</w:t>
            </w:r>
          </w:p>
        </w:tc>
        <w:tc>
          <w:tcPr>
            <w:tcW w:w="512" w:type="dxa"/>
          </w:tcPr>
          <w:p w14:paraId="190ECC13" w14:textId="77777777" w:rsidR="00702165" w:rsidRPr="001A4DED" w:rsidRDefault="00702165" w:rsidP="00702165">
            <w:r w:rsidRPr="001A4DED">
              <w:t>50</w:t>
            </w:r>
          </w:p>
        </w:tc>
        <w:tc>
          <w:tcPr>
            <w:tcW w:w="512" w:type="dxa"/>
          </w:tcPr>
          <w:p w14:paraId="67B7BE7B" w14:textId="77777777" w:rsidR="00702165" w:rsidRPr="001A4DED" w:rsidRDefault="00702165" w:rsidP="00702165"/>
        </w:tc>
        <w:tc>
          <w:tcPr>
            <w:tcW w:w="513" w:type="dxa"/>
          </w:tcPr>
          <w:p w14:paraId="0F135CC3" w14:textId="77777777" w:rsidR="00702165" w:rsidRDefault="00702165" w:rsidP="00702165"/>
        </w:tc>
      </w:tr>
      <w:tr w:rsidR="0082141D" w:rsidRPr="0023701C" w14:paraId="3BA2EEA9" w14:textId="77777777" w:rsidTr="00165732">
        <w:trPr>
          <w:trHeight w:val="263"/>
          <w:jc w:val="center"/>
        </w:trPr>
        <w:tc>
          <w:tcPr>
            <w:tcW w:w="410" w:type="dxa"/>
          </w:tcPr>
          <w:p w14:paraId="7932B94F" w14:textId="77777777" w:rsidR="0082141D" w:rsidRPr="001B3591" w:rsidRDefault="0082141D" w:rsidP="001B3591">
            <w:pPr>
              <w:rPr>
                <w:sz w:val="18"/>
                <w:szCs w:val="20"/>
              </w:rPr>
            </w:pPr>
            <w:r w:rsidRPr="001B3591">
              <w:rPr>
                <w:sz w:val="18"/>
                <w:szCs w:val="20"/>
              </w:rPr>
              <w:t>1</w:t>
            </w:r>
          </w:p>
        </w:tc>
        <w:tc>
          <w:tcPr>
            <w:tcW w:w="609" w:type="dxa"/>
            <w:vMerge w:val="restart"/>
            <w:vAlign w:val="center"/>
          </w:tcPr>
          <w:p w14:paraId="29FBFAD2" w14:textId="77777777" w:rsidR="0082141D" w:rsidRPr="0023701C" w:rsidRDefault="0082141D"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专</w:t>
            </w:r>
          </w:p>
          <w:p w14:paraId="42D20C27" w14:textId="77777777" w:rsidR="0082141D" w:rsidRPr="0023701C" w:rsidRDefault="0082141D"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业</w:t>
            </w:r>
          </w:p>
          <w:p w14:paraId="0F29010C" w14:textId="77777777" w:rsidR="0082141D" w:rsidRPr="0023701C" w:rsidRDefault="0082141D"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必</w:t>
            </w:r>
          </w:p>
          <w:p w14:paraId="3319EAC6" w14:textId="77777777" w:rsidR="0082141D" w:rsidRPr="0023701C" w:rsidRDefault="0082141D"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修</w:t>
            </w:r>
          </w:p>
          <w:p w14:paraId="0450775D" w14:textId="77777777" w:rsidR="0082141D" w:rsidRPr="0023701C" w:rsidRDefault="0082141D" w:rsidP="001B3591">
            <w:pPr>
              <w:spacing w:line="300" w:lineRule="auto"/>
              <w:jc w:val="center"/>
              <w:rPr>
                <w:rFonts w:ascii="宋体" w:eastAsia="宋体" w:hAnsi="宋体" w:cs="Times New Roman"/>
                <w:szCs w:val="21"/>
              </w:rPr>
            </w:pPr>
            <w:r w:rsidRPr="0023701C">
              <w:rPr>
                <w:rFonts w:ascii="宋体" w:eastAsia="宋体" w:hAnsi="宋体" w:cs="Times New Roman" w:hint="eastAsia"/>
                <w:szCs w:val="21"/>
              </w:rPr>
              <w:t>课</w:t>
            </w:r>
          </w:p>
        </w:tc>
        <w:tc>
          <w:tcPr>
            <w:tcW w:w="4040" w:type="dxa"/>
          </w:tcPr>
          <w:p w14:paraId="1DFFDE90" w14:textId="77777777" w:rsidR="0082141D" w:rsidRPr="005E14C0" w:rsidRDefault="0082141D" w:rsidP="001B3591">
            <w:r w:rsidRPr="005E14C0">
              <w:rPr>
                <w:rFonts w:hint="eastAsia"/>
              </w:rPr>
              <w:t>汽车机械基础</w:t>
            </w:r>
          </w:p>
        </w:tc>
        <w:tc>
          <w:tcPr>
            <w:tcW w:w="600" w:type="dxa"/>
            <w:vAlign w:val="center"/>
          </w:tcPr>
          <w:p w14:paraId="7C0A017E" w14:textId="77777777" w:rsidR="0082141D" w:rsidRPr="0076691D" w:rsidRDefault="0082141D" w:rsidP="0076691D">
            <w:r w:rsidRPr="0076691D">
              <w:rPr>
                <w:rFonts w:hint="eastAsia"/>
              </w:rPr>
              <w:t>70</w:t>
            </w:r>
          </w:p>
        </w:tc>
        <w:tc>
          <w:tcPr>
            <w:tcW w:w="512" w:type="dxa"/>
          </w:tcPr>
          <w:p w14:paraId="26E82E0B"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70</w:t>
            </w:r>
          </w:p>
        </w:tc>
        <w:tc>
          <w:tcPr>
            <w:tcW w:w="512" w:type="dxa"/>
          </w:tcPr>
          <w:p w14:paraId="343B2BCC"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D0BF5BE"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2EDF628D"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4AD47D9C"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54E3A0F6"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0306E4C9" w14:textId="77777777" w:rsidTr="00165732">
        <w:trPr>
          <w:trHeight w:val="263"/>
          <w:jc w:val="center"/>
        </w:trPr>
        <w:tc>
          <w:tcPr>
            <w:tcW w:w="410" w:type="dxa"/>
          </w:tcPr>
          <w:p w14:paraId="74AA9572" w14:textId="77777777" w:rsidR="0082141D" w:rsidRPr="001B3591" w:rsidRDefault="0082141D" w:rsidP="001B3591">
            <w:pPr>
              <w:rPr>
                <w:sz w:val="18"/>
                <w:szCs w:val="20"/>
              </w:rPr>
            </w:pPr>
            <w:r w:rsidRPr="001B3591">
              <w:rPr>
                <w:sz w:val="18"/>
                <w:szCs w:val="20"/>
              </w:rPr>
              <w:t>2</w:t>
            </w:r>
          </w:p>
        </w:tc>
        <w:tc>
          <w:tcPr>
            <w:tcW w:w="609" w:type="dxa"/>
            <w:vMerge/>
            <w:vAlign w:val="center"/>
          </w:tcPr>
          <w:p w14:paraId="4F341E44" w14:textId="77777777" w:rsidR="0082141D" w:rsidRPr="0023701C" w:rsidRDefault="0082141D" w:rsidP="001B3591">
            <w:pPr>
              <w:spacing w:line="300" w:lineRule="auto"/>
              <w:rPr>
                <w:rFonts w:ascii="宋体" w:eastAsia="宋体" w:hAnsi="宋体" w:cs="Times New Roman"/>
                <w:szCs w:val="21"/>
              </w:rPr>
            </w:pPr>
          </w:p>
        </w:tc>
        <w:tc>
          <w:tcPr>
            <w:tcW w:w="4040" w:type="dxa"/>
          </w:tcPr>
          <w:p w14:paraId="1D79E741" w14:textId="77777777" w:rsidR="0082141D" w:rsidRPr="005E14C0" w:rsidRDefault="0082141D" w:rsidP="001B3591">
            <w:r w:rsidRPr="005E14C0">
              <w:rPr>
                <w:rFonts w:hint="eastAsia"/>
              </w:rPr>
              <w:t>汽车电工与电子基础</w:t>
            </w:r>
          </w:p>
        </w:tc>
        <w:tc>
          <w:tcPr>
            <w:tcW w:w="600" w:type="dxa"/>
            <w:vAlign w:val="center"/>
          </w:tcPr>
          <w:p w14:paraId="68A96634" w14:textId="77777777" w:rsidR="0082141D" w:rsidRPr="0076691D" w:rsidRDefault="0082141D" w:rsidP="0076691D">
            <w:r w:rsidRPr="0076691D">
              <w:rPr>
                <w:rFonts w:hint="eastAsia"/>
              </w:rPr>
              <w:t>70</w:t>
            </w:r>
          </w:p>
        </w:tc>
        <w:tc>
          <w:tcPr>
            <w:tcW w:w="512" w:type="dxa"/>
          </w:tcPr>
          <w:p w14:paraId="45C2BE91"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70</w:t>
            </w:r>
          </w:p>
        </w:tc>
        <w:tc>
          <w:tcPr>
            <w:tcW w:w="512" w:type="dxa"/>
          </w:tcPr>
          <w:p w14:paraId="5B15AD2C"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69A14B6C"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6BD7514A"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3E5662AB"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13140B6C"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0F8E6E9A" w14:textId="77777777" w:rsidTr="00165732">
        <w:trPr>
          <w:trHeight w:val="263"/>
          <w:jc w:val="center"/>
        </w:trPr>
        <w:tc>
          <w:tcPr>
            <w:tcW w:w="410" w:type="dxa"/>
          </w:tcPr>
          <w:p w14:paraId="3A83AF7D" w14:textId="77777777" w:rsidR="0082141D" w:rsidRPr="001B3591" w:rsidRDefault="0082141D" w:rsidP="001B3591">
            <w:pPr>
              <w:rPr>
                <w:sz w:val="18"/>
                <w:szCs w:val="20"/>
              </w:rPr>
            </w:pPr>
            <w:r w:rsidRPr="001B3591">
              <w:rPr>
                <w:sz w:val="18"/>
                <w:szCs w:val="20"/>
              </w:rPr>
              <w:t>3</w:t>
            </w:r>
          </w:p>
        </w:tc>
        <w:tc>
          <w:tcPr>
            <w:tcW w:w="609" w:type="dxa"/>
            <w:vMerge/>
            <w:vAlign w:val="center"/>
          </w:tcPr>
          <w:p w14:paraId="68F0184A" w14:textId="77777777" w:rsidR="0082141D" w:rsidRPr="0023701C" w:rsidRDefault="0082141D" w:rsidP="001B3591">
            <w:pPr>
              <w:spacing w:line="300" w:lineRule="auto"/>
              <w:rPr>
                <w:rFonts w:ascii="宋体" w:eastAsia="宋体" w:hAnsi="宋体" w:cs="Times New Roman"/>
                <w:szCs w:val="21"/>
              </w:rPr>
            </w:pPr>
          </w:p>
        </w:tc>
        <w:tc>
          <w:tcPr>
            <w:tcW w:w="4040" w:type="dxa"/>
          </w:tcPr>
          <w:p w14:paraId="5DE0C378" w14:textId="77777777" w:rsidR="0082141D" w:rsidRPr="005E14C0" w:rsidRDefault="0082141D" w:rsidP="001B3591">
            <w:r w:rsidRPr="005E14C0">
              <w:rPr>
                <w:rFonts w:hint="eastAsia"/>
              </w:rPr>
              <w:t>汽车文化</w:t>
            </w:r>
          </w:p>
        </w:tc>
        <w:tc>
          <w:tcPr>
            <w:tcW w:w="600" w:type="dxa"/>
            <w:vAlign w:val="center"/>
          </w:tcPr>
          <w:p w14:paraId="12B7C4B6" w14:textId="77777777" w:rsidR="0082141D" w:rsidRPr="0076691D" w:rsidRDefault="0082141D" w:rsidP="0076691D">
            <w:r w:rsidRPr="0076691D">
              <w:rPr>
                <w:rFonts w:hint="eastAsia"/>
              </w:rPr>
              <w:t>32</w:t>
            </w:r>
          </w:p>
        </w:tc>
        <w:tc>
          <w:tcPr>
            <w:tcW w:w="512" w:type="dxa"/>
          </w:tcPr>
          <w:p w14:paraId="2F024619"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0547E79B"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328CD377"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F9951DF"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17E6C975"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0BCB4122"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273971B4" w14:textId="77777777" w:rsidTr="00165732">
        <w:trPr>
          <w:trHeight w:val="263"/>
          <w:jc w:val="center"/>
        </w:trPr>
        <w:tc>
          <w:tcPr>
            <w:tcW w:w="410" w:type="dxa"/>
          </w:tcPr>
          <w:p w14:paraId="6635B4BA" w14:textId="77777777" w:rsidR="0082141D" w:rsidRPr="001B3591" w:rsidRDefault="0082141D" w:rsidP="001B3591">
            <w:pPr>
              <w:rPr>
                <w:sz w:val="18"/>
                <w:szCs w:val="20"/>
              </w:rPr>
            </w:pPr>
            <w:r w:rsidRPr="001B3591">
              <w:rPr>
                <w:sz w:val="18"/>
                <w:szCs w:val="20"/>
              </w:rPr>
              <w:t>4</w:t>
            </w:r>
          </w:p>
        </w:tc>
        <w:tc>
          <w:tcPr>
            <w:tcW w:w="609" w:type="dxa"/>
            <w:vMerge/>
            <w:vAlign w:val="center"/>
          </w:tcPr>
          <w:p w14:paraId="356338E9" w14:textId="77777777" w:rsidR="0082141D" w:rsidRPr="0023701C" w:rsidRDefault="0082141D" w:rsidP="001B3591">
            <w:pPr>
              <w:spacing w:line="300" w:lineRule="auto"/>
              <w:rPr>
                <w:rFonts w:ascii="宋体" w:eastAsia="宋体" w:hAnsi="宋体" w:cs="Times New Roman"/>
                <w:szCs w:val="21"/>
              </w:rPr>
            </w:pPr>
          </w:p>
        </w:tc>
        <w:tc>
          <w:tcPr>
            <w:tcW w:w="4040" w:type="dxa"/>
          </w:tcPr>
          <w:p w14:paraId="3A8B075B" w14:textId="77777777" w:rsidR="0082141D" w:rsidRPr="005E14C0" w:rsidRDefault="0082141D" w:rsidP="001B3591">
            <w:r w:rsidRPr="005E14C0">
              <w:t>*发动机机械系统检修</w:t>
            </w:r>
          </w:p>
        </w:tc>
        <w:tc>
          <w:tcPr>
            <w:tcW w:w="600" w:type="dxa"/>
            <w:vAlign w:val="center"/>
          </w:tcPr>
          <w:p w14:paraId="02A5F731" w14:textId="77777777" w:rsidR="0082141D" w:rsidRPr="0076691D" w:rsidRDefault="0082141D" w:rsidP="0076691D">
            <w:r w:rsidRPr="0076691D">
              <w:rPr>
                <w:rFonts w:hint="eastAsia"/>
              </w:rPr>
              <w:t>84</w:t>
            </w:r>
          </w:p>
        </w:tc>
        <w:tc>
          <w:tcPr>
            <w:tcW w:w="512" w:type="dxa"/>
          </w:tcPr>
          <w:p w14:paraId="3408D111"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14950D8"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84</w:t>
            </w:r>
          </w:p>
        </w:tc>
        <w:tc>
          <w:tcPr>
            <w:tcW w:w="512" w:type="dxa"/>
          </w:tcPr>
          <w:p w14:paraId="04AF4CE2"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425287B"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308EE13C"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74637982"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024C03CC" w14:textId="77777777" w:rsidTr="00165732">
        <w:trPr>
          <w:trHeight w:val="263"/>
          <w:jc w:val="center"/>
        </w:trPr>
        <w:tc>
          <w:tcPr>
            <w:tcW w:w="410" w:type="dxa"/>
          </w:tcPr>
          <w:p w14:paraId="61CBDB6F" w14:textId="77777777" w:rsidR="0082141D" w:rsidRPr="001B3591" w:rsidRDefault="0082141D" w:rsidP="001B3591">
            <w:pPr>
              <w:rPr>
                <w:sz w:val="18"/>
                <w:szCs w:val="20"/>
              </w:rPr>
            </w:pPr>
            <w:r w:rsidRPr="001B3591">
              <w:rPr>
                <w:sz w:val="18"/>
                <w:szCs w:val="20"/>
              </w:rPr>
              <w:t>5</w:t>
            </w:r>
          </w:p>
        </w:tc>
        <w:tc>
          <w:tcPr>
            <w:tcW w:w="609" w:type="dxa"/>
            <w:vMerge/>
            <w:vAlign w:val="center"/>
          </w:tcPr>
          <w:p w14:paraId="64AE1161" w14:textId="77777777" w:rsidR="0082141D" w:rsidRPr="0023701C" w:rsidRDefault="0082141D" w:rsidP="001B3591">
            <w:pPr>
              <w:spacing w:line="300" w:lineRule="auto"/>
              <w:rPr>
                <w:rFonts w:ascii="宋体" w:eastAsia="宋体" w:hAnsi="宋体" w:cs="Times New Roman"/>
                <w:szCs w:val="21"/>
              </w:rPr>
            </w:pPr>
          </w:p>
        </w:tc>
        <w:tc>
          <w:tcPr>
            <w:tcW w:w="4040" w:type="dxa"/>
          </w:tcPr>
          <w:p w14:paraId="04DDB133" w14:textId="77777777" w:rsidR="0082141D" w:rsidRPr="005E14C0" w:rsidRDefault="0082141D" w:rsidP="001B3591">
            <w:r w:rsidRPr="005E14C0">
              <w:t>*发动机电控系统检修</w:t>
            </w:r>
          </w:p>
        </w:tc>
        <w:tc>
          <w:tcPr>
            <w:tcW w:w="600" w:type="dxa"/>
            <w:vAlign w:val="center"/>
          </w:tcPr>
          <w:p w14:paraId="47E3A7C6" w14:textId="77777777" w:rsidR="0082141D" w:rsidRPr="0076691D" w:rsidRDefault="0082141D" w:rsidP="0076691D">
            <w:r w:rsidRPr="0076691D">
              <w:rPr>
                <w:rFonts w:hint="eastAsia"/>
              </w:rPr>
              <w:t>68</w:t>
            </w:r>
          </w:p>
        </w:tc>
        <w:tc>
          <w:tcPr>
            <w:tcW w:w="512" w:type="dxa"/>
          </w:tcPr>
          <w:p w14:paraId="03A84441"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694F259C"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1C62D420"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68</w:t>
            </w:r>
          </w:p>
        </w:tc>
        <w:tc>
          <w:tcPr>
            <w:tcW w:w="512" w:type="dxa"/>
          </w:tcPr>
          <w:p w14:paraId="16708C2C"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76BE1E77"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76A3BB0E"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12B1C1F4" w14:textId="77777777" w:rsidTr="00165732">
        <w:trPr>
          <w:trHeight w:val="263"/>
          <w:jc w:val="center"/>
        </w:trPr>
        <w:tc>
          <w:tcPr>
            <w:tcW w:w="410" w:type="dxa"/>
          </w:tcPr>
          <w:p w14:paraId="393A5864" w14:textId="77777777" w:rsidR="0082141D" w:rsidRPr="001B3591" w:rsidRDefault="0082141D" w:rsidP="001B3591">
            <w:pPr>
              <w:rPr>
                <w:sz w:val="18"/>
                <w:szCs w:val="20"/>
              </w:rPr>
            </w:pPr>
            <w:r w:rsidRPr="001B3591">
              <w:rPr>
                <w:sz w:val="18"/>
                <w:szCs w:val="20"/>
              </w:rPr>
              <w:t>6</w:t>
            </w:r>
          </w:p>
        </w:tc>
        <w:tc>
          <w:tcPr>
            <w:tcW w:w="609" w:type="dxa"/>
            <w:vMerge/>
            <w:vAlign w:val="center"/>
          </w:tcPr>
          <w:p w14:paraId="0E5DBF69" w14:textId="77777777" w:rsidR="0082141D" w:rsidRPr="0023701C" w:rsidRDefault="0082141D" w:rsidP="001B3591">
            <w:pPr>
              <w:spacing w:line="300" w:lineRule="auto"/>
              <w:rPr>
                <w:rFonts w:ascii="宋体" w:eastAsia="宋体" w:hAnsi="宋体" w:cs="Times New Roman"/>
                <w:szCs w:val="21"/>
              </w:rPr>
            </w:pPr>
          </w:p>
        </w:tc>
        <w:tc>
          <w:tcPr>
            <w:tcW w:w="4040" w:type="dxa"/>
          </w:tcPr>
          <w:p w14:paraId="3D84E9C6" w14:textId="77777777" w:rsidR="0082141D" w:rsidRPr="005E14C0" w:rsidRDefault="0082141D" w:rsidP="001B3591">
            <w:r w:rsidRPr="005E14C0">
              <w:t>*汽车底盘机械系统检修1</w:t>
            </w:r>
          </w:p>
        </w:tc>
        <w:tc>
          <w:tcPr>
            <w:tcW w:w="600" w:type="dxa"/>
            <w:vAlign w:val="center"/>
          </w:tcPr>
          <w:p w14:paraId="2F092779" w14:textId="77777777" w:rsidR="0082141D" w:rsidRPr="0076691D" w:rsidRDefault="0082141D" w:rsidP="0076691D">
            <w:r w:rsidRPr="0076691D">
              <w:rPr>
                <w:rFonts w:hint="eastAsia"/>
              </w:rPr>
              <w:t>48</w:t>
            </w:r>
          </w:p>
        </w:tc>
        <w:tc>
          <w:tcPr>
            <w:tcW w:w="512" w:type="dxa"/>
          </w:tcPr>
          <w:p w14:paraId="0D3C1EEF"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67B5F5C"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48</w:t>
            </w:r>
          </w:p>
        </w:tc>
        <w:tc>
          <w:tcPr>
            <w:tcW w:w="512" w:type="dxa"/>
          </w:tcPr>
          <w:p w14:paraId="56063086"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4680784B"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4993B980"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43403EB0"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6FE25650" w14:textId="77777777" w:rsidTr="00165732">
        <w:trPr>
          <w:trHeight w:val="263"/>
          <w:jc w:val="center"/>
        </w:trPr>
        <w:tc>
          <w:tcPr>
            <w:tcW w:w="410" w:type="dxa"/>
          </w:tcPr>
          <w:p w14:paraId="486A6337" w14:textId="77777777" w:rsidR="0082141D" w:rsidRPr="001B3591" w:rsidRDefault="0082141D" w:rsidP="001B3591">
            <w:pPr>
              <w:rPr>
                <w:sz w:val="18"/>
                <w:szCs w:val="20"/>
              </w:rPr>
            </w:pPr>
            <w:r w:rsidRPr="001B3591">
              <w:rPr>
                <w:sz w:val="18"/>
                <w:szCs w:val="20"/>
              </w:rPr>
              <w:t>7</w:t>
            </w:r>
          </w:p>
        </w:tc>
        <w:tc>
          <w:tcPr>
            <w:tcW w:w="609" w:type="dxa"/>
            <w:vMerge/>
            <w:vAlign w:val="center"/>
          </w:tcPr>
          <w:p w14:paraId="346D09F3" w14:textId="77777777" w:rsidR="0082141D" w:rsidRPr="0023701C" w:rsidRDefault="0082141D" w:rsidP="001B3591">
            <w:pPr>
              <w:spacing w:line="300" w:lineRule="auto"/>
              <w:rPr>
                <w:rFonts w:ascii="宋体" w:eastAsia="宋体" w:hAnsi="宋体" w:cs="Times New Roman"/>
                <w:szCs w:val="21"/>
              </w:rPr>
            </w:pPr>
          </w:p>
        </w:tc>
        <w:tc>
          <w:tcPr>
            <w:tcW w:w="4040" w:type="dxa"/>
          </w:tcPr>
          <w:p w14:paraId="5623885E" w14:textId="77777777" w:rsidR="0082141D" w:rsidRPr="005E14C0" w:rsidRDefault="0082141D" w:rsidP="001B3591">
            <w:r w:rsidRPr="005E14C0">
              <w:t>*汽车底盘机械系统检修2</w:t>
            </w:r>
          </w:p>
        </w:tc>
        <w:tc>
          <w:tcPr>
            <w:tcW w:w="600" w:type="dxa"/>
            <w:vAlign w:val="center"/>
          </w:tcPr>
          <w:p w14:paraId="2C3356DD" w14:textId="77777777" w:rsidR="0082141D" w:rsidRPr="0076691D" w:rsidRDefault="0082141D" w:rsidP="0076691D">
            <w:r w:rsidRPr="0076691D">
              <w:rPr>
                <w:rFonts w:hint="eastAsia"/>
              </w:rPr>
              <w:t>48</w:t>
            </w:r>
          </w:p>
        </w:tc>
        <w:tc>
          <w:tcPr>
            <w:tcW w:w="512" w:type="dxa"/>
          </w:tcPr>
          <w:p w14:paraId="48983886"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12BD3729"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7FF9E87F"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48</w:t>
            </w:r>
          </w:p>
        </w:tc>
        <w:tc>
          <w:tcPr>
            <w:tcW w:w="512" w:type="dxa"/>
          </w:tcPr>
          <w:p w14:paraId="315950B7"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4A7A4AA1"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508DEDA3"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078B1422" w14:textId="77777777" w:rsidTr="00165732">
        <w:trPr>
          <w:trHeight w:val="263"/>
          <w:jc w:val="center"/>
        </w:trPr>
        <w:tc>
          <w:tcPr>
            <w:tcW w:w="410" w:type="dxa"/>
          </w:tcPr>
          <w:p w14:paraId="59161B92" w14:textId="77777777" w:rsidR="0082141D" w:rsidRPr="001B3591" w:rsidRDefault="0082141D" w:rsidP="001B3591">
            <w:pPr>
              <w:rPr>
                <w:sz w:val="18"/>
                <w:szCs w:val="20"/>
              </w:rPr>
            </w:pPr>
            <w:r w:rsidRPr="001B3591">
              <w:rPr>
                <w:sz w:val="18"/>
                <w:szCs w:val="20"/>
              </w:rPr>
              <w:t>8</w:t>
            </w:r>
          </w:p>
        </w:tc>
        <w:tc>
          <w:tcPr>
            <w:tcW w:w="609" w:type="dxa"/>
            <w:vMerge/>
            <w:vAlign w:val="center"/>
          </w:tcPr>
          <w:p w14:paraId="402C8815" w14:textId="77777777" w:rsidR="0082141D" w:rsidRPr="0023701C" w:rsidRDefault="0082141D" w:rsidP="001B3591">
            <w:pPr>
              <w:spacing w:line="300" w:lineRule="auto"/>
              <w:rPr>
                <w:rFonts w:ascii="宋体" w:eastAsia="宋体" w:hAnsi="宋体" w:cs="Times New Roman"/>
                <w:szCs w:val="21"/>
              </w:rPr>
            </w:pPr>
          </w:p>
        </w:tc>
        <w:tc>
          <w:tcPr>
            <w:tcW w:w="4040" w:type="dxa"/>
          </w:tcPr>
          <w:p w14:paraId="076D5185" w14:textId="77777777" w:rsidR="0082141D" w:rsidRPr="005E14C0" w:rsidRDefault="0082141D" w:rsidP="001B3591">
            <w:r w:rsidRPr="005E14C0">
              <w:t>*汽车底盘电控系统检修</w:t>
            </w:r>
          </w:p>
        </w:tc>
        <w:tc>
          <w:tcPr>
            <w:tcW w:w="600" w:type="dxa"/>
            <w:vAlign w:val="center"/>
          </w:tcPr>
          <w:p w14:paraId="07DCFE29" w14:textId="77777777" w:rsidR="0082141D" w:rsidRPr="0076691D" w:rsidRDefault="0082141D" w:rsidP="0076691D">
            <w:r w:rsidRPr="0076691D">
              <w:rPr>
                <w:rFonts w:hint="eastAsia"/>
              </w:rPr>
              <w:t>48</w:t>
            </w:r>
          </w:p>
        </w:tc>
        <w:tc>
          <w:tcPr>
            <w:tcW w:w="512" w:type="dxa"/>
          </w:tcPr>
          <w:p w14:paraId="440F3021"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15B63589"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0A30908E"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04264B84"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48</w:t>
            </w:r>
          </w:p>
        </w:tc>
        <w:tc>
          <w:tcPr>
            <w:tcW w:w="512" w:type="dxa"/>
          </w:tcPr>
          <w:p w14:paraId="4C2BB5B5"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43E6C7C8"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7C0C9F0B" w14:textId="77777777" w:rsidTr="00165732">
        <w:trPr>
          <w:trHeight w:val="263"/>
          <w:jc w:val="center"/>
        </w:trPr>
        <w:tc>
          <w:tcPr>
            <w:tcW w:w="410" w:type="dxa"/>
          </w:tcPr>
          <w:p w14:paraId="7D9012F9" w14:textId="77777777" w:rsidR="0082141D" w:rsidRPr="001B3591" w:rsidRDefault="0082141D" w:rsidP="001B3591">
            <w:pPr>
              <w:rPr>
                <w:sz w:val="18"/>
                <w:szCs w:val="20"/>
              </w:rPr>
            </w:pPr>
            <w:r w:rsidRPr="001B3591">
              <w:rPr>
                <w:sz w:val="18"/>
                <w:szCs w:val="20"/>
              </w:rPr>
              <w:t>9</w:t>
            </w:r>
          </w:p>
        </w:tc>
        <w:tc>
          <w:tcPr>
            <w:tcW w:w="609" w:type="dxa"/>
            <w:vMerge/>
            <w:vAlign w:val="center"/>
          </w:tcPr>
          <w:p w14:paraId="1B34C442" w14:textId="77777777" w:rsidR="0082141D" w:rsidRPr="0023701C" w:rsidRDefault="0082141D" w:rsidP="001B3591">
            <w:pPr>
              <w:spacing w:line="300" w:lineRule="auto"/>
              <w:rPr>
                <w:rFonts w:ascii="宋体" w:eastAsia="宋体" w:hAnsi="宋体" w:cs="Times New Roman"/>
                <w:szCs w:val="21"/>
              </w:rPr>
            </w:pPr>
          </w:p>
        </w:tc>
        <w:tc>
          <w:tcPr>
            <w:tcW w:w="4040" w:type="dxa"/>
          </w:tcPr>
          <w:p w14:paraId="5259DDBC" w14:textId="77777777" w:rsidR="0082141D" w:rsidRPr="005E14C0" w:rsidRDefault="0082141D" w:rsidP="001B3591">
            <w:r w:rsidRPr="005E14C0">
              <w:t>*汽车电气系统检修</w:t>
            </w:r>
          </w:p>
        </w:tc>
        <w:tc>
          <w:tcPr>
            <w:tcW w:w="600" w:type="dxa"/>
            <w:vAlign w:val="center"/>
          </w:tcPr>
          <w:p w14:paraId="5C9C5341" w14:textId="77777777" w:rsidR="0082141D" w:rsidRPr="0076691D" w:rsidRDefault="0082141D" w:rsidP="0076691D">
            <w:r w:rsidRPr="0076691D">
              <w:rPr>
                <w:rFonts w:hint="eastAsia"/>
              </w:rPr>
              <w:t>84</w:t>
            </w:r>
          </w:p>
        </w:tc>
        <w:tc>
          <w:tcPr>
            <w:tcW w:w="512" w:type="dxa"/>
          </w:tcPr>
          <w:p w14:paraId="7432DC45"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E394657"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64C5A6F"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84</w:t>
            </w:r>
          </w:p>
        </w:tc>
        <w:tc>
          <w:tcPr>
            <w:tcW w:w="512" w:type="dxa"/>
          </w:tcPr>
          <w:p w14:paraId="4A364491"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1EF14C43"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2A077B29"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23B23152" w14:textId="77777777" w:rsidTr="00165732">
        <w:trPr>
          <w:trHeight w:val="263"/>
          <w:jc w:val="center"/>
        </w:trPr>
        <w:tc>
          <w:tcPr>
            <w:tcW w:w="410" w:type="dxa"/>
          </w:tcPr>
          <w:p w14:paraId="0B3E7052" w14:textId="77777777" w:rsidR="0082141D" w:rsidRPr="001B3591" w:rsidRDefault="0082141D" w:rsidP="001B3591">
            <w:pPr>
              <w:rPr>
                <w:sz w:val="18"/>
                <w:szCs w:val="20"/>
              </w:rPr>
            </w:pPr>
            <w:r w:rsidRPr="001B3591">
              <w:rPr>
                <w:sz w:val="18"/>
                <w:szCs w:val="20"/>
              </w:rPr>
              <w:t>10</w:t>
            </w:r>
          </w:p>
        </w:tc>
        <w:tc>
          <w:tcPr>
            <w:tcW w:w="609" w:type="dxa"/>
            <w:vMerge/>
            <w:vAlign w:val="center"/>
          </w:tcPr>
          <w:p w14:paraId="7567AF0F" w14:textId="77777777" w:rsidR="0082141D" w:rsidRPr="0023701C" w:rsidRDefault="0082141D" w:rsidP="001B3591">
            <w:pPr>
              <w:spacing w:line="300" w:lineRule="auto"/>
              <w:rPr>
                <w:rFonts w:ascii="宋体" w:eastAsia="宋体" w:hAnsi="宋体" w:cs="Times New Roman"/>
                <w:szCs w:val="21"/>
              </w:rPr>
            </w:pPr>
          </w:p>
        </w:tc>
        <w:tc>
          <w:tcPr>
            <w:tcW w:w="4040" w:type="dxa"/>
          </w:tcPr>
          <w:p w14:paraId="25B3D846" w14:textId="77777777" w:rsidR="0082141D" w:rsidRPr="005E14C0" w:rsidRDefault="0082141D" w:rsidP="001B3591">
            <w:r w:rsidRPr="005E14C0">
              <w:t>*汽车性能检测与评价</w:t>
            </w:r>
          </w:p>
        </w:tc>
        <w:tc>
          <w:tcPr>
            <w:tcW w:w="600" w:type="dxa"/>
            <w:vAlign w:val="center"/>
          </w:tcPr>
          <w:p w14:paraId="7F7CB8C9" w14:textId="77777777" w:rsidR="0082141D" w:rsidRPr="0076691D" w:rsidRDefault="0082141D" w:rsidP="0076691D">
            <w:r w:rsidRPr="0076691D">
              <w:rPr>
                <w:rFonts w:hint="eastAsia"/>
              </w:rPr>
              <w:t>48</w:t>
            </w:r>
          </w:p>
        </w:tc>
        <w:tc>
          <w:tcPr>
            <w:tcW w:w="512" w:type="dxa"/>
          </w:tcPr>
          <w:p w14:paraId="6ECA0289"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6D02400"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0A01F2F0"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07D199FD"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48</w:t>
            </w:r>
          </w:p>
        </w:tc>
        <w:tc>
          <w:tcPr>
            <w:tcW w:w="512" w:type="dxa"/>
          </w:tcPr>
          <w:p w14:paraId="0F0D2640"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06812697"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08DA0FD6" w14:textId="77777777" w:rsidTr="00165732">
        <w:trPr>
          <w:trHeight w:val="263"/>
          <w:jc w:val="center"/>
        </w:trPr>
        <w:tc>
          <w:tcPr>
            <w:tcW w:w="410" w:type="dxa"/>
          </w:tcPr>
          <w:p w14:paraId="061ACEB0" w14:textId="77777777" w:rsidR="0082141D" w:rsidRPr="001B3591" w:rsidRDefault="0082141D" w:rsidP="001B3591">
            <w:pPr>
              <w:rPr>
                <w:sz w:val="18"/>
                <w:szCs w:val="20"/>
              </w:rPr>
            </w:pPr>
            <w:r w:rsidRPr="001B3591">
              <w:rPr>
                <w:sz w:val="18"/>
                <w:szCs w:val="20"/>
              </w:rPr>
              <w:t>11</w:t>
            </w:r>
          </w:p>
        </w:tc>
        <w:tc>
          <w:tcPr>
            <w:tcW w:w="609" w:type="dxa"/>
            <w:vMerge/>
            <w:vAlign w:val="center"/>
          </w:tcPr>
          <w:p w14:paraId="4D77FCBF" w14:textId="77777777" w:rsidR="0082141D" w:rsidRPr="0023701C" w:rsidRDefault="0082141D" w:rsidP="001B3591">
            <w:pPr>
              <w:spacing w:line="300" w:lineRule="auto"/>
              <w:rPr>
                <w:rFonts w:ascii="宋体" w:eastAsia="宋体" w:hAnsi="宋体" w:cs="Times New Roman"/>
                <w:szCs w:val="21"/>
              </w:rPr>
            </w:pPr>
          </w:p>
        </w:tc>
        <w:tc>
          <w:tcPr>
            <w:tcW w:w="4040" w:type="dxa"/>
          </w:tcPr>
          <w:p w14:paraId="0F27F7D1" w14:textId="77777777" w:rsidR="0082141D" w:rsidRPr="005E14C0" w:rsidRDefault="0082141D" w:rsidP="001B3591">
            <w:r w:rsidRPr="005E14C0">
              <w:rPr>
                <w:rFonts w:hint="eastAsia"/>
              </w:rPr>
              <w:t>汽车应用英语</w:t>
            </w:r>
          </w:p>
        </w:tc>
        <w:tc>
          <w:tcPr>
            <w:tcW w:w="600" w:type="dxa"/>
            <w:vAlign w:val="center"/>
          </w:tcPr>
          <w:p w14:paraId="0B5ACAE5" w14:textId="77777777" w:rsidR="0082141D" w:rsidRPr="0076691D" w:rsidRDefault="0082141D" w:rsidP="0076691D">
            <w:r w:rsidRPr="0076691D">
              <w:rPr>
                <w:rFonts w:hint="eastAsia"/>
              </w:rPr>
              <w:t>32</w:t>
            </w:r>
          </w:p>
        </w:tc>
        <w:tc>
          <w:tcPr>
            <w:tcW w:w="512" w:type="dxa"/>
          </w:tcPr>
          <w:p w14:paraId="35266EFC"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1E7C9171"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2BE45200"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712A9B72"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0A9A4F44"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5CDF9814"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548E4710" w14:textId="77777777" w:rsidTr="00165732">
        <w:trPr>
          <w:trHeight w:val="263"/>
          <w:jc w:val="center"/>
        </w:trPr>
        <w:tc>
          <w:tcPr>
            <w:tcW w:w="410" w:type="dxa"/>
          </w:tcPr>
          <w:p w14:paraId="309E2CAE" w14:textId="77777777" w:rsidR="0082141D" w:rsidRPr="001B3591" w:rsidRDefault="0082141D" w:rsidP="001B3591">
            <w:pPr>
              <w:rPr>
                <w:sz w:val="18"/>
                <w:szCs w:val="20"/>
              </w:rPr>
            </w:pPr>
            <w:r w:rsidRPr="001B3591">
              <w:rPr>
                <w:sz w:val="18"/>
                <w:szCs w:val="20"/>
              </w:rPr>
              <w:t>12</w:t>
            </w:r>
          </w:p>
        </w:tc>
        <w:tc>
          <w:tcPr>
            <w:tcW w:w="609" w:type="dxa"/>
            <w:vMerge/>
            <w:vAlign w:val="center"/>
          </w:tcPr>
          <w:p w14:paraId="3F24E1EF" w14:textId="77777777" w:rsidR="0082141D" w:rsidRPr="0023701C" w:rsidRDefault="0082141D" w:rsidP="001B3591">
            <w:pPr>
              <w:spacing w:line="300" w:lineRule="auto"/>
              <w:rPr>
                <w:rFonts w:ascii="宋体" w:eastAsia="宋体" w:hAnsi="宋体" w:cs="Times New Roman"/>
                <w:szCs w:val="21"/>
              </w:rPr>
            </w:pPr>
          </w:p>
        </w:tc>
        <w:tc>
          <w:tcPr>
            <w:tcW w:w="4040" w:type="dxa"/>
          </w:tcPr>
          <w:p w14:paraId="04FC55AF" w14:textId="77777777" w:rsidR="0082141D" w:rsidRPr="005E14C0" w:rsidRDefault="0082141D" w:rsidP="001B3591">
            <w:r w:rsidRPr="005E14C0">
              <w:rPr>
                <w:rFonts w:hint="eastAsia"/>
              </w:rPr>
              <w:t>汽车运用基础</w:t>
            </w:r>
          </w:p>
        </w:tc>
        <w:tc>
          <w:tcPr>
            <w:tcW w:w="600" w:type="dxa"/>
            <w:vAlign w:val="center"/>
          </w:tcPr>
          <w:p w14:paraId="5F6FD577" w14:textId="77777777" w:rsidR="0082141D" w:rsidRPr="0076691D" w:rsidRDefault="0082141D" w:rsidP="0076691D">
            <w:r w:rsidRPr="0076691D">
              <w:rPr>
                <w:rFonts w:hint="eastAsia"/>
              </w:rPr>
              <w:t>32</w:t>
            </w:r>
          </w:p>
        </w:tc>
        <w:tc>
          <w:tcPr>
            <w:tcW w:w="512" w:type="dxa"/>
          </w:tcPr>
          <w:p w14:paraId="605D2D97"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71AAE141"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43906DEE"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16D60BEB"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2C9402A6"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453670B2"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66EB497D" w14:textId="77777777" w:rsidTr="00165732">
        <w:trPr>
          <w:trHeight w:val="263"/>
          <w:jc w:val="center"/>
        </w:trPr>
        <w:tc>
          <w:tcPr>
            <w:tcW w:w="410" w:type="dxa"/>
          </w:tcPr>
          <w:p w14:paraId="714907F4" w14:textId="77777777" w:rsidR="0082141D" w:rsidRPr="001B3591" w:rsidRDefault="0082141D" w:rsidP="001B3591">
            <w:pPr>
              <w:rPr>
                <w:sz w:val="18"/>
                <w:szCs w:val="20"/>
              </w:rPr>
            </w:pPr>
            <w:r w:rsidRPr="001B3591">
              <w:rPr>
                <w:sz w:val="18"/>
                <w:szCs w:val="20"/>
              </w:rPr>
              <w:t>13</w:t>
            </w:r>
          </w:p>
        </w:tc>
        <w:tc>
          <w:tcPr>
            <w:tcW w:w="609" w:type="dxa"/>
            <w:vMerge/>
            <w:vAlign w:val="center"/>
          </w:tcPr>
          <w:p w14:paraId="19C2FF00" w14:textId="77777777" w:rsidR="0082141D" w:rsidRPr="0023701C" w:rsidRDefault="0082141D" w:rsidP="001B3591">
            <w:pPr>
              <w:spacing w:line="300" w:lineRule="auto"/>
              <w:rPr>
                <w:rFonts w:ascii="宋体" w:eastAsia="宋体" w:hAnsi="宋体" w:cs="Times New Roman"/>
                <w:szCs w:val="21"/>
              </w:rPr>
            </w:pPr>
          </w:p>
        </w:tc>
        <w:tc>
          <w:tcPr>
            <w:tcW w:w="4040" w:type="dxa"/>
          </w:tcPr>
          <w:p w14:paraId="68BD5114" w14:textId="77777777" w:rsidR="0082141D" w:rsidRPr="005E14C0" w:rsidRDefault="0082141D" w:rsidP="001B3591">
            <w:r w:rsidRPr="005E14C0">
              <w:rPr>
                <w:rFonts w:hint="eastAsia"/>
              </w:rPr>
              <w:t>汽车维修服务</w:t>
            </w:r>
          </w:p>
        </w:tc>
        <w:tc>
          <w:tcPr>
            <w:tcW w:w="600" w:type="dxa"/>
            <w:vAlign w:val="center"/>
          </w:tcPr>
          <w:p w14:paraId="41DC614E" w14:textId="77777777" w:rsidR="0082141D" w:rsidRPr="0076691D" w:rsidRDefault="0082141D" w:rsidP="0076691D">
            <w:r w:rsidRPr="0076691D">
              <w:rPr>
                <w:rFonts w:hint="eastAsia"/>
              </w:rPr>
              <w:t>48</w:t>
            </w:r>
          </w:p>
        </w:tc>
        <w:tc>
          <w:tcPr>
            <w:tcW w:w="512" w:type="dxa"/>
          </w:tcPr>
          <w:p w14:paraId="3E8DBC89"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E86AD62"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6FB66BBB"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444FCAB0"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48</w:t>
            </w:r>
          </w:p>
        </w:tc>
        <w:tc>
          <w:tcPr>
            <w:tcW w:w="512" w:type="dxa"/>
          </w:tcPr>
          <w:p w14:paraId="441F8F30"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09C508B2"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424DCA10" w14:textId="77777777" w:rsidTr="00165732">
        <w:trPr>
          <w:trHeight w:val="263"/>
          <w:jc w:val="center"/>
        </w:trPr>
        <w:tc>
          <w:tcPr>
            <w:tcW w:w="410" w:type="dxa"/>
          </w:tcPr>
          <w:p w14:paraId="6B6F1C6B" w14:textId="77777777" w:rsidR="0082141D" w:rsidRPr="001B3591" w:rsidRDefault="0082141D" w:rsidP="001B3591">
            <w:pPr>
              <w:rPr>
                <w:sz w:val="18"/>
                <w:szCs w:val="20"/>
              </w:rPr>
            </w:pPr>
            <w:r w:rsidRPr="001B3591">
              <w:rPr>
                <w:sz w:val="18"/>
                <w:szCs w:val="20"/>
              </w:rPr>
              <w:t>14</w:t>
            </w:r>
          </w:p>
        </w:tc>
        <w:tc>
          <w:tcPr>
            <w:tcW w:w="609" w:type="dxa"/>
            <w:vMerge/>
            <w:vAlign w:val="center"/>
          </w:tcPr>
          <w:p w14:paraId="20A2372C" w14:textId="77777777" w:rsidR="0082141D" w:rsidRPr="0023701C" w:rsidRDefault="0082141D" w:rsidP="001B3591">
            <w:pPr>
              <w:spacing w:line="300" w:lineRule="auto"/>
              <w:rPr>
                <w:rFonts w:ascii="宋体" w:eastAsia="宋体" w:hAnsi="宋体" w:cs="Times New Roman"/>
                <w:szCs w:val="21"/>
              </w:rPr>
            </w:pPr>
          </w:p>
        </w:tc>
        <w:tc>
          <w:tcPr>
            <w:tcW w:w="4040" w:type="dxa"/>
          </w:tcPr>
          <w:p w14:paraId="0A2B6808" w14:textId="77777777" w:rsidR="0082141D" w:rsidRPr="005E14C0" w:rsidRDefault="0082141D" w:rsidP="001B3591">
            <w:r w:rsidRPr="005E14C0">
              <w:rPr>
                <w:rFonts w:hint="eastAsia"/>
              </w:rPr>
              <w:t>汽车网络创新创业实务</w:t>
            </w:r>
          </w:p>
        </w:tc>
        <w:tc>
          <w:tcPr>
            <w:tcW w:w="600" w:type="dxa"/>
          </w:tcPr>
          <w:p w14:paraId="3E42B49A" w14:textId="77777777" w:rsidR="0082141D" w:rsidRPr="0076691D" w:rsidRDefault="0082141D" w:rsidP="0076691D">
            <w:r w:rsidRPr="0076691D">
              <w:rPr>
                <w:rFonts w:hint="eastAsia"/>
              </w:rPr>
              <w:t>32</w:t>
            </w:r>
          </w:p>
        </w:tc>
        <w:tc>
          <w:tcPr>
            <w:tcW w:w="512" w:type="dxa"/>
          </w:tcPr>
          <w:p w14:paraId="20174C8B"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38E026BF"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0A3B3459"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1C53EE56"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5AEB0EF7" w14:textId="77777777" w:rsidR="0082141D" w:rsidRPr="0023701C" w:rsidRDefault="0082141D" w:rsidP="001B3591">
            <w:pPr>
              <w:spacing w:line="300" w:lineRule="auto"/>
              <w:jc w:val="center"/>
              <w:rPr>
                <w:rFonts w:ascii="宋体" w:eastAsia="宋体" w:hAnsi="宋体" w:cs="Times New Roman"/>
                <w:szCs w:val="21"/>
              </w:rPr>
            </w:pPr>
          </w:p>
        </w:tc>
        <w:tc>
          <w:tcPr>
            <w:tcW w:w="513" w:type="dxa"/>
          </w:tcPr>
          <w:p w14:paraId="06A9FCA4" w14:textId="77777777" w:rsidR="0082141D" w:rsidRPr="0023701C" w:rsidRDefault="0082141D" w:rsidP="001B3591">
            <w:pPr>
              <w:spacing w:line="300" w:lineRule="auto"/>
              <w:jc w:val="center"/>
              <w:rPr>
                <w:rFonts w:ascii="宋体" w:eastAsia="宋体" w:hAnsi="宋体" w:cs="Times New Roman"/>
                <w:szCs w:val="21"/>
              </w:rPr>
            </w:pPr>
          </w:p>
        </w:tc>
      </w:tr>
      <w:tr w:rsidR="0082141D" w:rsidRPr="0023701C" w14:paraId="55BBDF23" w14:textId="77777777" w:rsidTr="00165732">
        <w:trPr>
          <w:trHeight w:val="263"/>
          <w:jc w:val="center"/>
        </w:trPr>
        <w:tc>
          <w:tcPr>
            <w:tcW w:w="410" w:type="dxa"/>
          </w:tcPr>
          <w:p w14:paraId="3D4DA147" w14:textId="77777777" w:rsidR="0082141D" w:rsidRPr="001B3591" w:rsidRDefault="0082141D" w:rsidP="001B3591">
            <w:pPr>
              <w:rPr>
                <w:sz w:val="18"/>
                <w:szCs w:val="20"/>
              </w:rPr>
            </w:pPr>
            <w:r w:rsidRPr="001B3591">
              <w:rPr>
                <w:sz w:val="18"/>
                <w:szCs w:val="20"/>
              </w:rPr>
              <w:t>15</w:t>
            </w:r>
          </w:p>
        </w:tc>
        <w:tc>
          <w:tcPr>
            <w:tcW w:w="609" w:type="dxa"/>
            <w:vMerge/>
            <w:vAlign w:val="center"/>
          </w:tcPr>
          <w:p w14:paraId="6630F5FC" w14:textId="77777777" w:rsidR="0082141D" w:rsidRPr="0023701C" w:rsidRDefault="0082141D" w:rsidP="001B3591">
            <w:pPr>
              <w:spacing w:line="300" w:lineRule="auto"/>
              <w:rPr>
                <w:rFonts w:ascii="宋体" w:eastAsia="宋体" w:hAnsi="宋体" w:cs="Times New Roman"/>
                <w:szCs w:val="21"/>
              </w:rPr>
            </w:pPr>
          </w:p>
        </w:tc>
        <w:tc>
          <w:tcPr>
            <w:tcW w:w="4040" w:type="dxa"/>
          </w:tcPr>
          <w:p w14:paraId="7F59B28A" w14:textId="77777777" w:rsidR="0082141D" w:rsidRDefault="0082141D" w:rsidP="001B3591">
            <w:r w:rsidRPr="005E14C0">
              <w:rPr>
                <w:rFonts w:hint="eastAsia"/>
              </w:rPr>
              <w:t>汽车职业安全教育</w:t>
            </w:r>
          </w:p>
        </w:tc>
        <w:tc>
          <w:tcPr>
            <w:tcW w:w="600" w:type="dxa"/>
            <w:vAlign w:val="center"/>
          </w:tcPr>
          <w:p w14:paraId="2F234AD9" w14:textId="77777777" w:rsidR="0082141D" w:rsidRPr="0076691D" w:rsidRDefault="0082141D" w:rsidP="0076691D">
            <w:r w:rsidRPr="0076691D">
              <w:rPr>
                <w:rFonts w:hint="eastAsia"/>
              </w:rPr>
              <w:t>1</w:t>
            </w:r>
            <w:r w:rsidRPr="0076691D">
              <w:t>8</w:t>
            </w:r>
          </w:p>
        </w:tc>
        <w:tc>
          <w:tcPr>
            <w:tcW w:w="512" w:type="dxa"/>
          </w:tcPr>
          <w:p w14:paraId="77FB4444"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7D76D1F2"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2612AD2"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74B4A881" w14:textId="77777777" w:rsidR="0082141D" w:rsidRPr="0023701C" w:rsidRDefault="0082141D" w:rsidP="001B3591">
            <w:pPr>
              <w:spacing w:line="300" w:lineRule="auto"/>
              <w:jc w:val="center"/>
              <w:rPr>
                <w:rFonts w:ascii="宋体" w:eastAsia="宋体" w:hAnsi="宋体" w:cs="Times New Roman"/>
                <w:szCs w:val="21"/>
              </w:rPr>
            </w:pPr>
          </w:p>
        </w:tc>
        <w:tc>
          <w:tcPr>
            <w:tcW w:w="512" w:type="dxa"/>
          </w:tcPr>
          <w:p w14:paraId="51B1647C" w14:textId="77777777" w:rsidR="0082141D" w:rsidRPr="0023701C" w:rsidRDefault="0082141D" w:rsidP="001B3591">
            <w:pPr>
              <w:spacing w:line="300" w:lineRule="auto"/>
              <w:jc w:val="center"/>
              <w:rPr>
                <w:rFonts w:ascii="宋体" w:eastAsia="宋体" w:hAnsi="宋体" w:cs="Times New Roman"/>
                <w:szCs w:val="21"/>
              </w:rPr>
            </w:pPr>
            <w:r>
              <w:rPr>
                <w:rFonts w:ascii="宋体" w:eastAsia="宋体" w:hAnsi="宋体" w:cs="Times New Roman" w:hint="eastAsia"/>
                <w:szCs w:val="21"/>
              </w:rPr>
              <w:t>18</w:t>
            </w:r>
          </w:p>
        </w:tc>
        <w:tc>
          <w:tcPr>
            <w:tcW w:w="513" w:type="dxa"/>
          </w:tcPr>
          <w:p w14:paraId="1D68BA32" w14:textId="77777777" w:rsidR="0082141D" w:rsidRPr="0023701C" w:rsidRDefault="0082141D" w:rsidP="001B3591">
            <w:pPr>
              <w:spacing w:line="300" w:lineRule="auto"/>
              <w:jc w:val="center"/>
              <w:rPr>
                <w:rFonts w:ascii="宋体" w:eastAsia="宋体" w:hAnsi="宋体" w:cs="Times New Roman"/>
                <w:szCs w:val="21"/>
              </w:rPr>
            </w:pPr>
          </w:p>
        </w:tc>
      </w:tr>
      <w:tr w:rsidR="0076691D" w:rsidRPr="0023701C" w14:paraId="161C5E3C" w14:textId="77777777" w:rsidTr="00165732">
        <w:trPr>
          <w:trHeight w:val="263"/>
          <w:jc w:val="center"/>
        </w:trPr>
        <w:tc>
          <w:tcPr>
            <w:tcW w:w="5059" w:type="dxa"/>
            <w:gridSpan w:val="3"/>
            <w:vAlign w:val="center"/>
          </w:tcPr>
          <w:p w14:paraId="236C2CCA" w14:textId="77777777" w:rsidR="0076691D" w:rsidRPr="0023701C" w:rsidRDefault="0076691D" w:rsidP="0076691D">
            <w:pPr>
              <w:ind w:leftChars="-37" w:left="-78" w:rightChars="-51" w:right="-107"/>
              <w:jc w:val="center"/>
              <w:rPr>
                <w:rFonts w:ascii="宋体" w:eastAsia="宋体" w:hAnsi="宋体" w:cs="Times New Roman"/>
                <w:szCs w:val="21"/>
              </w:rPr>
            </w:pPr>
            <w:r w:rsidRPr="0023701C">
              <w:rPr>
                <w:rFonts w:ascii="宋体" w:eastAsia="宋体" w:hAnsi="宋体" w:cs="Times New Roman" w:hint="eastAsia"/>
                <w:szCs w:val="21"/>
              </w:rPr>
              <w:t>小 计</w:t>
            </w:r>
          </w:p>
        </w:tc>
        <w:tc>
          <w:tcPr>
            <w:tcW w:w="600" w:type="dxa"/>
            <w:vAlign w:val="center"/>
          </w:tcPr>
          <w:p w14:paraId="07FF0A84" w14:textId="77777777" w:rsidR="0076691D" w:rsidRPr="0076691D" w:rsidRDefault="0076691D" w:rsidP="0076691D">
            <w:r w:rsidRPr="0076691D">
              <w:rPr>
                <w:rFonts w:hint="eastAsia"/>
              </w:rPr>
              <w:t>762</w:t>
            </w:r>
          </w:p>
        </w:tc>
        <w:tc>
          <w:tcPr>
            <w:tcW w:w="512" w:type="dxa"/>
            <w:vAlign w:val="center"/>
          </w:tcPr>
          <w:p w14:paraId="5E432838" w14:textId="77777777" w:rsidR="0076691D" w:rsidRPr="0076691D" w:rsidRDefault="0076691D" w:rsidP="0076691D">
            <w:r w:rsidRPr="0076691D">
              <w:rPr>
                <w:rFonts w:hint="eastAsia"/>
                <w:sz w:val="18"/>
                <w:szCs w:val="20"/>
              </w:rPr>
              <w:t>140</w:t>
            </w:r>
          </w:p>
        </w:tc>
        <w:tc>
          <w:tcPr>
            <w:tcW w:w="512" w:type="dxa"/>
            <w:vAlign w:val="center"/>
          </w:tcPr>
          <w:p w14:paraId="516AC402" w14:textId="77777777" w:rsidR="0076691D" w:rsidRPr="0076691D" w:rsidRDefault="0076691D" w:rsidP="0076691D">
            <w:pPr>
              <w:jc w:val="right"/>
              <w:rPr>
                <w:rFonts w:ascii="等线" w:eastAsia="等线" w:hAnsi="等线"/>
                <w:color w:val="000000"/>
                <w:sz w:val="18"/>
                <w:szCs w:val="18"/>
              </w:rPr>
            </w:pPr>
            <w:r w:rsidRPr="0076691D">
              <w:rPr>
                <w:rFonts w:ascii="等线" w:eastAsia="等线" w:hAnsi="等线" w:hint="eastAsia"/>
                <w:color w:val="000000"/>
                <w:sz w:val="18"/>
                <w:szCs w:val="18"/>
              </w:rPr>
              <w:t>132</w:t>
            </w:r>
          </w:p>
        </w:tc>
        <w:tc>
          <w:tcPr>
            <w:tcW w:w="512" w:type="dxa"/>
            <w:vAlign w:val="center"/>
          </w:tcPr>
          <w:p w14:paraId="07EE6E80" w14:textId="77777777" w:rsidR="0076691D" w:rsidRPr="0076691D" w:rsidRDefault="0076691D" w:rsidP="0076691D">
            <w:pPr>
              <w:jc w:val="right"/>
              <w:rPr>
                <w:rFonts w:ascii="等线" w:eastAsia="等线" w:hAnsi="等线"/>
                <w:color w:val="000000"/>
                <w:sz w:val="18"/>
                <w:szCs w:val="18"/>
              </w:rPr>
            </w:pPr>
            <w:r w:rsidRPr="0076691D">
              <w:rPr>
                <w:rFonts w:ascii="等线" w:eastAsia="等线" w:hAnsi="等线" w:hint="eastAsia"/>
                <w:color w:val="000000"/>
                <w:sz w:val="18"/>
                <w:szCs w:val="18"/>
              </w:rPr>
              <w:t>264</w:t>
            </w:r>
          </w:p>
        </w:tc>
        <w:tc>
          <w:tcPr>
            <w:tcW w:w="512" w:type="dxa"/>
            <w:vAlign w:val="center"/>
          </w:tcPr>
          <w:p w14:paraId="6111DBF2" w14:textId="77777777" w:rsidR="0076691D" w:rsidRPr="0076691D" w:rsidRDefault="0076691D" w:rsidP="0076691D">
            <w:pPr>
              <w:jc w:val="right"/>
              <w:rPr>
                <w:rFonts w:ascii="等线" w:eastAsia="等线" w:hAnsi="等线"/>
                <w:color w:val="000000"/>
                <w:sz w:val="18"/>
                <w:szCs w:val="18"/>
              </w:rPr>
            </w:pPr>
            <w:r w:rsidRPr="0076691D">
              <w:rPr>
                <w:rFonts w:ascii="等线" w:eastAsia="等线" w:hAnsi="等线" w:hint="eastAsia"/>
                <w:color w:val="000000"/>
                <w:sz w:val="18"/>
                <w:szCs w:val="18"/>
              </w:rPr>
              <w:t>208</w:t>
            </w:r>
          </w:p>
        </w:tc>
        <w:tc>
          <w:tcPr>
            <w:tcW w:w="512" w:type="dxa"/>
            <w:vAlign w:val="center"/>
          </w:tcPr>
          <w:p w14:paraId="052FBCA4" w14:textId="77777777" w:rsidR="0076691D" w:rsidRPr="0076691D" w:rsidRDefault="0076691D" w:rsidP="0076691D">
            <w:pPr>
              <w:jc w:val="right"/>
              <w:rPr>
                <w:rFonts w:ascii="等线" w:eastAsia="等线" w:hAnsi="等线"/>
                <w:color w:val="000000"/>
                <w:sz w:val="18"/>
                <w:szCs w:val="18"/>
              </w:rPr>
            </w:pPr>
            <w:r w:rsidRPr="0076691D">
              <w:rPr>
                <w:rFonts w:ascii="等线" w:eastAsia="等线" w:hAnsi="等线" w:hint="eastAsia"/>
                <w:color w:val="000000"/>
                <w:sz w:val="18"/>
                <w:szCs w:val="18"/>
              </w:rPr>
              <w:t>18</w:t>
            </w:r>
          </w:p>
        </w:tc>
        <w:tc>
          <w:tcPr>
            <w:tcW w:w="513" w:type="dxa"/>
          </w:tcPr>
          <w:p w14:paraId="13649E5F" w14:textId="77777777" w:rsidR="0076691D" w:rsidRPr="0023701C" w:rsidRDefault="0076691D" w:rsidP="0076691D">
            <w:pPr>
              <w:spacing w:line="300" w:lineRule="auto"/>
              <w:jc w:val="center"/>
              <w:rPr>
                <w:rFonts w:ascii="宋体" w:eastAsia="宋体" w:hAnsi="宋体" w:cs="Times New Roman"/>
                <w:szCs w:val="21"/>
              </w:rPr>
            </w:pPr>
          </w:p>
        </w:tc>
      </w:tr>
      <w:tr w:rsidR="0082141D" w:rsidRPr="0023701C" w14:paraId="493DF608" w14:textId="77777777" w:rsidTr="00165732">
        <w:trPr>
          <w:trHeight w:val="263"/>
          <w:jc w:val="center"/>
        </w:trPr>
        <w:tc>
          <w:tcPr>
            <w:tcW w:w="410" w:type="dxa"/>
          </w:tcPr>
          <w:p w14:paraId="5957CE5B" w14:textId="77777777" w:rsidR="0082141D" w:rsidRPr="00E378A0" w:rsidRDefault="0082141D" w:rsidP="0082141D">
            <w:r w:rsidRPr="00E378A0">
              <w:t>1</w:t>
            </w:r>
          </w:p>
        </w:tc>
        <w:tc>
          <w:tcPr>
            <w:tcW w:w="609" w:type="dxa"/>
            <w:vMerge w:val="restart"/>
            <w:vAlign w:val="center"/>
          </w:tcPr>
          <w:p w14:paraId="1894597E" w14:textId="77777777" w:rsidR="0082141D" w:rsidRPr="0023701C" w:rsidRDefault="0082141D" w:rsidP="0082141D">
            <w:pPr>
              <w:spacing w:line="300" w:lineRule="auto"/>
              <w:jc w:val="center"/>
              <w:rPr>
                <w:rFonts w:ascii="宋体" w:eastAsia="宋体" w:hAnsi="宋体" w:cs="Times New Roman"/>
                <w:szCs w:val="21"/>
              </w:rPr>
            </w:pPr>
            <w:r w:rsidRPr="0023701C">
              <w:rPr>
                <w:rFonts w:ascii="宋体" w:eastAsia="宋体" w:hAnsi="宋体" w:cs="Times New Roman" w:hint="eastAsia"/>
                <w:szCs w:val="21"/>
              </w:rPr>
              <w:t>专</w:t>
            </w:r>
          </w:p>
          <w:p w14:paraId="0E3A07D9" w14:textId="77777777" w:rsidR="0082141D" w:rsidRPr="0023701C" w:rsidRDefault="0082141D" w:rsidP="0082141D">
            <w:pPr>
              <w:spacing w:line="300" w:lineRule="auto"/>
              <w:jc w:val="center"/>
              <w:rPr>
                <w:rFonts w:ascii="宋体" w:eastAsia="宋体" w:hAnsi="宋体" w:cs="Times New Roman"/>
                <w:szCs w:val="21"/>
              </w:rPr>
            </w:pPr>
            <w:r w:rsidRPr="0023701C">
              <w:rPr>
                <w:rFonts w:ascii="宋体" w:eastAsia="宋体" w:hAnsi="宋体" w:cs="Times New Roman" w:hint="eastAsia"/>
                <w:szCs w:val="21"/>
              </w:rPr>
              <w:t>业</w:t>
            </w:r>
          </w:p>
          <w:p w14:paraId="634BD7D6" w14:textId="77777777" w:rsidR="0082141D" w:rsidRPr="0023701C" w:rsidRDefault="0082141D" w:rsidP="0082141D">
            <w:pPr>
              <w:spacing w:line="300" w:lineRule="auto"/>
              <w:jc w:val="center"/>
              <w:rPr>
                <w:rFonts w:ascii="宋体" w:eastAsia="宋体" w:hAnsi="宋体" w:cs="Times New Roman"/>
                <w:szCs w:val="21"/>
              </w:rPr>
            </w:pPr>
            <w:r w:rsidRPr="0023701C">
              <w:rPr>
                <w:rFonts w:ascii="宋体" w:eastAsia="宋体" w:hAnsi="宋体" w:cs="Times New Roman" w:hint="eastAsia"/>
                <w:szCs w:val="21"/>
              </w:rPr>
              <w:t>方</w:t>
            </w:r>
          </w:p>
          <w:p w14:paraId="6FA41BEF" w14:textId="77777777" w:rsidR="0082141D" w:rsidRPr="0023701C" w:rsidRDefault="0082141D" w:rsidP="0082141D">
            <w:pPr>
              <w:spacing w:line="300" w:lineRule="auto"/>
              <w:jc w:val="center"/>
              <w:rPr>
                <w:rFonts w:ascii="宋体" w:eastAsia="宋体" w:hAnsi="宋体" w:cs="Times New Roman"/>
                <w:szCs w:val="21"/>
              </w:rPr>
            </w:pPr>
            <w:r w:rsidRPr="0023701C">
              <w:rPr>
                <w:rFonts w:ascii="宋体" w:eastAsia="宋体" w:hAnsi="宋体" w:cs="Times New Roman" w:hint="eastAsia"/>
                <w:szCs w:val="21"/>
              </w:rPr>
              <w:t>向</w:t>
            </w:r>
          </w:p>
          <w:p w14:paraId="05D08EF2" w14:textId="77777777" w:rsidR="0082141D" w:rsidRPr="0023701C" w:rsidRDefault="0082141D" w:rsidP="0082141D">
            <w:pPr>
              <w:spacing w:line="300" w:lineRule="auto"/>
              <w:jc w:val="center"/>
              <w:rPr>
                <w:rFonts w:ascii="宋体" w:eastAsia="宋体" w:hAnsi="宋体" w:cs="Times New Roman"/>
                <w:szCs w:val="21"/>
              </w:rPr>
            </w:pPr>
            <w:r w:rsidRPr="0023701C">
              <w:rPr>
                <w:rFonts w:ascii="宋体" w:eastAsia="宋体" w:hAnsi="宋体" w:cs="Times New Roman" w:hint="eastAsia"/>
                <w:szCs w:val="21"/>
              </w:rPr>
              <w:t>限</w:t>
            </w:r>
          </w:p>
          <w:p w14:paraId="2D089BC7" w14:textId="77777777" w:rsidR="0082141D" w:rsidRPr="0023701C" w:rsidRDefault="0082141D" w:rsidP="0082141D">
            <w:pPr>
              <w:spacing w:line="300" w:lineRule="auto"/>
              <w:jc w:val="center"/>
              <w:rPr>
                <w:rFonts w:ascii="宋体" w:eastAsia="宋体" w:hAnsi="宋体" w:cs="Times New Roman"/>
                <w:szCs w:val="21"/>
              </w:rPr>
            </w:pPr>
            <w:r w:rsidRPr="0023701C">
              <w:rPr>
                <w:rFonts w:ascii="宋体" w:eastAsia="宋体" w:hAnsi="宋体" w:cs="Times New Roman" w:hint="eastAsia"/>
                <w:szCs w:val="21"/>
              </w:rPr>
              <w:t>选</w:t>
            </w:r>
          </w:p>
          <w:p w14:paraId="3E4CEE2B" w14:textId="77777777" w:rsidR="0082141D" w:rsidRPr="0023701C" w:rsidRDefault="0082141D" w:rsidP="0082141D">
            <w:pPr>
              <w:spacing w:line="300" w:lineRule="auto"/>
              <w:rPr>
                <w:rFonts w:ascii="宋体" w:eastAsia="宋体" w:hAnsi="宋体" w:cs="Times New Roman"/>
                <w:szCs w:val="21"/>
              </w:rPr>
            </w:pPr>
            <w:r w:rsidRPr="0023701C">
              <w:rPr>
                <w:rFonts w:ascii="宋体" w:eastAsia="宋体" w:hAnsi="宋体" w:cs="Times New Roman" w:hint="eastAsia"/>
                <w:szCs w:val="21"/>
              </w:rPr>
              <w:t>课</w:t>
            </w:r>
          </w:p>
        </w:tc>
        <w:tc>
          <w:tcPr>
            <w:tcW w:w="4040" w:type="dxa"/>
          </w:tcPr>
          <w:p w14:paraId="2859CF66" w14:textId="77777777" w:rsidR="0082141D" w:rsidRPr="000B14D2" w:rsidRDefault="0082141D" w:rsidP="0082141D">
            <w:r w:rsidRPr="000B14D2">
              <w:rPr>
                <w:rFonts w:hint="eastAsia"/>
              </w:rPr>
              <w:t>汽车网络与信息系统检修</w:t>
            </w:r>
          </w:p>
        </w:tc>
        <w:tc>
          <w:tcPr>
            <w:tcW w:w="600" w:type="dxa"/>
          </w:tcPr>
          <w:p w14:paraId="1876457D" w14:textId="77777777" w:rsidR="0082141D" w:rsidRPr="005B3483" w:rsidRDefault="0082141D" w:rsidP="0082141D">
            <w:r w:rsidRPr="005B3483">
              <w:t>48</w:t>
            </w:r>
          </w:p>
        </w:tc>
        <w:tc>
          <w:tcPr>
            <w:tcW w:w="512" w:type="dxa"/>
          </w:tcPr>
          <w:p w14:paraId="0C548030"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20C6789F"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790E34AA"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310753D9"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01286981" w14:textId="77777777" w:rsidR="0082141D" w:rsidRPr="008D2391" w:rsidRDefault="0082141D" w:rsidP="0082141D">
            <w:r w:rsidRPr="008D2391">
              <w:t>48</w:t>
            </w:r>
          </w:p>
        </w:tc>
        <w:tc>
          <w:tcPr>
            <w:tcW w:w="513" w:type="dxa"/>
            <w:vAlign w:val="center"/>
          </w:tcPr>
          <w:p w14:paraId="066419C9" w14:textId="77777777" w:rsidR="0082141D" w:rsidRPr="0023701C" w:rsidRDefault="0082141D" w:rsidP="0082141D">
            <w:pPr>
              <w:ind w:leftChars="-37" w:left="-78" w:rightChars="-51" w:right="-107"/>
              <w:jc w:val="center"/>
              <w:rPr>
                <w:rFonts w:ascii="宋体" w:eastAsia="宋体" w:hAnsi="宋体" w:cs="Times New Roman"/>
                <w:szCs w:val="21"/>
              </w:rPr>
            </w:pPr>
          </w:p>
        </w:tc>
      </w:tr>
      <w:tr w:rsidR="0082141D" w:rsidRPr="0023701C" w14:paraId="0C79FE31" w14:textId="77777777" w:rsidTr="00165732">
        <w:trPr>
          <w:trHeight w:val="263"/>
          <w:jc w:val="center"/>
        </w:trPr>
        <w:tc>
          <w:tcPr>
            <w:tcW w:w="410" w:type="dxa"/>
          </w:tcPr>
          <w:p w14:paraId="69147737" w14:textId="77777777" w:rsidR="0082141D" w:rsidRPr="00E378A0" w:rsidRDefault="0082141D" w:rsidP="0082141D">
            <w:r w:rsidRPr="00E378A0">
              <w:t>2</w:t>
            </w:r>
          </w:p>
        </w:tc>
        <w:tc>
          <w:tcPr>
            <w:tcW w:w="609" w:type="dxa"/>
            <w:vMerge/>
            <w:vAlign w:val="center"/>
          </w:tcPr>
          <w:p w14:paraId="512E5F8E" w14:textId="77777777" w:rsidR="0082141D" w:rsidRPr="0023701C" w:rsidRDefault="0082141D" w:rsidP="0082141D">
            <w:pPr>
              <w:spacing w:line="300" w:lineRule="auto"/>
              <w:rPr>
                <w:rFonts w:ascii="宋体" w:eastAsia="宋体" w:hAnsi="宋体" w:cs="Times New Roman"/>
                <w:szCs w:val="21"/>
              </w:rPr>
            </w:pPr>
          </w:p>
        </w:tc>
        <w:tc>
          <w:tcPr>
            <w:tcW w:w="4040" w:type="dxa"/>
          </w:tcPr>
          <w:p w14:paraId="7B14BDF9" w14:textId="77777777" w:rsidR="0082141D" w:rsidRPr="000B14D2" w:rsidRDefault="0082141D" w:rsidP="0082141D">
            <w:r w:rsidRPr="000B14D2">
              <w:rPr>
                <w:rFonts w:hint="eastAsia"/>
              </w:rPr>
              <w:t>汽车新技术及其发展</w:t>
            </w:r>
          </w:p>
        </w:tc>
        <w:tc>
          <w:tcPr>
            <w:tcW w:w="600" w:type="dxa"/>
          </w:tcPr>
          <w:p w14:paraId="65C8EF2B" w14:textId="77777777" w:rsidR="0082141D" w:rsidRPr="005B3483" w:rsidRDefault="0082141D" w:rsidP="0082141D">
            <w:r w:rsidRPr="005B3483">
              <w:t>32</w:t>
            </w:r>
          </w:p>
        </w:tc>
        <w:tc>
          <w:tcPr>
            <w:tcW w:w="512" w:type="dxa"/>
          </w:tcPr>
          <w:p w14:paraId="688C2C3F"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648A4EBE"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28FBB168"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5AD1A936"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385572EE" w14:textId="77777777" w:rsidR="0082141D" w:rsidRPr="008D2391" w:rsidRDefault="0082141D" w:rsidP="0082141D">
            <w:r w:rsidRPr="008D2391">
              <w:t>32</w:t>
            </w:r>
          </w:p>
        </w:tc>
        <w:tc>
          <w:tcPr>
            <w:tcW w:w="513" w:type="dxa"/>
            <w:vAlign w:val="center"/>
          </w:tcPr>
          <w:p w14:paraId="4126E708" w14:textId="77777777" w:rsidR="0082141D" w:rsidRPr="0023701C" w:rsidRDefault="0082141D" w:rsidP="0082141D">
            <w:pPr>
              <w:ind w:leftChars="-37" w:left="-78" w:rightChars="-51" w:right="-107"/>
              <w:jc w:val="center"/>
              <w:rPr>
                <w:rFonts w:ascii="宋体" w:eastAsia="宋体" w:hAnsi="宋体" w:cs="Times New Roman"/>
                <w:szCs w:val="21"/>
              </w:rPr>
            </w:pPr>
          </w:p>
        </w:tc>
      </w:tr>
      <w:tr w:rsidR="0082141D" w:rsidRPr="0023701C" w14:paraId="4A3FB03E" w14:textId="77777777" w:rsidTr="00165732">
        <w:trPr>
          <w:trHeight w:val="263"/>
          <w:jc w:val="center"/>
        </w:trPr>
        <w:tc>
          <w:tcPr>
            <w:tcW w:w="410" w:type="dxa"/>
          </w:tcPr>
          <w:p w14:paraId="3F1960F0" w14:textId="77777777" w:rsidR="0082141D" w:rsidRPr="00E378A0" w:rsidRDefault="0082141D" w:rsidP="0082141D">
            <w:r w:rsidRPr="00E378A0">
              <w:t>3</w:t>
            </w:r>
          </w:p>
        </w:tc>
        <w:tc>
          <w:tcPr>
            <w:tcW w:w="609" w:type="dxa"/>
            <w:vMerge/>
            <w:vAlign w:val="center"/>
          </w:tcPr>
          <w:p w14:paraId="4BA8A76F" w14:textId="77777777" w:rsidR="0082141D" w:rsidRPr="0023701C" w:rsidRDefault="0082141D" w:rsidP="0082141D">
            <w:pPr>
              <w:spacing w:line="300" w:lineRule="auto"/>
              <w:rPr>
                <w:rFonts w:ascii="宋体" w:eastAsia="宋体" w:hAnsi="宋体" w:cs="Times New Roman"/>
                <w:szCs w:val="21"/>
              </w:rPr>
            </w:pPr>
          </w:p>
        </w:tc>
        <w:tc>
          <w:tcPr>
            <w:tcW w:w="4040" w:type="dxa"/>
          </w:tcPr>
          <w:p w14:paraId="202C3BC5" w14:textId="77777777" w:rsidR="0082141D" w:rsidRPr="000B14D2" w:rsidRDefault="0082141D" w:rsidP="0082141D">
            <w:r w:rsidRPr="000B14D2">
              <w:rPr>
                <w:rFonts w:hint="eastAsia"/>
              </w:rPr>
              <w:t>汽车维修质量管理与控制</w:t>
            </w:r>
          </w:p>
        </w:tc>
        <w:tc>
          <w:tcPr>
            <w:tcW w:w="600" w:type="dxa"/>
          </w:tcPr>
          <w:p w14:paraId="5BFDC45D" w14:textId="77777777" w:rsidR="0082141D" w:rsidRPr="005B3483" w:rsidRDefault="0082141D" w:rsidP="0082141D">
            <w:r w:rsidRPr="005B3483">
              <w:t>32</w:t>
            </w:r>
          </w:p>
        </w:tc>
        <w:tc>
          <w:tcPr>
            <w:tcW w:w="512" w:type="dxa"/>
          </w:tcPr>
          <w:p w14:paraId="31630EC9"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403AF72E"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31298876"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2164EE29"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381165D3" w14:textId="77777777" w:rsidR="0082141D" w:rsidRPr="008D2391" w:rsidRDefault="0082141D" w:rsidP="0082141D">
            <w:r w:rsidRPr="008D2391">
              <w:t>32</w:t>
            </w:r>
          </w:p>
        </w:tc>
        <w:tc>
          <w:tcPr>
            <w:tcW w:w="513" w:type="dxa"/>
            <w:vAlign w:val="center"/>
          </w:tcPr>
          <w:p w14:paraId="0E7C1BB5" w14:textId="77777777" w:rsidR="0082141D" w:rsidRPr="0023701C" w:rsidRDefault="0082141D" w:rsidP="0082141D">
            <w:pPr>
              <w:ind w:leftChars="-37" w:left="-78" w:rightChars="-51" w:right="-107"/>
              <w:jc w:val="center"/>
              <w:rPr>
                <w:rFonts w:ascii="宋体" w:eastAsia="宋体" w:hAnsi="宋体" w:cs="Times New Roman"/>
                <w:szCs w:val="21"/>
              </w:rPr>
            </w:pPr>
          </w:p>
        </w:tc>
      </w:tr>
      <w:tr w:rsidR="0082141D" w:rsidRPr="0023701C" w14:paraId="7AFFF0FC" w14:textId="77777777" w:rsidTr="00165732">
        <w:trPr>
          <w:trHeight w:val="263"/>
          <w:jc w:val="center"/>
        </w:trPr>
        <w:tc>
          <w:tcPr>
            <w:tcW w:w="410" w:type="dxa"/>
          </w:tcPr>
          <w:p w14:paraId="08590AED" w14:textId="77777777" w:rsidR="0082141D" w:rsidRPr="00E378A0" w:rsidRDefault="0082141D" w:rsidP="0082141D">
            <w:r w:rsidRPr="00E378A0">
              <w:t>4</w:t>
            </w:r>
          </w:p>
        </w:tc>
        <w:tc>
          <w:tcPr>
            <w:tcW w:w="609" w:type="dxa"/>
            <w:vMerge/>
            <w:vAlign w:val="center"/>
          </w:tcPr>
          <w:p w14:paraId="5B04D5C0" w14:textId="77777777" w:rsidR="0082141D" w:rsidRPr="0023701C" w:rsidRDefault="0082141D" w:rsidP="0082141D">
            <w:pPr>
              <w:spacing w:line="300" w:lineRule="auto"/>
              <w:rPr>
                <w:rFonts w:ascii="宋体" w:eastAsia="宋体" w:hAnsi="宋体" w:cs="Times New Roman"/>
                <w:szCs w:val="21"/>
              </w:rPr>
            </w:pPr>
          </w:p>
        </w:tc>
        <w:tc>
          <w:tcPr>
            <w:tcW w:w="4040" w:type="dxa"/>
          </w:tcPr>
          <w:p w14:paraId="638914AB" w14:textId="77777777" w:rsidR="0082141D" w:rsidRPr="000B14D2" w:rsidRDefault="0082141D" w:rsidP="0082141D">
            <w:r w:rsidRPr="000B14D2">
              <w:rPr>
                <w:rFonts w:hint="eastAsia"/>
              </w:rPr>
              <w:t>汽车定损与评估</w:t>
            </w:r>
          </w:p>
        </w:tc>
        <w:tc>
          <w:tcPr>
            <w:tcW w:w="600" w:type="dxa"/>
          </w:tcPr>
          <w:p w14:paraId="1CEACFDF" w14:textId="77777777" w:rsidR="0082141D" w:rsidRPr="005B3483" w:rsidRDefault="0082141D" w:rsidP="0082141D">
            <w:r w:rsidRPr="005B3483">
              <w:t>48</w:t>
            </w:r>
          </w:p>
        </w:tc>
        <w:tc>
          <w:tcPr>
            <w:tcW w:w="512" w:type="dxa"/>
          </w:tcPr>
          <w:p w14:paraId="77355921"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54A92CE4"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792C01DD"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28506FBA"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30DAF08A" w14:textId="77777777" w:rsidR="0082141D" w:rsidRPr="008D2391" w:rsidRDefault="0082141D" w:rsidP="0082141D">
            <w:r w:rsidRPr="008D2391">
              <w:t>48</w:t>
            </w:r>
          </w:p>
        </w:tc>
        <w:tc>
          <w:tcPr>
            <w:tcW w:w="513" w:type="dxa"/>
            <w:vAlign w:val="center"/>
          </w:tcPr>
          <w:p w14:paraId="5A4A99ED" w14:textId="77777777" w:rsidR="0082141D" w:rsidRPr="0023701C" w:rsidRDefault="0082141D" w:rsidP="0082141D">
            <w:pPr>
              <w:ind w:leftChars="-37" w:left="-78" w:rightChars="-51" w:right="-107"/>
              <w:jc w:val="center"/>
              <w:rPr>
                <w:rFonts w:ascii="宋体" w:eastAsia="宋体" w:hAnsi="宋体" w:cs="Times New Roman"/>
                <w:szCs w:val="21"/>
              </w:rPr>
            </w:pPr>
          </w:p>
        </w:tc>
      </w:tr>
      <w:tr w:rsidR="0082141D" w:rsidRPr="0023701C" w14:paraId="62B0FDCA" w14:textId="77777777" w:rsidTr="00165732">
        <w:trPr>
          <w:trHeight w:val="263"/>
          <w:jc w:val="center"/>
        </w:trPr>
        <w:tc>
          <w:tcPr>
            <w:tcW w:w="410" w:type="dxa"/>
          </w:tcPr>
          <w:p w14:paraId="47CCF639" w14:textId="77777777" w:rsidR="0082141D" w:rsidRPr="00E378A0" w:rsidRDefault="0082141D" w:rsidP="0082141D">
            <w:r w:rsidRPr="00E378A0">
              <w:t>5</w:t>
            </w:r>
          </w:p>
        </w:tc>
        <w:tc>
          <w:tcPr>
            <w:tcW w:w="609" w:type="dxa"/>
            <w:vMerge/>
            <w:vAlign w:val="center"/>
          </w:tcPr>
          <w:p w14:paraId="1D0EBA28" w14:textId="77777777" w:rsidR="0082141D" w:rsidRPr="0023701C" w:rsidRDefault="0082141D" w:rsidP="0082141D">
            <w:pPr>
              <w:spacing w:line="300" w:lineRule="auto"/>
              <w:rPr>
                <w:rFonts w:ascii="宋体" w:eastAsia="宋体" w:hAnsi="宋体" w:cs="Times New Roman"/>
                <w:szCs w:val="21"/>
              </w:rPr>
            </w:pPr>
          </w:p>
        </w:tc>
        <w:tc>
          <w:tcPr>
            <w:tcW w:w="4040" w:type="dxa"/>
          </w:tcPr>
          <w:p w14:paraId="59085504" w14:textId="77777777" w:rsidR="0082141D" w:rsidRPr="000B14D2" w:rsidRDefault="0082141D" w:rsidP="0082141D">
            <w:r w:rsidRPr="000B14D2">
              <w:rPr>
                <w:rFonts w:hint="eastAsia"/>
              </w:rPr>
              <w:t>汽车综合性故障分析与诊断</w:t>
            </w:r>
          </w:p>
        </w:tc>
        <w:tc>
          <w:tcPr>
            <w:tcW w:w="600" w:type="dxa"/>
          </w:tcPr>
          <w:p w14:paraId="2FB2550B" w14:textId="77777777" w:rsidR="0082141D" w:rsidRPr="005B3483" w:rsidRDefault="0082141D" w:rsidP="0082141D">
            <w:r w:rsidRPr="005B3483">
              <w:t>48</w:t>
            </w:r>
          </w:p>
        </w:tc>
        <w:tc>
          <w:tcPr>
            <w:tcW w:w="512" w:type="dxa"/>
          </w:tcPr>
          <w:p w14:paraId="6775519F"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1AC93DAB"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354F9B18"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49FDB69E"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2553AF81" w14:textId="77777777" w:rsidR="0082141D" w:rsidRPr="008D2391" w:rsidRDefault="0082141D" w:rsidP="0082141D">
            <w:r w:rsidRPr="008D2391">
              <w:t>48</w:t>
            </w:r>
          </w:p>
        </w:tc>
        <w:tc>
          <w:tcPr>
            <w:tcW w:w="513" w:type="dxa"/>
            <w:vAlign w:val="center"/>
          </w:tcPr>
          <w:p w14:paraId="1680B51E" w14:textId="77777777" w:rsidR="0082141D" w:rsidRPr="0023701C" w:rsidRDefault="0082141D" w:rsidP="0082141D">
            <w:pPr>
              <w:ind w:leftChars="-37" w:left="-78" w:rightChars="-51" w:right="-107"/>
              <w:jc w:val="center"/>
              <w:rPr>
                <w:rFonts w:ascii="宋体" w:eastAsia="宋体" w:hAnsi="宋体" w:cs="Times New Roman"/>
                <w:szCs w:val="21"/>
              </w:rPr>
            </w:pPr>
          </w:p>
        </w:tc>
      </w:tr>
      <w:tr w:rsidR="0082141D" w:rsidRPr="0023701C" w14:paraId="3AF60754" w14:textId="77777777" w:rsidTr="00165732">
        <w:trPr>
          <w:trHeight w:val="263"/>
          <w:jc w:val="center"/>
        </w:trPr>
        <w:tc>
          <w:tcPr>
            <w:tcW w:w="410" w:type="dxa"/>
          </w:tcPr>
          <w:p w14:paraId="3B050992" w14:textId="77777777" w:rsidR="0082141D" w:rsidRPr="00E378A0" w:rsidRDefault="0082141D" w:rsidP="0082141D">
            <w:r w:rsidRPr="00E378A0">
              <w:t>6</w:t>
            </w:r>
          </w:p>
        </w:tc>
        <w:tc>
          <w:tcPr>
            <w:tcW w:w="609" w:type="dxa"/>
            <w:vMerge/>
            <w:vAlign w:val="center"/>
          </w:tcPr>
          <w:p w14:paraId="4B4D020D" w14:textId="77777777" w:rsidR="0082141D" w:rsidRPr="0023701C" w:rsidRDefault="0082141D" w:rsidP="0082141D">
            <w:pPr>
              <w:spacing w:line="300" w:lineRule="auto"/>
              <w:rPr>
                <w:rFonts w:ascii="宋体" w:eastAsia="宋体" w:hAnsi="宋体" w:cs="Times New Roman"/>
                <w:szCs w:val="21"/>
              </w:rPr>
            </w:pPr>
          </w:p>
        </w:tc>
        <w:tc>
          <w:tcPr>
            <w:tcW w:w="4040" w:type="dxa"/>
          </w:tcPr>
          <w:p w14:paraId="645488A8" w14:textId="77777777" w:rsidR="0082141D" w:rsidRPr="000B14D2" w:rsidRDefault="0082141D" w:rsidP="0082141D">
            <w:r w:rsidRPr="000B14D2">
              <w:rPr>
                <w:rFonts w:hint="eastAsia"/>
              </w:rPr>
              <w:t>汽车保险与理赔</w:t>
            </w:r>
          </w:p>
        </w:tc>
        <w:tc>
          <w:tcPr>
            <w:tcW w:w="600" w:type="dxa"/>
          </w:tcPr>
          <w:p w14:paraId="1A0B905E" w14:textId="77777777" w:rsidR="0082141D" w:rsidRPr="005B3483" w:rsidRDefault="0082141D" w:rsidP="0082141D">
            <w:r w:rsidRPr="005B3483">
              <w:t>32</w:t>
            </w:r>
          </w:p>
        </w:tc>
        <w:tc>
          <w:tcPr>
            <w:tcW w:w="512" w:type="dxa"/>
          </w:tcPr>
          <w:p w14:paraId="48AE18E0"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59FD2217"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5F11A897"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437D99B3"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447E30A2" w14:textId="77777777" w:rsidR="0082141D" w:rsidRPr="008D2391" w:rsidRDefault="0082141D" w:rsidP="0082141D">
            <w:r w:rsidRPr="008D2391">
              <w:t>32</w:t>
            </w:r>
          </w:p>
        </w:tc>
        <w:tc>
          <w:tcPr>
            <w:tcW w:w="513" w:type="dxa"/>
            <w:vAlign w:val="center"/>
          </w:tcPr>
          <w:p w14:paraId="381C9111" w14:textId="77777777" w:rsidR="0082141D" w:rsidRPr="0023701C" w:rsidRDefault="0082141D" w:rsidP="0082141D">
            <w:pPr>
              <w:ind w:leftChars="-37" w:left="-78" w:rightChars="-51" w:right="-107"/>
              <w:jc w:val="center"/>
              <w:rPr>
                <w:rFonts w:ascii="宋体" w:eastAsia="宋体" w:hAnsi="宋体" w:cs="Times New Roman"/>
                <w:szCs w:val="21"/>
              </w:rPr>
            </w:pPr>
          </w:p>
        </w:tc>
      </w:tr>
      <w:tr w:rsidR="0082141D" w:rsidRPr="0023701C" w14:paraId="3BC1BED2" w14:textId="77777777" w:rsidTr="00165732">
        <w:trPr>
          <w:trHeight w:val="263"/>
          <w:jc w:val="center"/>
        </w:trPr>
        <w:tc>
          <w:tcPr>
            <w:tcW w:w="410" w:type="dxa"/>
          </w:tcPr>
          <w:p w14:paraId="0B83E64E" w14:textId="77777777" w:rsidR="0082141D" w:rsidRDefault="0082141D" w:rsidP="0082141D">
            <w:r w:rsidRPr="00E378A0">
              <w:t>7</w:t>
            </w:r>
          </w:p>
        </w:tc>
        <w:tc>
          <w:tcPr>
            <w:tcW w:w="609" w:type="dxa"/>
            <w:vMerge/>
            <w:vAlign w:val="center"/>
          </w:tcPr>
          <w:p w14:paraId="5E26E812" w14:textId="77777777" w:rsidR="0082141D" w:rsidRPr="0023701C" w:rsidRDefault="0082141D" w:rsidP="0082141D">
            <w:pPr>
              <w:spacing w:line="300" w:lineRule="auto"/>
              <w:rPr>
                <w:rFonts w:ascii="宋体" w:eastAsia="宋体" w:hAnsi="宋体" w:cs="Times New Roman"/>
                <w:szCs w:val="21"/>
              </w:rPr>
            </w:pPr>
          </w:p>
        </w:tc>
        <w:tc>
          <w:tcPr>
            <w:tcW w:w="4040" w:type="dxa"/>
          </w:tcPr>
          <w:p w14:paraId="15A1DB0D" w14:textId="77777777" w:rsidR="0082141D" w:rsidRDefault="0082141D" w:rsidP="0082141D">
            <w:r w:rsidRPr="000B14D2">
              <w:rPr>
                <w:rFonts w:hint="eastAsia"/>
              </w:rPr>
              <w:t>汽车维修企业管理</w:t>
            </w:r>
          </w:p>
        </w:tc>
        <w:tc>
          <w:tcPr>
            <w:tcW w:w="600" w:type="dxa"/>
          </w:tcPr>
          <w:p w14:paraId="7D5D3366" w14:textId="77777777" w:rsidR="0082141D" w:rsidRDefault="0082141D" w:rsidP="0082141D">
            <w:r w:rsidRPr="005B3483">
              <w:t>32</w:t>
            </w:r>
          </w:p>
        </w:tc>
        <w:tc>
          <w:tcPr>
            <w:tcW w:w="512" w:type="dxa"/>
          </w:tcPr>
          <w:p w14:paraId="7B89BA4D"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6DBD0BB0"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0876588D"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3F2FC535" w14:textId="77777777" w:rsidR="0082141D" w:rsidRPr="0023701C" w:rsidRDefault="0082141D" w:rsidP="0082141D">
            <w:pPr>
              <w:spacing w:line="300" w:lineRule="auto"/>
              <w:jc w:val="center"/>
              <w:rPr>
                <w:rFonts w:ascii="宋体" w:eastAsia="宋体" w:hAnsi="宋体" w:cs="Times New Roman"/>
                <w:szCs w:val="21"/>
              </w:rPr>
            </w:pPr>
          </w:p>
        </w:tc>
        <w:tc>
          <w:tcPr>
            <w:tcW w:w="512" w:type="dxa"/>
          </w:tcPr>
          <w:p w14:paraId="26AD4DA2" w14:textId="77777777" w:rsidR="0082141D" w:rsidRDefault="0082141D" w:rsidP="0082141D">
            <w:r w:rsidRPr="008D2391">
              <w:t>32</w:t>
            </w:r>
          </w:p>
        </w:tc>
        <w:tc>
          <w:tcPr>
            <w:tcW w:w="513" w:type="dxa"/>
            <w:vAlign w:val="center"/>
          </w:tcPr>
          <w:p w14:paraId="61880F59" w14:textId="77777777" w:rsidR="0082141D" w:rsidRPr="0023701C" w:rsidRDefault="0082141D" w:rsidP="0082141D">
            <w:pPr>
              <w:ind w:leftChars="-37" w:left="-78" w:rightChars="-51" w:right="-107"/>
              <w:jc w:val="center"/>
              <w:rPr>
                <w:rFonts w:ascii="宋体" w:eastAsia="宋体" w:hAnsi="宋体" w:cs="Times New Roman"/>
                <w:szCs w:val="21"/>
              </w:rPr>
            </w:pPr>
          </w:p>
        </w:tc>
      </w:tr>
      <w:tr w:rsidR="0082141D" w:rsidRPr="0023701C" w14:paraId="378F2CCA" w14:textId="77777777" w:rsidTr="00165732">
        <w:trPr>
          <w:trHeight w:val="263"/>
          <w:jc w:val="center"/>
        </w:trPr>
        <w:tc>
          <w:tcPr>
            <w:tcW w:w="5059" w:type="dxa"/>
            <w:gridSpan w:val="3"/>
            <w:vAlign w:val="center"/>
          </w:tcPr>
          <w:p w14:paraId="12C250F0" w14:textId="77777777" w:rsidR="0082141D" w:rsidRPr="0023701C" w:rsidRDefault="0082141D" w:rsidP="0082141D">
            <w:pPr>
              <w:ind w:leftChars="-37" w:left="-78" w:rightChars="-51" w:right="-107"/>
              <w:jc w:val="center"/>
              <w:rPr>
                <w:rFonts w:ascii="宋体" w:eastAsia="宋体" w:hAnsi="宋体" w:cs="Times New Roman"/>
                <w:szCs w:val="21"/>
              </w:rPr>
            </w:pPr>
            <w:r w:rsidRPr="0023701C">
              <w:rPr>
                <w:rFonts w:ascii="宋体" w:eastAsia="宋体" w:hAnsi="宋体" w:cs="Times New Roman" w:hint="eastAsia"/>
                <w:szCs w:val="21"/>
              </w:rPr>
              <w:t>小计</w:t>
            </w:r>
          </w:p>
        </w:tc>
        <w:tc>
          <w:tcPr>
            <w:tcW w:w="600" w:type="dxa"/>
            <w:vAlign w:val="center"/>
          </w:tcPr>
          <w:p w14:paraId="43A7C813" w14:textId="77777777" w:rsidR="0082141D" w:rsidRPr="0023701C" w:rsidRDefault="0082141D" w:rsidP="0023701C">
            <w:pPr>
              <w:ind w:leftChars="-37" w:left="-78" w:rightChars="-51" w:right="-107"/>
              <w:jc w:val="center"/>
              <w:rPr>
                <w:rFonts w:ascii="宋体" w:eastAsia="宋体" w:hAnsi="宋体" w:cs="Times New Roman"/>
                <w:szCs w:val="21"/>
              </w:rPr>
            </w:pPr>
            <w:r w:rsidRPr="0082141D">
              <w:rPr>
                <w:rFonts w:ascii="宋体" w:eastAsia="宋体" w:hAnsi="宋体" w:cs="Times New Roman"/>
                <w:szCs w:val="21"/>
              </w:rPr>
              <w:t>272</w:t>
            </w:r>
          </w:p>
        </w:tc>
        <w:tc>
          <w:tcPr>
            <w:tcW w:w="512" w:type="dxa"/>
            <w:vAlign w:val="center"/>
          </w:tcPr>
          <w:p w14:paraId="16B36648" w14:textId="77777777" w:rsidR="0082141D" w:rsidRPr="0023701C" w:rsidRDefault="0082141D" w:rsidP="0023701C">
            <w:pPr>
              <w:ind w:leftChars="-37" w:left="-78" w:rightChars="-51" w:right="-107"/>
              <w:jc w:val="center"/>
              <w:rPr>
                <w:rFonts w:ascii="宋体" w:eastAsia="宋体" w:hAnsi="宋体" w:cs="Times New Roman"/>
                <w:szCs w:val="21"/>
              </w:rPr>
            </w:pPr>
          </w:p>
        </w:tc>
        <w:tc>
          <w:tcPr>
            <w:tcW w:w="512" w:type="dxa"/>
            <w:vAlign w:val="center"/>
          </w:tcPr>
          <w:p w14:paraId="7B67A8C7" w14:textId="77777777" w:rsidR="0082141D" w:rsidRPr="0023701C" w:rsidRDefault="0082141D" w:rsidP="0023701C">
            <w:pPr>
              <w:ind w:leftChars="-37" w:left="35" w:rightChars="-51" w:right="-107" w:hangingChars="54" w:hanging="113"/>
              <w:jc w:val="center"/>
              <w:rPr>
                <w:rFonts w:ascii="宋体" w:eastAsia="宋体" w:hAnsi="宋体" w:cs="Times New Roman"/>
                <w:szCs w:val="21"/>
              </w:rPr>
            </w:pPr>
          </w:p>
        </w:tc>
        <w:tc>
          <w:tcPr>
            <w:tcW w:w="512" w:type="dxa"/>
            <w:vAlign w:val="center"/>
          </w:tcPr>
          <w:p w14:paraId="52C2C537" w14:textId="77777777" w:rsidR="0082141D" w:rsidRPr="0023701C" w:rsidRDefault="0082141D" w:rsidP="0023701C">
            <w:pPr>
              <w:ind w:leftChars="-37" w:left="-78" w:rightChars="-51" w:right="-107"/>
              <w:jc w:val="center"/>
              <w:rPr>
                <w:rFonts w:ascii="宋体" w:eastAsia="宋体" w:hAnsi="宋体" w:cs="Times New Roman"/>
                <w:szCs w:val="21"/>
              </w:rPr>
            </w:pPr>
          </w:p>
        </w:tc>
        <w:tc>
          <w:tcPr>
            <w:tcW w:w="512" w:type="dxa"/>
            <w:vAlign w:val="center"/>
          </w:tcPr>
          <w:p w14:paraId="1514B09D" w14:textId="77777777" w:rsidR="0082141D" w:rsidRPr="0023701C" w:rsidRDefault="0082141D" w:rsidP="0023701C">
            <w:pPr>
              <w:ind w:leftChars="-37" w:left="-78" w:rightChars="-51" w:right="-107"/>
              <w:jc w:val="center"/>
              <w:rPr>
                <w:rFonts w:ascii="宋体" w:eastAsia="宋体" w:hAnsi="宋体" w:cs="Times New Roman"/>
                <w:szCs w:val="21"/>
              </w:rPr>
            </w:pPr>
          </w:p>
        </w:tc>
        <w:tc>
          <w:tcPr>
            <w:tcW w:w="512" w:type="dxa"/>
            <w:vAlign w:val="center"/>
          </w:tcPr>
          <w:p w14:paraId="55C84483" w14:textId="77777777" w:rsidR="0082141D" w:rsidRPr="0023701C" w:rsidRDefault="0082141D" w:rsidP="0023701C">
            <w:pPr>
              <w:ind w:leftChars="-37" w:left="-78" w:rightChars="-51" w:right="-107"/>
              <w:jc w:val="center"/>
              <w:rPr>
                <w:rFonts w:ascii="宋体" w:eastAsia="宋体" w:hAnsi="宋体" w:cs="Times New Roman"/>
                <w:szCs w:val="21"/>
              </w:rPr>
            </w:pPr>
            <w:r w:rsidRPr="0082141D">
              <w:rPr>
                <w:rFonts w:ascii="宋体" w:eastAsia="宋体" w:hAnsi="宋体" w:cs="Times New Roman"/>
                <w:szCs w:val="21"/>
              </w:rPr>
              <w:t>272</w:t>
            </w:r>
          </w:p>
        </w:tc>
        <w:tc>
          <w:tcPr>
            <w:tcW w:w="513" w:type="dxa"/>
            <w:vAlign w:val="center"/>
          </w:tcPr>
          <w:p w14:paraId="7EF92862" w14:textId="77777777" w:rsidR="0082141D" w:rsidRPr="0023701C" w:rsidRDefault="0082141D" w:rsidP="0023701C">
            <w:pPr>
              <w:ind w:leftChars="-37" w:left="-78" w:rightChars="-51" w:right="-107"/>
              <w:jc w:val="center"/>
              <w:rPr>
                <w:rFonts w:ascii="宋体" w:eastAsia="宋体" w:hAnsi="宋体" w:cs="Times New Roman"/>
                <w:szCs w:val="21"/>
              </w:rPr>
            </w:pPr>
          </w:p>
        </w:tc>
      </w:tr>
      <w:tr w:rsidR="00FC3957" w:rsidRPr="0023701C" w14:paraId="719AF86F" w14:textId="77777777" w:rsidTr="00165732">
        <w:trPr>
          <w:trHeight w:val="263"/>
          <w:jc w:val="center"/>
        </w:trPr>
        <w:tc>
          <w:tcPr>
            <w:tcW w:w="410" w:type="dxa"/>
          </w:tcPr>
          <w:p w14:paraId="0AB61E86" w14:textId="77777777" w:rsidR="00FC3957" w:rsidRPr="00544071" w:rsidRDefault="00FC3957" w:rsidP="00FC3957">
            <w:r w:rsidRPr="00544071">
              <w:t>1</w:t>
            </w:r>
          </w:p>
        </w:tc>
        <w:tc>
          <w:tcPr>
            <w:tcW w:w="609" w:type="dxa"/>
            <w:vMerge w:val="restart"/>
            <w:vAlign w:val="center"/>
          </w:tcPr>
          <w:p w14:paraId="07BDA5B1" w14:textId="77777777" w:rsidR="00FC3957" w:rsidRPr="0023701C" w:rsidRDefault="00FC3957" w:rsidP="00FC3957">
            <w:pPr>
              <w:spacing w:line="300" w:lineRule="auto"/>
              <w:jc w:val="center"/>
              <w:rPr>
                <w:rFonts w:ascii="宋体" w:eastAsia="宋体" w:hAnsi="宋体" w:cs="Times New Roman"/>
                <w:szCs w:val="21"/>
              </w:rPr>
            </w:pPr>
            <w:r w:rsidRPr="0023701C">
              <w:rPr>
                <w:rFonts w:ascii="宋体" w:eastAsia="宋体" w:hAnsi="宋体" w:cs="Times New Roman" w:hint="eastAsia"/>
                <w:szCs w:val="21"/>
              </w:rPr>
              <w:t>专</w:t>
            </w:r>
          </w:p>
          <w:p w14:paraId="118A34D2" w14:textId="77777777" w:rsidR="00FC3957" w:rsidRPr="0023701C" w:rsidRDefault="00FC3957" w:rsidP="00FC3957">
            <w:pPr>
              <w:spacing w:line="300" w:lineRule="auto"/>
              <w:jc w:val="center"/>
              <w:rPr>
                <w:rFonts w:ascii="宋体" w:eastAsia="宋体" w:hAnsi="宋体" w:cs="Times New Roman"/>
                <w:szCs w:val="21"/>
              </w:rPr>
            </w:pPr>
            <w:r w:rsidRPr="0023701C">
              <w:rPr>
                <w:rFonts w:ascii="宋体" w:eastAsia="宋体" w:hAnsi="宋体" w:cs="Times New Roman" w:hint="eastAsia"/>
                <w:szCs w:val="21"/>
              </w:rPr>
              <w:t>业</w:t>
            </w:r>
          </w:p>
          <w:p w14:paraId="7E1914A2" w14:textId="77777777" w:rsidR="00FC3957" w:rsidRPr="0023701C" w:rsidRDefault="00FC3957" w:rsidP="00FC3957">
            <w:pPr>
              <w:spacing w:line="300" w:lineRule="auto"/>
              <w:jc w:val="center"/>
              <w:rPr>
                <w:rFonts w:ascii="宋体" w:eastAsia="宋体" w:hAnsi="宋体" w:cs="Times New Roman"/>
                <w:szCs w:val="21"/>
              </w:rPr>
            </w:pPr>
            <w:r w:rsidRPr="0023701C">
              <w:rPr>
                <w:rFonts w:ascii="宋体" w:eastAsia="宋体" w:hAnsi="宋体" w:cs="Times New Roman" w:hint="eastAsia"/>
                <w:szCs w:val="21"/>
              </w:rPr>
              <w:t>任</w:t>
            </w:r>
          </w:p>
          <w:p w14:paraId="23397B79" w14:textId="77777777" w:rsidR="00FC3957" w:rsidRPr="0023701C" w:rsidRDefault="00FC3957" w:rsidP="00FC3957">
            <w:pPr>
              <w:spacing w:line="300" w:lineRule="auto"/>
              <w:jc w:val="center"/>
              <w:rPr>
                <w:rFonts w:ascii="宋体" w:eastAsia="宋体" w:hAnsi="宋体" w:cs="Times New Roman"/>
                <w:szCs w:val="21"/>
              </w:rPr>
            </w:pPr>
            <w:r w:rsidRPr="0023701C">
              <w:rPr>
                <w:rFonts w:ascii="宋体" w:eastAsia="宋体" w:hAnsi="宋体" w:cs="Times New Roman" w:hint="eastAsia"/>
                <w:szCs w:val="21"/>
              </w:rPr>
              <w:t>选</w:t>
            </w:r>
          </w:p>
          <w:p w14:paraId="6F4284BB" w14:textId="77777777" w:rsidR="00FC3957" w:rsidRPr="0023701C" w:rsidRDefault="00FC3957" w:rsidP="00FC3957">
            <w:pPr>
              <w:spacing w:line="300" w:lineRule="auto"/>
              <w:jc w:val="center"/>
              <w:rPr>
                <w:rFonts w:ascii="宋体" w:eastAsia="宋体" w:hAnsi="宋体" w:cs="Times New Roman"/>
                <w:szCs w:val="21"/>
              </w:rPr>
            </w:pPr>
            <w:r w:rsidRPr="0023701C">
              <w:rPr>
                <w:rFonts w:ascii="宋体" w:eastAsia="宋体" w:hAnsi="宋体" w:cs="Times New Roman" w:hint="eastAsia"/>
                <w:szCs w:val="21"/>
              </w:rPr>
              <w:t>课</w:t>
            </w:r>
          </w:p>
        </w:tc>
        <w:tc>
          <w:tcPr>
            <w:tcW w:w="4040" w:type="dxa"/>
          </w:tcPr>
          <w:p w14:paraId="65EAE77A" w14:textId="77777777" w:rsidR="00FC3957" w:rsidRPr="007C70F5" w:rsidRDefault="00FC3957" w:rsidP="00FC3957">
            <w:r w:rsidRPr="007C70F5">
              <w:rPr>
                <w:rFonts w:hint="eastAsia"/>
              </w:rPr>
              <w:t>液压与液力传动</w:t>
            </w:r>
          </w:p>
        </w:tc>
        <w:tc>
          <w:tcPr>
            <w:tcW w:w="600" w:type="dxa"/>
          </w:tcPr>
          <w:p w14:paraId="7FBF22BC" w14:textId="77777777" w:rsidR="00FC3957" w:rsidRPr="00402025" w:rsidRDefault="00FC3957" w:rsidP="00FC3957">
            <w:r w:rsidRPr="00402025">
              <w:t>32</w:t>
            </w:r>
          </w:p>
        </w:tc>
        <w:tc>
          <w:tcPr>
            <w:tcW w:w="512" w:type="dxa"/>
          </w:tcPr>
          <w:p w14:paraId="62A48A52"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5D5B47BA" w14:textId="77777777" w:rsidR="00FC3957" w:rsidRPr="00402025" w:rsidRDefault="00FC3957" w:rsidP="00FC3957">
            <w:r w:rsidRPr="00402025">
              <w:t>32</w:t>
            </w:r>
          </w:p>
        </w:tc>
        <w:tc>
          <w:tcPr>
            <w:tcW w:w="512" w:type="dxa"/>
          </w:tcPr>
          <w:p w14:paraId="11DB7F8B"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2CB8AA39"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4367256C" w14:textId="77777777" w:rsidR="00FC3957" w:rsidRPr="0023701C" w:rsidRDefault="00FC3957" w:rsidP="00FC3957">
            <w:pPr>
              <w:spacing w:line="300" w:lineRule="auto"/>
              <w:jc w:val="center"/>
              <w:rPr>
                <w:rFonts w:ascii="宋体" w:eastAsia="宋体" w:hAnsi="宋体" w:cs="Times New Roman"/>
                <w:szCs w:val="21"/>
              </w:rPr>
            </w:pPr>
          </w:p>
        </w:tc>
        <w:tc>
          <w:tcPr>
            <w:tcW w:w="513" w:type="dxa"/>
          </w:tcPr>
          <w:p w14:paraId="67137C78" w14:textId="77777777" w:rsidR="00FC3957" w:rsidRPr="0023701C" w:rsidRDefault="00FC3957" w:rsidP="00FC3957">
            <w:pPr>
              <w:spacing w:line="300" w:lineRule="auto"/>
              <w:jc w:val="center"/>
              <w:rPr>
                <w:rFonts w:ascii="宋体" w:eastAsia="宋体" w:hAnsi="宋体" w:cs="Times New Roman"/>
                <w:szCs w:val="21"/>
              </w:rPr>
            </w:pPr>
          </w:p>
        </w:tc>
      </w:tr>
      <w:tr w:rsidR="00FC3957" w:rsidRPr="0023701C" w14:paraId="3640C645" w14:textId="77777777" w:rsidTr="00165732">
        <w:trPr>
          <w:trHeight w:val="263"/>
          <w:jc w:val="center"/>
        </w:trPr>
        <w:tc>
          <w:tcPr>
            <w:tcW w:w="410" w:type="dxa"/>
          </w:tcPr>
          <w:p w14:paraId="6139A94B" w14:textId="77777777" w:rsidR="00FC3957" w:rsidRPr="00544071" w:rsidRDefault="00FC3957" w:rsidP="00FC3957">
            <w:r w:rsidRPr="00544071">
              <w:t>2</w:t>
            </w:r>
          </w:p>
        </w:tc>
        <w:tc>
          <w:tcPr>
            <w:tcW w:w="609" w:type="dxa"/>
            <w:vMerge/>
            <w:vAlign w:val="center"/>
          </w:tcPr>
          <w:p w14:paraId="7C207C88" w14:textId="77777777" w:rsidR="00FC3957" w:rsidRPr="0023701C" w:rsidRDefault="00FC3957" w:rsidP="00FC3957">
            <w:pPr>
              <w:spacing w:line="300" w:lineRule="auto"/>
              <w:rPr>
                <w:rFonts w:ascii="宋体" w:eastAsia="宋体" w:hAnsi="宋体" w:cs="Times New Roman"/>
                <w:szCs w:val="21"/>
              </w:rPr>
            </w:pPr>
          </w:p>
        </w:tc>
        <w:tc>
          <w:tcPr>
            <w:tcW w:w="4040" w:type="dxa"/>
          </w:tcPr>
          <w:p w14:paraId="055668E4" w14:textId="77777777" w:rsidR="00FC3957" w:rsidRPr="007C70F5" w:rsidRDefault="00FC3957" w:rsidP="00FC3957">
            <w:r w:rsidRPr="007C70F5">
              <w:rPr>
                <w:rFonts w:hint="eastAsia"/>
              </w:rPr>
              <w:t>单片机与接口技术</w:t>
            </w:r>
          </w:p>
        </w:tc>
        <w:tc>
          <w:tcPr>
            <w:tcW w:w="600" w:type="dxa"/>
          </w:tcPr>
          <w:p w14:paraId="5F02B37D" w14:textId="77777777" w:rsidR="00FC3957" w:rsidRPr="00402025" w:rsidRDefault="00FC3957" w:rsidP="00FC3957">
            <w:r w:rsidRPr="00402025">
              <w:t>32</w:t>
            </w:r>
          </w:p>
        </w:tc>
        <w:tc>
          <w:tcPr>
            <w:tcW w:w="512" w:type="dxa"/>
          </w:tcPr>
          <w:p w14:paraId="05ACB940"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4E4B82DF" w14:textId="77777777" w:rsidR="00FC3957" w:rsidRPr="00402025" w:rsidRDefault="00FC3957" w:rsidP="00FC3957">
            <w:r w:rsidRPr="00402025">
              <w:t>32</w:t>
            </w:r>
          </w:p>
        </w:tc>
        <w:tc>
          <w:tcPr>
            <w:tcW w:w="512" w:type="dxa"/>
          </w:tcPr>
          <w:p w14:paraId="41E88ED0"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11BB8753"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624332BF" w14:textId="77777777" w:rsidR="00FC3957" w:rsidRPr="0023701C" w:rsidRDefault="00FC3957" w:rsidP="00FC3957">
            <w:pPr>
              <w:spacing w:line="300" w:lineRule="auto"/>
              <w:jc w:val="center"/>
              <w:rPr>
                <w:rFonts w:ascii="宋体" w:eastAsia="宋体" w:hAnsi="宋体" w:cs="Times New Roman"/>
                <w:szCs w:val="21"/>
              </w:rPr>
            </w:pPr>
          </w:p>
        </w:tc>
        <w:tc>
          <w:tcPr>
            <w:tcW w:w="513" w:type="dxa"/>
          </w:tcPr>
          <w:p w14:paraId="46FEC10C" w14:textId="77777777" w:rsidR="00FC3957" w:rsidRPr="0023701C" w:rsidRDefault="00FC3957" w:rsidP="00FC3957">
            <w:pPr>
              <w:spacing w:line="300" w:lineRule="auto"/>
              <w:jc w:val="center"/>
              <w:rPr>
                <w:rFonts w:ascii="宋体" w:eastAsia="宋体" w:hAnsi="宋体" w:cs="Times New Roman"/>
                <w:szCs w:val="21"/>
              </w:rPr>
            </w:pPr>
          </w:p>
        </w:tc>
      </w:tr>
      <w:tr w:rsidR="00FC3957" w:rsidRPr="0023701C" w14:paraId="34CCB454" w14:textId="77777777" w:rsidTr="00165732">
        <w:trPr>
          <w:trHeight w:val="263"/>
          <w:jc w:val="center"/>
        </w:trPr>
        <w:tc>
          <w:tcPr>
            <w:tcW w:w="410" w:type="dxa"/>
          </w:tcPr>
          <w:p w14:paraId="6E0327E5" w14:textId="77777777" w:rsidR="00FC3957" w:rsidRPr="00544071" w:rsidRDefault="00FC3957" w:rsidP="00FC3957">
            <w:r w:rsidRPr="00544071">
              <w:t>3</w:t>
            </w:r>
          </w:p>
        </w:tc>
        <w:tc>
          <w:tcPr>
            <w:tcW w:w="609" w:type="dxa"/>
            <w:vMerge/>
            <w:vAlign w:val="center"/>
          </w:tcPr>
          <w:p w14:paraId="0A1E6C70" w14:textId="77777777" w:rsidR="00FC3957" w:rsidRPr="0023701C" w:rsidRDefault="00FC3957" w:rsidP="00FC3957">
            <w:pPr>
              <w:spacing w:line="300" w:lineRule="auto"/>
              <w:rPr>
                <w:rFonts w:ascii="宋体" w:eastAsia="宋体" w:hAnsi="宋体" w:cs="Times New Roman"/>
                <w:szCs w:val="21"/>
              </w:rPr>
            </w:pPr>
          </w:p>
        </w:tc>
        <w:tc>
          <w:tcPr>
            <w:tcW w:w="4040" w:type="dxa"/>
          </w:tcPr>
          <w:p w14:paraId="4C32BC0F" w14:textId="77777777" w:rsidR="00FC3957" w:rsidRPr="007C70F5" w:rsidRDefault="00FC3957" w:rsidP="00FC3957">
            <w:r w:rsidRPr="007C70F5">
              <w:rPr>
                <w:rFonts w:hint="eastAsia"/>
              </w:rPr>
              <w:t>旧机动车鉴定估价</w:t>
            </w:r>
          </w:p>
        </w:tc>
        <w:tc>
          <w:tcPr>
            <w:tcW w:w="600" w:type="dxa"/>
          </w:tcPr>
          <w:p w14:paraId="51656E34" w14:textId="77777777" w:rsidR="00FC3957" w:rsidRPr="00402025" w:rsidRDefault="00FC3957" w:rsidP="00FC3957">
            <w:r w:rsidRPr="00402025">
              <w:t>32</w:t>
            </w:r>
          </w:p>
        </w:tc>
        <w:tc>
          <w:tcPr>
            <w:tcW w:w="512" w:type="dxa"/>
          </w:tcPr>
          <w:p w14:paraId="3B41AA2A"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6129EEF6"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20C14E2D" w14:textId="77777777" w:rsidR="00FC3957" w:rsidRPr="00402025" w:rsidRDefault="00FC3957" w:rsidP="00FC3957">
            <w:r w:rsidRPr="00402025">
              <w:t>32</w:t>
            </w:r>
          </w:p>
        </w:tc>
        <w:tc>
          <w:tcPr>
            <w:tcW w:w="512" w:type="dxa"/>
          </w:tcPr>
          <w:p w14:paraId="32E0E306"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78722C60" w14:textId="77777777" w:rsidR="00FC3957" w:rsidRPr="0023701C" w:rsidRDefault="00FC3957" w:rsidP="00FC3957">
            <w:pPr>
              <w:spacing w:line="300" w:lineRule="auto"/>
              <w:jc w:val="center"/>
              <w:rPr>
                <w:rFonts w:ascii="宋体" w:eastAsia="宋体" w:hAnsi="宋体" w:cs="Times New Roman"/>
                <w:szCs w:val="21"/>
              </w:rPr>
            </w:pPr>
          </w:p>
        </w:tc>
        <w:tc>
          <w:tcPr>
            <w:tcW w:w="513" w:type="dxa"/>
          </w:tcPr>
          <w:p w14:paraId="4F1D5EDA" w14:textId="77777777" w:rsidR="00FC3957" w:rsidRPr="0023701C" w:rsidRDefault="00FC3957" w:rsidP="00FC3957">
            <w:pPr>
              <w:spacing w:line="300" w:lineRule="auto"/>
              <w:jc w:val="center"/>
              <w:rPr>
                <w:rFonts w:ascii="宋体" w:eastAsia="宋体" w:hAnsi="宋体" w:cs="Times New Roman"/>
                <w:szCs w:val="21"/>
              </w:rPr>
            </w:pPr>
          </w:p>
        </w:tc>
      </w:tr>
      <w:tr w:rsidR="00FC3957" w:rsidRPr="0023701C" w14:paraId="04A50A12" w14:textId="77777777" w:rsidTr="00165732">
        <w:trPr>
          <w:trHeight w:val="263"/>
          <w:jc w:val="center"/>
        </w:trPr>
        <w:tc>
          <w:tcPr>
            <w:tcW w:w="410" w:type="dxa"/>
          </w:tcPr>
          <w:p w14:paraId="2C2EB9E8" w14:textId="77777777" w:rsidR="00FC3957" w:rsidRPr="00544071" w:rsidRDefault="00FC3957" w:rsidP="00FC3957">
            <w:r w:rsidRPr="00544071">
              <w:t>4</w:t>
            </w:r>
          </w:p>
        </w:tc>
        <w:tc>
          <w:tcPr>
            <w:tcW w:w="609" w:type="dxa"/>
            <w:vMerge/>
            <w:vAlign w:val="center"/>
          </w:tcPr>
          <w:p w14:paraId="179EC663" w14:textId="77777777" w:rsidR="00FC3957" w:rsidRPr="0023701C" w:rsidRDefault="00FC3957" w:rsidP="00FC3957">
            <w:pPr>
              <w:spacing w:line="300" w:lineRule="auto"/>
              <w:rPr>
                <w:rFonts w:ascii="宋体" w:eastAsia="宋体" w:hAnsi="宋体" w:cs="Times New Roman"/>
                <w:szCs w:val="21"/>
              </w:rPr>
            </w:pPr>
          </w:p>
        </w:tc>
        <w:tc>
          <w:tcPr>
            <w:tcW w:w="4040" w:type="dxa"/>
          </w:tcPr>
          <w:p w14:paraId="412D73EB" w14:textId="77777777" w:rsidR="00FC3957" w:rsidRPr="007C70F5" w:rsidRDefault="00FC3957" w:rsidP="00FC3957">
            <w:r w:rsidRPr="007C70F5">
              <w:rPr>
                <w:rFonts w:hint="eastAsia"/>
              </w:rPr>
              <w:t>职业礼仪与沟通</w:t>
            </w:r>
          </w:p>
        </w:tc>
        <w:tc>
          <w:tcPr>
            <w:tcW w:w="600" w:type="dxa"/>
          </w:tcPr>
          <w:p w14:paraId="07C4E1CE" w14:textId="77777777" w:rsidR="00FC3957" w:rsidRPr="00402025" w:rsidRDefault="00FC3957" w:rsidP="00FC3957">
            <w:r w:rsidRPr="00402025">
              <w:t>32</w:t>
            </w:r>
          </w:p>
        </w:tc>
        <w:tc>
          <w:tcPr>
            <w:tcW w:w="512" w:type="dxa"/>
          </w:tcPr>
          <w:p w14:paraId="271750BD"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44811F47"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2899BE9C" w14:textId="77777777" w:rsidR="00FC3957" w:rsidRPr="00402025" w:rsidRDefault="00FC3957" w:rsidP="00FC3957">
            <w:r w:rsidRPr="00402025">
              <w:t>32</w:t>
            </w:r>
          </w:p>
        </w:tc>
        <w:tc>
          <w:tcPr>
            <w:tcW w:w="512" w:type="dxa"/>
          </w:tcPr>
          <w:p w14:paraId="2D323C04"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7B353B05" w14:textId="77777777" w:rsidR="00FC3957" w:rsidRPr="0023701C" w:rsidRDefault="00FC3957" w:rsidP="00FC3957">
            <w:pPr>
              <w:spacing w:line="300" w:lineRule="auto"/>
              <w:jc w:val="center"/>
              <w:rPr>
                <w:rFonts w:ascii="宋体" w:eastAsia="宋体" w:hAnsi="宋体" w:cs="Times New Roman"/>
                <w:szCs w:val="21"/>
              </w:rPr>
            </w:pPr>
          </w:p>
        </w:tc>
        <w:tc>
          <w:tcPr>
            <w:tcW w:w="513" w:type="dxa"/>
          </w:tcPr>
          <w:p w14:paraId="4426194A" w14:textId="77777777" w:rsidR="00FC3957" w:rsidRPr="0023701C" w:rsidRDefault="00FC3957" w:rsidP="00FC3957">
            <w:pPr>
              <w:spacing w:line="300" w:lineRule="auto"/>
              <w:jc w:val="center"/>
              <w:rPr>
                <w:rFonts w:ascii="宋体" w:eastAsia="宋体" w:hAnsi="宋体" w:cs="Times New Roman"/>
                <w:szCs w:val="21"/>
              </w:rPr>
            </w:pPr>
          </w:p>
        </w:tc>
      </w:tr>
      <w:tr w:rsidR="00FC3957" w:rsidRPr="0023701C" w14:paraId="539BE5DA" w14:textId="77777777" w:rsidTr="00165732">
        <w:trPr>
          <w:trHeight w:val="263"/>
          <w:jc w:val="center"/>
        </w:trPr>
        <w:tc>
          <w:tcPr>
            <w:tcW w:w="410" w:type="dxa"/>
          </w:tcPr>
          <w:p w14:paraId="4A801461" w14:textId="77777777" w:rsidR="00FC3957" w:rsidRPr="00544071" w:rsidRDefault="00FC3957" w:rsidP="00FC3957">
            <w:r w:rsidRPr="00544071">
              <w:t>5</w:t>
            </w:r>
          </w:p>
        </w:tc>
        <w:tc>
          <w:tcPr>
            <w:tcW w:w="609" w:type="dxa"/>
            <w:vMerge/>
            <w:vAlign w:val="center"/>
          </w:tcPr>
          <w:p w14:paraId="2E9A9DCA" w14:textId="77777777" w:rsidR="00FC3957" w:rsidRPr="0023701C" w:rsidRDefault="00FC3957" w:rsidP="00FC3957">
            <w:pPr>
              <w:spacing w:line="300" w:lineRule="auto"/>
              <w:rPr>
                <w:rFonts w:ascii="宋体" w:eastAsia="宋体" w:hAnsi="宋体" w:cs="Times New Roman"/>
                <w:szCs w:val="21"/>
              </w:rPr>
            </w:pPr>
          </w:p>
        </w:tc>
        <w:tc>
          <w:tcPr>
            <w:tcW w:w="4040" w:type="dxa"/>
          </w:tcPr>
          <w:p w14:paraId="7CA40BF8" w14:textId="77777777" w:rsidR="00FC3957" w:rsidRPr="007C70F5" w:rsidRDefault="00FC3957" w:rsidP="00FC3957">
            <w:r w:rsidRPr="007C70F5">
              <w:rPr>
                <w:rFonts w:hint="eastAsia"/>
              </w:rPr>
              <w:t>客户关系管理</w:t>
            </w:r>
          </w:p>
        </w:tc>
        <w:tc>
          <w:tcPr>
            <w:tcW w:w="600" w:type="dxa"/>
          </w:tcPr>
          <w:p w14:paraId="3C6C3523" w14:textId="77777777" w:rsidR="00FC3957" w:rsidRPr="00402025" w:rsidRDefault="00FC3957" w:rsidP="00FC3957">
            <w:r w:rsidRPr="00402025">
              <w:t>32</w:t>
            </w:r>
          </w:p>
        </w:tc>
        <w:tc>
          <w:tcPr>
            <w:tcW w:w="512" w:type="dxa"/>
          </w:tcPr>
          <w:p w14:paraId="1E3F45ED"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7C6A5023"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15915404"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0350D654" w14:textId="77777777" w:rsidR="00FC3957" w:rsidRPr="00402025" w:rsidRDefault="00FC3957" w:rsidP="00FC3957">
            <w:r w:rsidRPr="00402025">
              <w:t>32</w:t>
            </w:r>
          </w:p>
        </w:tc>
        <w:tc>
          <w:tcPr>
            <w:tcW w:w="512" w:type="dxa"/>
          </w:tcPr>
          <w:p w14:paraId="4F3B02D2" w14:textId="77777777" w:rsidR="00FC3957" w:rsidRPr="0023701C" w:rsidRDefault="00FC3957" w:rsidP="00FC3957">
            <w:pPr>
              <w:spacing w:line="300" w:lineRule="auto"/>
              <w:jc w:val="center"/>
              <w:rPr>
                <w:rFonts w:ascii="宋体" w:eastAsia="宋体" w:hAnsi="宋体" w:cs="Times New Roman"/>
                <w:szCs w:val="21"/>
              </w:rPr>
            </w:pPr>
          </w:p>
        </w:tc>
        <w:tc>
          <w:tcPr>
            <w:tcW w:w="513" w:type="dxa"/>
          </w:tcPr>
          <w:p w14:paraId="25E815DF" w14:textId="77777777" w:rsidR="00FC3957" w:rsidRPr="0023701C" w:rsidRDefault="00FC3957" w:rsidP="00FC3957">
            <w:pPr>
              <w:spacing w:line="300" w:lineRule="auto"/>
              <w:jc w:val="center"/>
              <w:rPr>
                <w:rFonts w:ascii="宋体" w:eastAsia="宋体" w:hAnsi="宋体" w:cs="Times New Roman"/>
                <w:szCs w:val="21"/>
              </w:rPr>
            </w:pPr>
          </w:p>
        </w:tc>
      </w:tr>
      <w:tr w:rsidR="00FC3957" w:rsidRPr="0023701C" w14:paraId="115D5A04" w14:textId="77777777" w:rsidTr="00165732">
        <w:trPr>
          <w:trHeight w:val="263"/>
          <w:jc w:val="center"/>
        </w:trPr>
        <w:tc>
          <w:tcPr>
            <w:tcW w:w="410" w:type="dxa"/>
          </w:tcPr>
          <w:p w14:paraId="1ECDADDF" w14:textId="77777777" w:rsidR="00FC3957" w:rsidRPr="00544071" w:rsidRDefault="00FC3957" w:rsidP="00FC3957">
            <w:r w:rsidRPr="00544071">
              <w:t>6</w:t>
            </w:r>
          </w:p>
        </w:tc>
        <w:tc>
          <w:tcPr>
            <w:tcW w:w="609" w:type="dxa"/>
            <w:vMerge/>
            <w:vAlign w:val="center"/>
          </w:tcPr>
          <w:p w14:paraId="5393F709" w14:textId="77777777" w:rsidR="00FC3957" w:rsidRPr="0023701C" w:rsidRDefault="00FC3957" w:rsidP="00FC3957">
            <w:pPr>
              <w:spacing w:line="300" w:lineRule="auto"/>
              <w:rPr>
                <w:rFonts w:ascii="宋体" w:eastAsia="宋体" w:hAnsi="宋体" w:cs="Times New Roman"/>
                <w:szCs w:val="21"/>
              </w:rPr>
            </w:pPr>
          </w:p>
        </w:tc>
        <w:tc>
          <w:tcPr>
            <w:tcW w:w="4040" w:type="dxa"/>
          </w:tcPr>
          <w:p w14:paraId="6E7908DB" w14:textId="77777777" w:rsidR="00FC3957" w:rsidRPr="007C70F5" w:rsidRDefault="00FC3957" w:rsidP="00FC3957">
            <w:r w:rsidRPr="007C70F5">
              <w:rPr>
                <w:rFonts w:hint="eastAsia"/>
              </w:rPr>
              <w:t>汽车配件管理</w:t>
            </w:r>
          </w:p>
        </w:tc>
        <w:tc>
          <w:tcPr>
            <w:tcW w:w="600" w:type="dxa"/>
          </w:tcPr>
          <w:p w14:paraId="3455ABAD" w14:textId="77777777" w:rsidR="00FC3957" w:rsidRPr="00402025" w:rsidRDefault="00FC3957" w:rsidP="00FC3957">
            <w:r w:rsidRPr="00402025">
              <w:t>32</w:t>
            </w:r>
          </w:p>
        </w:tc>
        <w:tc>
          <w:tcPr>
            <w:tcW w:w="512" w:type="dxa"/>
          </w:tcPr>
          <w:p w14:paraId="55A7D7E6"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23127A68"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16EEB82F"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5F1C92BA" w14:textId="77777777" w:rsidR="00FC3957" w:rsidRPr="00402025" w:rsidRDefault="00FC3957" w:rsidP="00FC3957">
            <w:r w:rsidRPr="00402025">
              <w:t>32</w:t>
            </w:r>
          </w:p>
        </w:tc>
        <w:tc>
          <w:tcPr>
            <w:tcW w:w="512" w:type="dxa"/>
          </w:tcPr>
          <w:p w14:paraId="6635D77D" w14:textId="77777777" w:rsidR="00FC3957" w:rsidRPr="0023701C" w:rsidRDefault="00FC3957" w:rsidP="00FC3957">
            <w:pPr>
              <w:spacing w:line="300" w:lineRule="auto"/>
              <w:jc w:val="center"/>
              <w:rPr>
                <w:rFonts w:ascii="宋体" w:eastAsia="宋体" w:hAnsi="宋体" w:cs="Times New Roman"/>
                <w:szCs w:val="21"/>
              </w:rPr>
            </w:pPr>
          </w:p>
        </w:tc>
        <w:tc>
          <w:tcPr>
            <w:tcW w:w="513" w:type="dxa"/>
          </w:tcPr>
          <w:p w14:paraId="3A98C228" w14:textId="77777777" w:rsidR="00FC3957" w:rsidRPr="0023701C" w:rsidRDefault="00FC3957" w:rsidP="00FC3957">
            <w:pPr>
              <w:spacing w:line="300" w:lineRule="auto"/>
              <w:jc w:val="center"/>
              <w:rPr>
                <w:rFonts w:ascii="宋体" w:eastAsia="宋体" w:hAnsi="宋体" w:cs="Times New Roman"/>
                <w:szCs w:val="21"/>
              </w:rPr>
            </w:pPr>
          </w:p>
        </w:tc>
      </w:tr>
      <w:tr w:rsidR="00FC3957" w:rsidRPr="0023701C" w14:paraId="40E875AF" w14:textId="77777777" w:rsidTr="00165732">
        <w:trPr>
          <w:trHeight w:val="263"/>
          <w:jc w:val="center"/>
        </w:trPr>
        <w:tc>
          <w:tcPr>
            <w:tcW w:w="410" w:type="dxa"/>
          </w:tcPr>
          <w:p w14:paraId="45530AFE" w14:textId="77777777" w:rsidR="00FC3957" w:rsidRDefault="00FC3957" w:rsidP="00FC3957">
            <w:r w:rsidRPr="00544071">
              <w:t>7</w:t>
            </w:r>
          </w:p>
        </w:tc>
        <w:tc>
          <w:tcPr>
            <w:tcW w:w="609" w:type="dxa"/>
            <w:vMerge/>
            <w:vAlign w:val="center"/>
          </w:tcPr>
          <w:p w14:paraId="1DD98D50" w14:textId="77777777" w:rsidR="00FC3957" w:rsidRPr="0023701C" w:rsidRDefault="00FC3957" w:rsidP="00FC3957">
            <w:pPr>
              <w:spacing w:line="300" w:lineRule="auto"/>
              <w:rPr>
                <w:rFonts w:ascii="宋体" w:eastAsia="宋体" w:hAnsi="宋体" w:cs="Times New Roman"/>
                <w:szCs w:val="21"/>
              </w:rPr>
            </w:pPr>
          </w:p>
        </w:tc>
        <w:tc>
          <w:tcPr>
            <w:tcW w:w="4040" w:type="dxa"/>
          </w:tcPr>
          <w:p w14:paraId="3E0F0423" w14:textId="77777777" w:rsidR="00FC3957" w:rsidRDefault="00FC3957" w:rsidP="00FC3957">
            <w:r w:rsidRPr="007C70F5">
              <w:rPr>
                <w:rFonts w:hint="eastAsia"/>
              </w:rPr>
              <w:t>汽车法律法规</w:t>
            </w:r>
          </w:p>
        </w:tc>
        <w:tc>
          <w:tcPr>
            <w:tcW w:w="600" w:type="dxa"/>
          </w:tcPr>
          <w:p w14:paraId="611E96E4" w14:textId="77777777" w:rsidR="00FC3957" w:rsidRDefault="00FC3957" w:rsidP="00FC3957">
            <w:r w:rsidRPr="00402025">
              <w:t>32</w:t>
            </w:r>
          </w:p>
        </w:tc>
        <w:tc>
          <w:tcPr>
            <w:tcW w:w="512" w:type="dxa"/>
          </w:tcPr>
          <w:p w14:paraId="6D8FA369"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3A7CD347"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61C2266E"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7049296B" w14:textId="77777777" w:rsidR="00FC3957" w:rsidRPr="0023701C" w:rsidRDefault="00FC3957" w:rsidP="00FC3957">
            <w:pPr>
              <w:spacing w:line="300" w:lineRule="auto"/>
              <w:jc w:val="center"/>
              <w:rPr>
                <w:rFonts w:ascii="宋体" w:eastAsia="宋体" w:hAnsi="宋体" w:cs="Times New Roman"/>
                <w:szCs w:val="21"/>
              </w:rPr>
            </w:pPr>
          </w:p>
        </w:tc>
        <w:tc>
          <w:tcPr>
            <w:tcW w:w="512" w:type="dxa"/>
          </w:tcPr>
          <w:p w14:paraId="41C6D772" w14:textId="77777777" w:rsidR="00FC3957" w:rsidRPr="0023701C" w:rsidRDefault="00FC3957" w:rsidP="00FC3957">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3" w:type="dxa"/>
          </w:tcPr>
          <w:p w14:paraId="044407B6" w14:textId="77777777" w:rsidR="00FC3957" w:rsidRPr="0023701C" w:rsidRDefault="00FC3957" w:rsidP="00FC3957">
            <w:pPr>
              <w:spacing w:line="300" w:lineRule="auto"/>
              <w:jc w:val="center"/>
              <w:rPr>
                <w:rFonts w:ascii="宋体" w:eastAsia="宋体" w:hAnsi="宋体" w:cs="Times New Roman"/>
                <w:szCs w:val="21"/>
              </w:rPr>
            </w:pPr>
          </w:p>
        </w:tc>
      </w:tr>
      <w:tr w:rsidR="0023701C" w:rsidRPr="0023701C" w14:paraId="0B0D604B" w14:textId="77777777" w:rsidTr="00165732">
        <w:trPr>
          <w:trHeight w:val="423"/>
          <w:jc w:val="center"/>
        </w:trPr>
        <w:tc>
          <w:tcPr>
            <w:tcW w:w="5059" w:type="dxa"/>
            <w:gridSpan w:val="3"/>
            <w:vAlign w:val="center"/>
          </w:tcPr>
          <w:p w14:paraId="30F786A1" w14:textId="77777777" w:rsidR="0023701C" w:rsidRPr="0023701C" w:rsidRDefault="0023701C" w:rsidP="0023701C">
            <w:pPr>
              <w:ind w:leftChars="-37" w:left="-78" w:rightChars="-51" w:right="-107"/>
              <w:jc w:val="center"/>
              <w:rPr>
                <w:rFonts w:ascii="宋体" w:eastAsia="宋体" w:hAnsi="宋体" w:cs="Times New Roman"/>
                <w:szCs w:val="21"/>
              </w:rPr>
            </w:pPr>
            <w:r w:rsidRPr="0023701C">
              <w:rPr>
                <w:rFonts w:ascii="宋体" w:eastAsia="宋体" w:hAnsi="宋体" w:cs="Times New Roman" w:hint="eastAsia"/>
                <w:szCs w:val="21"/>
              </w:rPr>
              <w:t>小 计</w:t>
            </w:r>
          </w:p>
        </w:tc>
        <w:tc>
          <w:tcPr>
            <w:tcW w:w="600" w:type="dxa"/>
          </w:tcPr>
          <w:p w14:paraId="22F48FFA" w14:textId="77777777" w:rsidR="0023701C" w:rsidRPr="0023701C" w:rsidRDefault="00FC3957" w:rsidP="0023701C">
            <w:pPr>
              <w:spacing w:line="300" w:lineRule="auto"/>
              <w:jc w:val="center"/>
              <w:rPr>
                <w:rFonts w:ascii="宋体" w:eastAsia="宋体" w:hAnsi="宋体" w:cs="Times New Roman"/>
                <w:szCs w:val="21"/>
              </w:rPr>
            </w:pPr>
            <w:r w:rsidRPr="00FC3957">
              <w:rPr>
                <w:rFonts w:ascii="宋体" w:eastAsia="宋体" w:hAnsi="宋体" w:cs="Times New Roman"/>
                <w:szCs w:val="21"/>
              </w:rPr>
              <w:t>96</w:t>
            </w:r>
          </w:p>
        </w:tc>
        <w:tc>
          <w:tcPr>
            <w:tcW w:w="512" w:type="dxa"/>
          </w:tcPr>
          <w:p w14:paraId="1B443A39"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237A4C5D" w14:textId="77777777" w:rsidR="0023701C" w:rsidRPr="0023701C" w:rsidRDefault="00FC3957" w:rsidP="0023701C">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25D05358" w14:textId="77777777" w:rsidR="0023701C" w:rsidRPr="0023701C" w:rsidRDefault="00FC3957" w:rsidP="0023701C">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441A1C5A" w14:textId="77777777" w:rsidR="0023701C" w:rsidRPr="0023701C" w:rsidRDefault="00FC3957" w:rsidP="0023701C">
            <w:pPr>
              <w:spacing w:line="300" w:lineRule="auto"/>
              <w:jc w:val="center"/>
              <w:rPr>
                <w:rFonts w:ascii="宋体" w:eastAsia="宋体" w:hAnsi="宋体" w:cs="Times New Roman"/>
                <w:szCs w:val="21"/>
              </w:rPr>
            </w:pPr>
            <w:r>
              <w:rPr>
                <w:rFonts w:ascii="宋体" w:eastAsia="宋体" w:hAnsi="宋体" w:cs="Times New Roman" w:hint="eastAsia"/>
                <w:szCs w:val="21"/>
              </w:rPr>
              <w:t>32</w:t>
            </w:r>
          </w:p>
        </w:tc>
        <w:tc>
          <w:tcPr>
            <w:tcW w:w="512" w:type="dxa"/>
          </w:tcPr>
          <w:p w14:paraId="38BE8A2E" w14:textId="77777777" w:rsidR="0023701C" w:rsidRPr="0023701C" w:rsidRDefault="0023701C" w:rsidP="0023701C">
            <w:pPr>
              <w:spacing w:line="300" w:lineRule="auto"/>
              <w:jc w:val="center"/>
              <w:rPr>
                <w:rFonts w:ascii="宋体" w:eastAsia="宋体" w:hAnsi="宋体" w:cs="Times New Roman"/>
                <w:szCs w:val="21"/>
              </w:rPr>
            </w:pPr>
          </w:p>
        </w:tc>
        <w:tc>
          <w:tcPr>
            <w:tcW w:w="513" w:type="dxa"/>
          </w:tcPr>
          <w:p w14:paraId="00C7C641" w14:textId="77777777" w:rsidR="0023701C" w:rsidRPr="0023701C" w:rsidRDefault="0023701C" w:rsidP="0023701C">
            <w:pPr>
              <w:spacing w:line="300" w:lineRule="auto"/>
              <w:jc w:val="center"/>
              <w:rPr>
                <w:rFonts w:ascii="宋体" w:eastAsia="宋体" w:hAnsi="宋体" w:cs="Times New Roman"/>
                <w:szCs w:val="21"/>
              </w:rPr>
            </w:pPr>
          </w:p>
        </w:tc>
      </w:tr>
      <w:tr w:rsidR="0023701C" w:rsidRPr="0023701C" w14:paraId="1DF6CE38" w14:textId="77777777" w:rsidTr="00165732">
        <w:trPr>
          <w:trHeight w:val="263"/>
          <w:jc w:val="center"/>
        </w:trPr>
        <w:tc>
          <w:tcPr>
            <w:tcW w:w="410" w:type="dxa"/>
            <w:vAlign w:val="center"/>
          </w:tcPr>
          <w:p w14:paraId="1B33C4F6" w14:textId="77777777" w:rsidR="0023701C" w:rsidRPr="0023701C" w:rsidRDefault="0023701C" w:rsidP="0023701C">
            <w:pPr>
              <w:spacing w:line="300" w:lineRule="auto"/>
              <w:rPr>
                <w:rFonts w:ascii="宋体" w:eastAsia="宋体" w:hAnsi="宋体" w:cs="Times New Roman"/>
                <w:szCs w:val="21"/>
              </w:rPr>
            </w:pPr>
          </w:p>
        </w:tc>
        <w:tc>
          <w:tcPr>
            <w:tcW w:w="609" w:type="dxa"/>
            <w:vMerge w:val="restart"/>
            <w:vAlign w:val="center"/>
          </w:tcPr>
          <w:p w14:paraId="2C17DAB0" w14:textId="77777777" w:rsidR="0023701C" w:rsidRPr="0023701C" w:rsidRDefault="0023701C" w:rsidP="0023701C">
            <w:pPr>
              <w:spacing w:line="300" w:lineRule="auto"/>
              <w:rPr>
                <w:rFonts w:ascii="宋体" w:eastAsia="宋体" w:hAnsi="宋体" w:cs="Times New Roman"/>
                <w:szCs w:val="21"/>
              </w:rPr>
            </w:pPr>
            <w:r w:rsidRPr="0023701C">
              <w:rPr>
                <w:rFonts w:ascii="宋体" w:eastAsia="宋体" w:hAnsi="宋体" w:cs="Times New Roman" w:hint="eastAsia"/>
                <w:szCs w:val="21"/>
              </w:rPr>
              <w:t>公</w:t>
            </w:r>
            <w:r w:rsidRPr="0023701C">
              <w:rPr>
                <w:rFonts w:ascii="宋体" w:eastAsia="宋体" w:hAnsi="宋体" w:cs="Times New Roman" w:hint="eastAsia"/>
                <w:szCs w:val="21"/>
              </w:rPr>
              <w:lastRenderedPageBreak/>
              <w:t>共选修课</w:t>
            </w:r>
          </w:p>
        </w:tc>
        <w:tc>
          <w:tcPr>
            <w:tcW w:w="4040" w:type="dxa"/>
            <w:vAlign w:val="center"/>
          </w:tcPr>
          <w:p w14:paraId="2A2D4E72" w14:textId="77777777" w:rsidR="0023701C" w:rsidRPr="0023701C" w:rsidRDefault="0023701C" w:rsidP="0023701C">
            <w:pPr>
              <w:ind w:leftChars="-37" w:left="-78" w:rightChars="-51" w:right="-107"/>
              <w:rPr>
                <w:rFonts w:ascii="宋体" w:eastAsia="宋体" w:hAnsi="宋体" w:cs="Times New Roman"/>
                <w:szCs w:val="21"/>
              </w:rPr>
            </w:pPr>
            <w:r w:rsidRPr="0023701C">
              <w:rPr>
                <w:rFonts w:ascii="宋体" w:eastAsia="宋体" w:hAnsi="宋体" w:cs="Times New Roman" w:hint="eastAsia"/>
                <w:szCs w:val="21"/>
              </w:rPr>
              <w:lastRenderedPageBreak/>
              <w:t>（在学院公共选修课平台内任选）</w:t>
            </w:r>
          </w:p>
        </w:tc>
        <w:tc>
          <w:tcPr>
            <w:tcW w:w="600" w:type="dxa"/>
          </w:tcPr>
          <w:p w14:paraId="27272599"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23DA26ED"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0314271C"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372D0034"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546D8E5D"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09FB792E" w14:textId="77777777" w:rsidR="0023701C" w:rsidRPr="0023701C" w:rsidRDefault="0023701C" w:rsidP="0023701C">
            <w:pPr>
              <w:spacing w:line="300" w:lineRule="auto"/>
              <w:jc w:val="center"/>
              <w:rPr>
                <w:rFonts w:ascii="宋体" w:eastAsia="宋体" w:hAnsi="宋体" w:cs="Times New Roman"/>
                <w:szCs w:val="21"/>
              </w:rPr>
            </w:pPr>
          </w:p>
        </w:tc>
        <w:tc>
          <w:tcPr>
            <w:tcW w:w="513" w:type="dxa"/>
          </w:tcPr>
          <w:p w14:paraId="0F6482B3" w14:textId="77777777" w:rsidR="0023701C" w:rsidRPr="0023701C" w:rsidRDefault="0023701C" w:rsidP="0023701C">
            <w:pPr>
              <w:spacing w:line="300" w:lineRule="auto"/>
              <w:jc w:val="center"/>
              <w:rPr>
                <w:rFonts w:ascii="宋体" w:eastAsia="宋体" w:hAnsi="宋体" w:cs="Times New Roman"/>
                <w:szCs w:val="21"/>
              </w:rPr>
            </w:pPr>
          </w:p>
        </w:tc>
      </w:tr>
      <w:tr w:rsidR="0023701C" w:rsidRPr="0023701C" w14:paraId="745D7979" w14:textId="77777777" w:rsidTr="00165732">
        <w:trPr>
          <w:trHeight w:val="263"/>
          <w:jc w:val="center"/>
        </w:trPr>
        <w:tc>
          <w:tcPr>
            <w:tcW w:w="410" w:type="dxa"/>
            <w:vAlign w:val="center"/>
          </w:tcPr>
          <w:p w14:paraId="2051EEDF" w14:textId="77777777" w:rsidR="0023701C" w:rsidRPr="0023701C" w:rsidRDefault="0023701C" w:rsidP="0023701C">
            <w:pPr>
              <w:spacing w:line="300" w:lineRule="auto"/>
              <w:rPr>
                <w:rFonts w:ascii="宋体" w:eastAsia="宋体" w:hAnsi="宋体" w:cs="Times New Roman"/>
                <w:szCs w:val="21"/>
              </w:rPr>
            </w:pPr>
          </w:p>
        </w:tc>
        <w:tc>
          <w:tcPr>
            <w:tcW w:w="609" w:type="dxa"/>
            <w:vMerge/>
            <w:vAlign w:val="center"/>
          </w:tcPr>
          <w:p w14:paraId="0245A128" w14:textId="77777777" w:rsidR="0023701C" w:rsidRPr="0023701C" w:rsidRDefault="0023701C" w:rsidP="0023701C">
            <w:pPr>
              <w:spacing w:line="300" w:lineRule="auto"/>
              <w:rPr>
                <w:rFonts w:ascii="宋体" w:eastAsia="宋体" w:hAnsi="宋体" w:cs="Times New Roman"/>
                <w:szCs w:val="21"/>
              </w:rPr>
            </w:pPr>
          </w:p>
        </w:tc>
        <w:tc>
          <w:tcPr>
            <w:tcW w:w="4040" w:type="dxa"/>
            <w:vAlign w:val="center"/>
          </w:tcPr>
          <w:p w14:paraId="44441B3A" w14:textId="77777777" w:rsidR="0023701C" w:rsidRPr="0023701C" w:rsidRDefault="0023701C" w:rsidP="0023701C">
            <w:pPr>
              <w:ind w:leftChars="-37" w:left="-78" w:rightChars="-51" w:right="-107"/>
              <w:jc w:val="center"/>
              <w:rPr>
                <w:rFonts w:ascii="宋体" w:eastAsia="宋体" w:hAnsi="宋体" w:cs="Times New Roman"/>
                <w:szCs w:val="21"/>
              </w:rPr>
            </w:pPr>
            <w:r w:rsidRPr="0023701C">
              <w:rPr>
                <w:rFonts w:ascii="宋体" w:eastAsia="宋体" w:hAnsi="宋体" w:cs="Times New Roman" w:hint="eastAsia"/>
                <w:szCs w:val="21"/>
              </w:rPr>
              <w:t>小 计</w:t>
            </w:r>
          </w:p>
        </w:tc>
        <w:tc>
          <w:tcPr>
            <w:tcW w:w="600" w:type="dxa"/>
          </w:tcPr>
          <w:p w14:paraId="03D5538C" w14:textId="77777777" w:rsidR="0023701C" w:rsidRPr="0023701C" w:rsidRDefault="00C51759" w:rsidP="0023701C">
            <w:pPr>
              <w:spacing w:line="300" w:lineRule="auto"/>
              <w:jc w:val="center"/>
              <w:rPr>
                <w:rFonts w:ascii="宋体" w:eastAsia="宋体" w:hAnsi="宋体" w:cs="Times New Roman"/>
                <w:szCs w:val="21"/>
              </w:rPr>
            </w:pPr>
            <w:r>
              <w:rPr>
                <w:rFonts w:ascii="宋体" w:eastAsia="宋体" w:hAnsi="宋体" w:cs="Times New Roman" w:hint="eastAsia"/>
                <w:szCs w:val="21"/>
              </w:rPr>
              <w:t>128</w:t>
            </w:r>
          </w:p>
        </w:tc>
        <w:tc>
          <w:tcPr>
            <w:tcW w:w="512" w:type="dxa"/>
          </w:tcPr>
          <w:p w14:paraId="29F2D350"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63A17967"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44BB6059"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636C20CE" w14:textId="77777777" w:rsidR="0023701C" w:rsidRPr="0023701C" w:rsidRDefault="0023701C" w:rsidP="0023701C">
            <w:pPr>
              <w:spacing w:line="300" w:lineRule="auto"/>
              <w:jc w:val="center"/>
              <w:rPr>
                <w:rFonts w:ascii="宋体" w:eastAsia="宋体" w:hAnsi="宋体" w:cs="Times New Roman"/>
                <w:szCs w:val="21"/>
              </w:rPr>
            </w:pPr>
          </w:p>
        </w:tc>
        <w:tc>
          <w:tcPr>
            <w:tcW w:w="512" w:type="dxa"/>
          </w:tcPr>
          <w:p w14:paraId="46335CF2" w14:textId="77777777" w:rsidR="0023701C" w:rsidRPr="0023701C" w:rsidRDefault="0023701C" w:rsidP="0023701C">
            <w:pPr>
              <w:spacing w:line="300" w:lineRule="auto"/>
              <w:jc w:val="center"/>
              <w:rPr>
                <w:rFonts w:ascii="宋体" w:eastAsia="宋体" w:hAnsi="宋体" w:cs="Times New Roman"/>
                <w:szCs w:val="21"/>
              </w:rPr>
            </w:pPr>
          </w:p>
        </w:tc>
        <w:tc>
          <w:tcPr>
            <w:tcW w:w="513" w:type="dxa"/>
          </w:tcPr>
          <w:p w14:paraId="3B818F26" w14:textId="77777777" w:rsidR="0023701C" w:rsidRPr="0023701C" w:rsidRDefault="0023701C" w:rsidP="0023701C">
            <w:pPr>
              <w:spacing w:line="300" w:lineRule="auto"/>
              <w:jc w:val="center"/>
              <w:rPr>
                <w:rFonts w:ascii="宋体" w:eastAsia="宋体" w:hAnsi="宋体" w:cs="Times New Roman"/>
                <w:szCs w:val="21"/>
              </w:rPr>
            </w:pPr>
          </w:p>
        </w:tc>
      </w:tr>
      <w:tr w:rsidR="0044547D" w:rsidRPr="0023701C" w14:paraId="3B9CC3B8" w14:textId="77777777" w:rsidTr="00165732">
        <w:trPr>
          <w:trHeight w:val="263"/>
          <w:jc w:val="center"/>
        </w:trPr>
        <w:tc>
          <w:tcPr>
            <w:tcW w:w="410" w:type="dxa"/>
          </w:tcPr>
          <w:p w14:paraId="4109FA89" w14:textId="77777777" w:rsidR="0044547D" w:rsidRPr="00DC2F1E" w:rsidRDefault="0044547D" w:rsidP="0044547D">
            <w:r w:rsidRPr="00DC2F1E">
              <w:t>1</w:t>
            </w:r>
          </w:p>
        </w:tc>
        <w:tc>
          <w:tcPr>
            <w:tcW w:w="609" w:type="dxa"/>
            <w:vMerge w:val="restart"/>
            <w:vAlign w:val="center"/>
          </w:tcPr>
          <w:p w14:paraId="36DD430B" w14:textId="77777777" w:rsidR="0044547D" w:rsidRPr="0023701C" w:rsidRDefault="0044547D" w:rsidP="0044547D">
            <w:pPr>
              <w:jc w:val="center"/>
              <w:rPr>
                <w:rFonts w:ascii="宋体" w:eastAsia="宋体" w:hAnsi="宋体" w:cs="Times New Roman"/>
                <w:szCs w:val="21"/>
              </w:rPr>
            </w:pPr>
            <w:r w:rsidRPr="0023701C">
              <w:rPr>
                <w:rFonts w:ascii="宋体" w:eastAsia="宋体" w:hAnsi="宋体" w:cs="Times New Roman" w:hint="eastAsia"/>
                <w:szCs w:val="21"/>
              </w:rPr>
              <w:t>课</w:t>
            </w:r>
          </w:p>
          <w:p w14:paraId="6161DEB3" w14:textId="77777777" w:rsidR="0044547D" w:rsidRPr="0023701C" w:rsidRDefault="0044547D" w:rsidP="0044547D">
            <w:pPr>
              <w:jc w:val="center"/>
              <w:rPr>
                <w:rFonts w:ascii="宋体" w:eastAsia="宋体" w:hAnsi="宋体" w:cs="Times New Roman"/>
                <w:szCs w:val="21"/>
              </w:rPr>
            </w:pPr>
            <w:r w:rsidRPr="0023701C">
              <w:rPr>
                <w:rFonts w:ascii="宋体" w:eastAsia="宋体" w:hAnsi="宋体" w:cs="Times New Roman" w:hint="eastAsia"/>
                <w:szCs w:val="21"/>
              </w:rPr>
              <w:t>外</w:t>
            </w:r>
          </w:p>
          <w:p w14:paraId="02A973D7" w14:textId="77777777" w:rsidR="0044547D" w:rsidRPr="0023701C" w:rsidRDefault="0044547D" w:rsidP="0044547D">
            <w:pPr>
              <w:jc w:val="center"/>
              <w:rPr>
                <w:rFonts w:ascii="宋体" w:eastAsia="宋体" w:hAnsi="宋体" w:cs="Times New Roman"/>
                <w:szCs w:val="21"/>
              </w:rPr>
            </w:pPr>
            <w:r w:rsidRPr="0023701C">
              <w:rPr>
                <w:rFonts w:ascii="宋体" w:eastAsia="宋体" w:hAnsi="宋体" w:cs="Times New Roman" w:hint="eastAsia"/>
                <w:szCs w:val="21"/>
              </w:rPr>
              <w:t>素</w:t>
            </w:r>
          </w:p>
          <w:p w14:paraId="39CDA76B" w14:textId="77777777" w:rsidR="0044547D" w:rsidRPr="0023701C" w:rsidRDefault="0044547D" w:rsidP="0044547D">
            <w:pPr>
              <w:jc w:val="center"/>
              <w:rPr>
                <w:rFonts w:ascii="宋体" w:eastAsia="宋体" w:hAnsi="宋体" w:cs="Times New Roman"/>
                <w:szCs w:val="21"/>
              </w:rPr>
            </w:pPr>
            <w:r w:rsidRPr="0023701C">
              <w:rPr>
                <w:rFonts w:ascii="宋体" w:eastAsia="宋体" w:hAnsi="宋体" w:cs="Times New Roman" w:hint="eastAsia"/>
                <w:szCs w:val="21"/>
              </w:rPr>
              <w:t>质</w:t>
            </w:r>
          </w:p>
          <w:p w14:paraId="219C8313" w14:textId="77777777" w:rsidR="0044547D" w:rsidRPr="0023701C" w:rsidRDefault="0044547D" w:rsidP="0044547D">
            <w:pPr>
              <w:jc w:val="center"/>
              <w:rPr>
                <w:rFonts w:ascii="宋体" w:eastAsia="宋体" w:hAnsi="宋体" w:cs="Times New Roman"/>
                <w:szCs w:val="21"/>
              </w:rPr>
            </w:pPr>
            <w:r w:rsidRPr="0023701C">
              <w:rPr>
                <w:rFonts w:ascii="宋体" w:eastAsia="宋体" w:hAnsi="宋体" w:cs="Times New Roman" w:hint="eastAsia"/>
                <w:szCs w:val="21"/>
              </w:rPr>
              <w:t>教</w:t>
            </w:r>
          </w:p>
          <w:p w14:paraId="0C5D3A29" w14:textId="77777777" w:rsidR="0044547D" w:rsidRPr="0023701C" w:rsidRDefault="0044547D" w:rsidP="0044547D">
            <w:pPr>
              <w:jc w:val="center"/>
              <w:rPr>
                <w:rFonts w:ascii="宋体" w:eastAsia="宋体" w:hAnsi="宋体" w:cs="Times New Roman"/>
                <w:szCs w:val="21"/>
              </w:rPr>
            </w:pPr>
            <w:r w:rsidRPr="0023701C">
              <w:rPr>
                <w:rFonts w:ascii="宋体" w:eastAsia="宋体" w:hAnsi="宋体" w:cs="Times New Roman" w:hint="eastAsia"/>
                <w:szCs w:val="21"/>
              </w:rPr>
              <w:t>育</w:t>
            </w:r>
          </w:p>
        </w:tc>
        <w:tc>
          <w:tcPr>
            <w:tcW w:w="4040" w:type="dxa"/>
          </w:tcPr>
          <w:p w14:paraId="6F8CEA98" w14:textId="77777777" w:rsidR="0044547D" w:rsidRPr="00F35168" w:rsidRDefault="0044547D" w:rsidP="0044547D">
            <w:r w:rsidRPr="00F35168">
              <w:rPr>
                <w:rFonts w:hint="eastAsia"/>
              </w:rPr>
              <w:t>形势与政策</w:t>
            </w:r>
          </w:p>
        </w:tc>
        <w:tc>
          <w:tcPr>
            <w:tcW w:w="600" w:type="dxa"/>
          </w:tcPr>
          <w:p w14:paraId="0C10AFCD" w14:textId="77777777" w:rsidR="0044547D" w:rsidRPr="00790BC7" w:rsidRDefault="0054002E" w:rsidP="0044547D">
            <w:r>
              <w:rPr>
                <w:rFonts w:hint="eastAsia"/>
              </w:rPr>
              <w:t>40</w:t>
            </w:r>
          </w:p>
        </w:tc>
        <w:tc>
          <w:tcPr>
            <w:tcW w:w="512" w:type="dxa"/>
          </w:tcPr>
          <w:p w14:paraId="7734F235" w14:textId="77777777" w:rsidR="0044547D" w:rsidRPr="0023701C" w:rsidRDefault="0054002E" w:rsidP="0044547D">
            <w:pPr>
              <w:spacing w:line="300" w:lineRule="auto"/>
              <w:jc w:val="center"/>
              <w:rPr>
                <w:rFonts w:ascii="宋体" w:eastAsia="宋体" w:hAnsi="宋体" w:cs="Times New Roman"/>
                <w:szCs w:val="21"/>
              </w:rPr>
            </w:pPr>
            <w:r>
              <w:rPr>
                <w:rFonts w:ascii="宋体" w:eastAsia="宋体" w:hAnsi="宋体" w:cs="Times New Roman" w:hint="eastAsia"/>
                <w:szCs w:val="21"/>
              </w:rPr>
              <w:t>8</w:t>
            </w:r>
          </w:p>
        </w:tc>
        <w:tc>
          <w:tcPr>
            <w:tcW w:w="512" w:type="dxa"/>
          </w:tcPr>
          <w:p w14:paraId="453CD7EF" w14:textId="77777777" w:rsidR="0044547D" w:rsidRPr="0023701C" w:rsidRDefault="0054002E" w:rsidP="0044547D">
            <w:pPr>
              <w:spacing w:line="300" w:lineRule="auto"/>
              <w:jc w:val="center"/>
              <w:rPr>
                <w:rFonts w:ascii="宋体" w:eastAsia="宋体" w:hAnsi="宋体" w:cs="Times New Roman"/>
                <w:szCs w:val="21"/>
              </w:rPr>
            </w:pPr>
            <w:r>
              <w:rPr>
                <w:rFonts w:ascii="宋体" w:eastAsia="宋体" w:hAnsi="宋体" w:cs="Times New Roman" w:hint="eastAsia"/>
                <w:szCs w:val="21"/>
              </w:rPr>
              <w:t>8</w:t>
            </w:r>
          </w:p>
        </w:tc>
        <w:tc>
          <w:tcPr>
            <w:tcW w:w="512" w:type="dxa"/>
          </w:tcPr>
          <w:p w14:paraId="4A34CF41" w14:textId="77777777" w:rsidR="0044547D" w:rsidRPr="0023701C" w:rsidRDefault="0054002E" w:rsidP="0044547D">
            <w:pPr>
              <w:spacing w:line="300" w:lineRule="auto"/>
              <w:jc w:val="center"/>
              <w:rPr>
                <w:rFonts w:ascii="宋体" w:eastAsia="宋体" w:hAnsi="宋体" w:cs="Times New Roman"/>
                <w:szCs w:val="21"/>
              </w:rPr>
            </w:pPr>
            <w:r>
              <w:rPr>
                <w:rFonts w:ascii="宋体" w:eastAsia="宋体" w:hAnsi="宋体" w:cs="Times New Roman" w:hint="eastAsia"/>
                <w:szCs w:val="21"/>
              </w:rPr>
              <w:t>8</w:t>
            </w:r>
          </w:p>
        </w:tc>
        <w:tc>
          <w:tcPr>
            <w:tcW w:w="512" w:type="dxa"/>
          </w:tcPr>
          <w:p w14:paraId="66FFCBE0" w14:textId="77777777" w:rsidR="0044547D" w:rsidRPr="0023701C" w:rsidRDefault="0054002E" w:rsidP="0044547D">
            <w:pPr>
              <w:spacing w:line="300" w:lineRule="auto"/>
              <w:jc w:val="center"/>
              <w:rPr>
                <w:rFonts w:ascii="宋体" w:eastAsia="宋体" w:hAnsi="宋体" w:cs="Times New Roman"/>
                <w:szCs w:val="21"/>
              </w:rPr>
            </w:pPr>
            <w:r>
              <w:rPr>
                <w:rFonts w:ascii="宋体" w:eastAsia="宋体" w:hAnsi="宋体" w:cs="Times New Roman" w:hint="eastAsia"/>
                <w:szCs w:val="21"/>
              </w:rPr>
              <w:t>8</w:t>
            </w:r>
          </w:p>
        </w:tc>
        <w:tc>
          <w:tcPr>
            <w:tcW w:w="512" w:type="dxa"/>
          </w:tcPr>
          <w:p w14:paraId="7E3D335A" w14:textId="77777777" w:rsidR="0044547D" w:rsidRPr="0023701C" w:rsidRDefault="0054002E" w:rsidP="0044547D">
            <w:pPr>
              <w:spacing w:line="300" w:lineRule="auto"/>
              <w:jc w:val="center"/>
              <w:rPr>
                <w:rFonts w:ascii="宋体" w:eastAsia="宋体" w:hAnsi="宋体" w:cs="Times New Roman"/>
                <w:szCs w:val="21"/>
              </w:rPr>
            </w:pPr>
            <w:r>
              <w:rPr>
                <w:rFonts w:ascii="宋体" w:eastAsia="宋体" w:hAnsi="宋体" w:cs="Times New Roman" w:hint="eastAsia"/>
                <w:szCs w:val="21"/>
              </w:rPr>
              <w:t>8</w:t>
            </w:r>
          </w:p>
        </w:tc>
        <w:tc>
          <w:tcPr>
            <w:tcW w:w="513" w:type="dxa"/>
          </w:tcPr>
          <w:p w14:paraId="0CE801E1" w14:textId="77777777" w:rsidR="0044547D" w:rsidRPr="0023701C" w:rsidRDefault="0044547D" w:rsidP="0044547D">
            <w:pPr>
              <w:spacing w:line="300" w:lineRule="auto"/>
              <w:jc w:val="center"/>
              <w:rPr>
                <w:rFonts w:ascii="宋体" w:eastAsia="宋体" w:hAnsi="宋体" w:cs="Times New Roman"/>
                <w:szCs w:val="21"/>
              </w:rPr>
            </w:pPr>
          </w:p>
        </w:tc>
      </w:tr>
      <w:tr w:rsidR="0044547D" w:rsidRPr="0023701C" w14:paraId="3E12C34E" w14:textId="77777777" w:rsidTr="00165732">
        <w:trPr>
          <w:trHeight w:val="263"/>
          <w:jc w:val="center"/>
        </w:trPr>
        <w:tc>
          <w:tcPr>
            <w:tcW w:w="410" w:type="dxa"/>
          </w:tcPr>
          <w:p w14:paraId="080D3F6A" w14:textId="77777777" w:rsidR="0044547D" w:rsidRPr="00DC2F1E" w:rsidRDefault="0044547D" w:rsidP="0044547D">
            <w:r w:rsidRPr="00DC2F1E">
              <w:t>2</w:t>
            </w:r>
          </w:p>
        </w:tc>
        <w:tc>
          <w:tcPr>
            <w:tcW w:w="609" w:type="dxa"/>
            <w:vMerge/>
            <w:vAlign w:val="center"/>
          </w:tcPr>
          <w:p w14:paraId="7F46899D" w14:textId="77777777" w:rsidR="0044547D" w:rsidRPr="0023701C" w:rsidRDefault="0044547D" w:rsidP="0044547D">
            <w:pPr>
              <w:spacing w:line="300" w:lineRule="auto"/>
              <w:rPr>
                <w:rFonts w:ascii="宋体" w:eastAsia="宋体" w:hAnsi="宋体" w:cs="Times New Roman"/>
                <w:szCs w:val="21"/>
              </w:rPr>
            </w:pPr>
          </w:p>
        </w:tc>
        <w:tc>
          <w:tcPr>
            <w:tcW w:w="4040" w:type="dxa"/>
          </w:tcPr>
          <w:p w14:paraId="501A5082" w14:textId="77777777" w:rsidR="0044547D" w:rsidRPr="00F35168" w:rsidRDefault="0044547D" w:rsidP="0044547D">
            <w:r w:rsidRPr="00F35168">
              <w:rPr>
                <w:rFonts w:hint="eastAsia"/>
              </w:rPr>
              <w:t>大学生职业生涯与发展规划</w:t>
            </w:r>
          </w:p>
        </w:tc>
        <w:tc>
          <w:tcPr>
            <w:tcW w:w="600" w:type="dxa"/>
          </w:tcPr>
          <w:p w14:paraId="1C8F6A77" w14:textId="77777777" w:rsidR="0044547D" w:rsidRPr="00790BC7" w:rsidRDefault="0044547D" w:rsidP="0044547D">
            <w:r w:rsidRPr="00790BC7">
              <w:t>22</w:t>
            </w:r>
          </w:p>
        </w:tc>
        <w:tc>
          <w:tcPr>
            <w:tcW w:w="512" w:type="dxa"/>
          </w:tcPr>
          <w:p w14:paraId="44F40589" w14:textId="77777777" w:rsidR="0044547D" w:rsidRPr="0023701C" w:rsidRDefault="00AE78B0" w:rsidP="0044547D">
            <w:pPr>
              <w:spacing w:line="300" w:lineRule="auto"/>
              <w:jc w:val="center"/>
              <w:rPr>
                <w:rFonts w:ascii="宋体" w:eastAsia="宋体" w:hAnsi="宋体" w:cs="Times New Roman"/>
                <w:szCs w:val="21"/>
              </w:rPr>
            </w:pPr>
            <w:r>
              <w:rPr>
                <w:rFonts w:ascii="宋体" w:eastAsia="宋体" w:hAnsi="宋体" w:cs="Times New Roman" w:hint="eastAsia"/>
                <w:szCs w:val="21"/>
              </w:rPr>
              <w:t>22</w:t>
            </w:r>
          </w:p>
        </w:tc>
        <w:tc>
          <w:tcPr>
            <w:tcW w:w="512" w:type="dxa"/>
          </w:tcPr>
          <w:p w14:paraId="60853C59"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72690B87"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42EC3B25"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7BA5D314" w14:textId="77777777" w:rsidR="0044547D" w:rsidRPr="0023701C" w:rsidRDefault="0044547D" w:rsidP="0044547D">
            <w:pPr>
              <w:spacing w:line="300" w:lineRule="auto"/>
              <w:jc w:val="center"/>
              <w:rPr>
                <w:rFonts w:ascii="宋体" w:eastAsia="宋体" w:hAnsi="宋体" w:cs="Times New Roman"/>
                <w:szCs w:val="21"/>
              </w:rPr>
            </w:pPr>
          </w:p>
        </w:tc>
        <w:tc>
          <w:tcPr>
            <w:tcW w:w="513" w:type="dxa"/>
          </w:tcPr>
          <w:p w14:paraId="239FA1E6" w14:textId="77777777" w:rsidR="0044547D" w:rsidRPr="0023701C" w:rsidRDefault="0044547D" w:rsidP="0044547D">
            <w:pPr>
              <w:spacing w:line="300" w:lineRule="auto"/>
              <w:jc w:val="center"/>
              <w:rPr>
                <w:rFonts w:ascii="宋体" w:eastAsia="宋体" w:hAnsi="宋体" w:cs="Times New Roman"/>
                <w:szCs w:val="21"/>
              </w:rPr>
            </w:pPr>
          </w:p>
        </w:tc>
      </w:tr>
      <w:tr w:rsidR="0044547D" w:rsidRPr="0023701C" w14:paraId="1B6AA7FD" w14:textId="77777777" w:rsidTr="00165732">
        <w:trPr>
          <w:trHeight w:val="263"/>
          <w:jc w:val="center"/>
        </w:trPr>
        <w:tc>
          <w:tcPr>
            <w:tcW w:w="410" w:type="dxa"/>
          </w:tcPr>
          <w:p w14:paraId="70DB5D80" w14:textId="77777777" w:rsidR="0044547D" w:rsidRPr="00DC2F1E" w:rsidRDefault="0044547D" w:rsidP="0044547D">
            <w:r w:rsidRPr="00DC2F1E">
              <w:t>3</w:t>
            </w:r>
          </w:p>
        </w:tc>
        <w:tc>
          <w:tcPr>
            <w:tcW w:w="609" w:type="dxa"/>
            <w:vMerge/>
            <w:vAlign w:val="center"/>
          </w:tcPr>
          <w:p w14:paraId="2A9EF35C" w14:textId="77777777" w:rsidR="0044547D" w:rsidRPr="0023701C" w:rsidRDefault="0044547D" w:rsidP="0044547D">
            <w:pPr>
              <w:spacing w:line="300" w:lineRule="auto"/>
              <w:rPr>
                <w:rFonts w:ascii="宋体" w:eastAsia="宋体" w:hAnsi="宋体" w:cs="Times New Roman"/>
                <w:szCs w:val="21"/>
              </w:rPr>
            </w:pPr>
          </w:p>
        </w:tc>
        <w:tc>
          <w:tcPr>
            <w:tcW w:w="4040" w:type="dxa"/>
          </w:tcPr>
          <w:p w14:paraId="2EEACDA4" w14:textId="77777777" w:rsidR="0044547D" w:rsidRPr="00F35168" w:rsidRDefault="0044547D" w:rsidP="0044547D">
            <w:r w:rsidRPr="00F35168">
              <w:rPr>
                <w:rFonts w:hint="eastAsia"/>
              </w:rPr>
              <w:t>就业与创业指导</w:t>
            </w:r>
          </w:p>
        </w:tc>
        <w:tc>
          <w:tcPr>
            <w:tcW w:w="600" w:type="dxa"/>
          </w:tcPr>
          <w:p w14:paraId="00DFCF6B" w14:textId="77777777" w:rsidR="0044547D" w:rsidRPr="00790BC7" w:rsidRDefault="0044547D" w:rsidP="0044547D">
            <w:r w:rsidRPr="00790BC7">
              <w:t>16</w:t>
            </w:r>
          </w:p>
        </w:tc>
        <w:tc>
          <w:tcPr>
            <w:tcW w:w="512" w:type="dxa"/>
          </w:tcPr>
          <w:p w14:paraId="2524F03F"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15217975"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403D30F1"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068B6EED"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2E2B1BF7" w14:textId="77777777" w:rsidR="0044547D" w:rsidRPr="0023701C" w:rsidRDefault="00AE78B0" w:rsidP="0044547D">
            <w:pPr>
              <w:spacing w:line="300" w:lineRule="auto"/>
              <w:jc w:val="center"/>
              <w:rPr>
                <w:rFonts w:ascii="宋体" w:eastAsia="宋体" w:hAnsi="宋体" w:cs="Times New Roman"/>
                <w:szCs w:val="21"/>
              </w:rPr>
            </w:pPr>
            <w:r>
              <w:rPr>
                <w:rFonts w:ascii="宋体" w:eastAsia="宋体" w:hAnsi="宋体" w:cs="Times New Roman" w:hint="eastAsia"/>
                <w:szCs w:val="21"/>
              </w:rPr>
              <w:t>16</w:t>
            </w:r>
          </w:p>
        </w:tc>
        <w:tc>
          <w:tcPr>
            <w:tcW w:w="513" w:type="dxa"/>
          </w:tcPr>
          <w:p w14:paraId="46DCB077" w14:textId="77777777" w:rsidR="0044547D" w:rsidRPr="0023701C" w:rsidRDefault="0044547D" w:rsidP="0044547D">
            <w:pPr>
              <w:spacing w:line="300" w:lineRule="auto"/>
              <w:jc w:val="center"/>
              <w:rPr>
                <w:rFonts w:ascii="宋体" w:eastAsia="宋体" w:hAnsi="宋体" w:cs="Times New Roman"/>
                <w:szCs w:val="21"/>
              </w:rPr>
            </w:pPr>
          </w:p>
        </w:tc>
      </w:tr>
      <w:tr w:rsidR="0044547D" w:rsidRPr="0023701C" w14:paraId="27467394" w14:textId="77777777" w:rsidTr="00165732">
        <w:trPr>
          <w:trHeight w:val="263"/>
          <w:jc w:val="center"/>
        </w:trPr>
        <w:tc>
          <w:tcPr>
            <w:tcW w:w="410" w:type="dxa"/>
          </w:tcPr>
          <w:p w14:paraId="65BB57D2" w14:textId="77777777" w:rsidR="0044547D" w:rsidRPr="00DC2F1E" w:rsidRDefault="0044547D" w:rsidP="0044547D">
            <w:r w:rsidRPr="00DC2F1E">
              <w:t>4</w:t>
            </w:r>
          </w:p>
        </w:tc>
        <w:tc>
          <w:tcPr>
            <w:tcW w:w="609" w:type="dxa"/>
            <w:vMerge/>
            <w:vAlign w:val="center"/>
          </w:tcPr>
          <w:p w14:paraId="5F24F4FE" w14:textId="77777777" w:rsidR="0044547D" w:rsidRPr="0023701C" w:rsidRDefault="0044547D" w:rsidP="0044547D">
            <w:pPr>
              <w:spacing w:line="300" w:lineRule="auto"/>
              <w:rPr>
                <w:rFonts w:ascii="宋体" w:eastAsia="宋体" w:hAnsi="宋体" w:cs="Times New Roman"/>
                <w:szCs w:val="21"/>
              </w:rPr>
            </w:pPr>
          </w:p>
        </w:tc>
        <w:tc>
          <w:tcPr>
            <w:tcW w:w="4040" w:type="dxa"/>
          </w:tcPr>
          <w:p w14:paraId="27D7AF15" w14:textId="77777777" w:rsidR="0044547D" w:rsidRPr="00F35168" w:rsidRDefault="0044547D" w:rsidP="0044547D">
            <w:r w:rsidRPr="00F35168">
              <w:rPr>
                <w:rFonts w:hint="eastAsia"/>
              </w:rPr>
              <w:t>军事理论</w:t>
            </w:r>
          </w:p>
        </w:tc>
        <w:tc>
          <w:tcPr>
            <w:tcW w:w="600" w:type="dxa"/>
          </w:tcPr>
          <w:p w14:paraId="1864874E" w14:textId="77777777" w:rsidR="0044547D" w:rsidRPr="00790BC7" w:rsidRDefault="0044547D" w:rsidP="0044547D">
            <w:r w:rsidRPr="00790BC7">
              <w:t>36</w:t>
            </w:r>
          </w:p>
        </w:tc>
        <w:tc>
          <w:tcPr>
            <w:tcW w:w="512" w:type="dxa"/>
          </w:tcPr>
          <w:p w14:paraId="63A78A89"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2D7A8363" w14:textId="77777777" w:rsidR="0044547D" w:rsidRPr="0023701C" w:rsidRDefault="00AE78B0" w:rsidP="0044547D">
            <w:pPr>
              <w:spacing w:line="300" w:lineRule="auto"/>
              <w:jc w:val="center"/>
              <w:rPr>
                <w:rFonts w:ascii="宋体" w:eastAsia="宋体" w:hAnsi="宋体" w:cs="Times New Roman"/>
                <w:szCs w:val="21"/>
              </w:rPr>
            </w:pPr>
            <w:r>
              <w:rPr>
                <w:rFonts w:ascii="宋体" w:eastAsia="宋体" w:hAnsi="宋体" w:cs="Times New Roman" w:hint="eastAsia"/>
                <w:szCs w:val="21"/>
              </w:rPr>
              <w:t>36</w:t>
            </w:r>
          </w:p>
        </w:tc>
        <w:tc>
          <w:tcPr>
            <w:tcW w:w="512" w:type="dxa"/>
          </w:tcPr>
          <w:p w14:paraId="500F29BB"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70C0D0AF"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3012BD0A" w14:textId="77777777" w:rsidR="0044547D" w:rsidRPr="0023701C" w:rsidRDefault="0044547D" w:rsidP="0044547D">
            <w:pPr>
              <w:spacing w:line="300" w:lineRule="auto"/>
              <w:jc w:val="center"/>
              <w:rPr>
                <w:rFonts w:ascii="宋体" w:eastAsia="宋体" w:hAnsi="宋体" w:cs="Times New Roman"/>
                <w:szCs w:val="21"/>
              </w:rPr>
            </w:pPr>
          </w:p>
        </w:tc>
        <w:tc>
          <w:tcPr>
            <w:tcW w:w="513" w:type="dxa"/>
          </w:tcPr>
          <w:p w14:paraId="59EAFF06" w14:textId="77777777" w:rsidR="0044547D" w:rsidRPr="0023701C" w:rsidRDefault="0044547D" w:rsidP="0044547D">
            <w:pPr>
              <w:spacing w:line="300" w:lineRule="auto"/>
              <w:jc w:val="center"/>
              <w:rPr>
                <w:rFonts w:ascii="宋体" w:eastAsia="宋体" w:hAnsi="宋体" w:cs="Times New Roman"/>
                <w:szCs w:val="21"/>
              </w:rPr>
            </w:pPr>
          </w:p>
        </w:tc>
      </w:tr>
      <w:tr w:rsidR="0044547D" w:rsidRPr="0023701C" w14:paraId="0FD253EE" w14:textId="77777777" w:rsidTr="00165732">
        <w:trPr>
          <w:trHeight w:val="263"/>
          <w:jc w:val="center"/>
        </w:trPr>
        <w:tc>
          <w:tcPr>
            <w:tcW w:w="410" w:type="dxa"/>
          </w:tcPr>
          <w:p w14:paraId="54CCCBE8" w14:textId="77777777" w:rsidR="0044547D" w:rsidRDefault="0044547D" w:rsidP="0044547D">
            <w:r w:rsidRPr="00DC2F1E">
              <w:t>5</w:t>
            </w:r>
          </w:p>
        </w:tc>
        <w:tc>
          <w:tcPr>
            <w:tcW w:w="609" w:type="dxa"/>
            <w:vMerge/>
            <w:vAlign w:val="center"/>
          </w:tcPr>
          <w:p w14:paraId="4FB766A3" w14:textId="77777777" w:rsidR="0044547D" w:rsidRPr="0023701C" w:rsidRDefault="0044547D" w:rsidP="0044547D">
            <w:pPr>
              <w:spacing w:line="300" w:lineRule="auto"/>
              <w:rPr>
                <w:rFonts w:ascii="宋体" w:eastAsia="宋体" w:hAnsi="宋体" w:cs="Times New Roman"/>
                <w:szCs w:val="21"/>
              </w:rPr>
            </w:pPr>
          </w:p>
        </w:tc>
        <w:tc>
          <w:tcPr>
            <w:tcW w:w="4040" w:type="dxa"/>
          </w:tcPr>
          <w:p w14:paraId="49E94F82" w14:textId="77777777" w:rsidR="0044547D" w:rsidRDefault="0044547D" w:rsidP="0044547D">
            <w:r w:rsidRPr="00F35168">
              <w:rPr>
                <w:rFonts w:hint="eastAsia"/>
              </w:rPr>
              <w:t>船政文化素养</w:t>
            </w:r>
          </w:p>
        </w:tc>
        <w:tc>
          <w:tcPr>
            <w:tcW w:w="600" w:type="dxa"/>
          </w:tcPr>
          <w:p w14:paraId="169C1555" w14:textId="77777777" w:rsidR="0044547D" w:rsidRDefault="0044547D" w:rsidP="0044547D">
            <w:r w:rsidRPr="00790BC7">
              <w:t>18</w:t>
            </w:r>
          </w:p>
        </w:tc>
        <w:tc>
          <w:tcPr>
            <w:tcW w:w="512" w:type="dxa"/>
            <w:vAlign w:val="center"/>
          </w:tcPr>
          <w:p w14:paraId="7CEB0EF4" w14:textId="77777777" w:rsidR="0044547D" w:rsidRPr="0023701C" w:rsidRDefault="00AE78B0" w:rsidP="0044547D">
            <w:pPr>
              <w:jc w:val="center"/>
              <w:rPr>
                <w:rFonts w:ascii="宋体" w:eastAsia="宋体" w:hAnsi="宋体" w:cs="Times New Roman"/>
                <w:szCs w:val="21"/>
              </w:rPr>
            </w:pPr>
            <w:r>
              <w:rPr>
                <w:rFonts w:ascii="宋体" w:eastAsia="宋体" w:hAnsi="宋体" w:cs="Times New Roman" w:hint="eastAsia"/>
                <w:szCs w:val="21"/>
              </w:rPr>
              <w:t>18</w:t>
            </w:r>
          </w:p>
        </w:tc>
        <w:tc>
          <w:tcPr>
            <w:tcW w:w="512" w:type="dxa"/>
          </w:tcPr>
          <w:p w14:paraId="60A9A5DE"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674D1FF8"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14D063A2" w14:textId="77777777" w:rsidR="0044547D" w:rsidRPr="0023701C" w:rsidRDefault="0044547D" w:rsidP="0044547D">
            <w:pPr>
              <w:spacing w:line="300" w:lineRule="auto"/>
              <w:jc w:val="center"/>
              <w:rPr>
                <w:rFonts w:ascii="宋体" w:eastAsia="宋体" w:hAnsi="宋体" w:cs="Times New Roman"/>
                <w:szCs w:val="21"/>
              </w:rPr>
            </w:pPr>
          </w:p>
        </w:tc>
        <w:tc>
          <w:tcPr>
            <w:tcW w:w="512" w:type="dxa"/>
          </w:tcPr>
          <w:p w14:paraId="198AFEF8" w14:textId="77777777" w:rsidR="0044547D" w:rsidRPr="0023701C" w:rsidRDefault="0044547D" w:rsidP="0044547D">
            <w:pPr>
              <w:spacing w:line="300" w:lineRule="auto"/>
              <w:jc w:val="center"/>
              <w:rPr>
                <w:rFonts w:ascii="宋体" w:eastAsia="宋体" w:hAnsi="宋体" w:cs="Times New Roman"/>
                <w:szCs w:val="21"/>
              </w:rPr>
            </w:pPr>
          </w:p>
        </w:tc>
        <w:tc>
          <w:tcPr>
            <w:tcW w:w="513" w:type="dxa"/>
          </w:tcPr>
          <w:p w14:paraId="04641DA7" w14:textId="77777777" w:rsidR="0044547D" w:rsidRPr="0023701C" w:rsidRDefault="0044547D" w:rsidP="0044547D">
            <w:pPr>
              <w:spacing w:line="300" w:lineRule="auto"/>
              <w:jc w:val="center"/>
              <w:rPr>
                <w:rFonts w:ascii="宋体" w:eastAsia="宋体" w:hAnsi="宋体" w:cs="Times New Roman"/>
                <w:szCs w:val="21"/>
              </w:rPr>
            </w:pPr>
          </w:p>
        </w:tc>
      </w:tr>
      <w:tr w:rsidR="00C14CD1" w:rsidRPr="0023701C" w14:paraId="0D82D58B" w14:textId="77777777" w:rsidTr="00165732">
        <w:trPr>
          <w:trHeight w:val="263"/>
          <w:jc w:val="center"/>
        </w:trPr>
        <w:tc>
          <w:tcPr>
            <w:tcW w:w="410" w:type="dxa"/>
          </w:tcPr>
          <w:p w14:paraId="12EA9726" w14:textId="77777777" w:rsidR="00C14CD1" w:rsidRPr="007F5509" w:rsidRDefault="00C14CD1" w:rsidP="00C14CD1">
            <w:r w:rsidRPr="007F5509">
              <w:t>6</w:t>
            </w:r>
          </w:p>
        </w:tc>
        <w:tc>
          <w:tcPr>
            <w:tcW w:w="4649" w:type="dxa"/>
            <w:gridSpan w:val="2"/>
          </w:tcPr>
          <w:p w14:paraId="4CB53D6F" w14:textId="77777777" w:rsidR="00C14CD1" w:rsidRPr="007F5509" w:rsidRDefault="00C14CD1" w:rsidP="00C14CD1">
            <w:r w:rsidRPr="007F5509">
              <w:t>选修由院团委、系部组织的素质教育项目二项，每项0.5学分(不计入计划教学课时)</w:t>
            </w:r>
          </w:p>
        </w:tc>
        <w:tc>
          <w:tcPr>
            <w:tcW w:w="600" w:type="dxa"/>
          </w:tcPr>
          <w:p w14:paraId="6002A0BE" w14:textId="77777777" w:rsidR="00C14CD1" w:rsidRPr="00790BC7" w:rsidRDefault="00C14CD1" w:rsidP="00C14CD1"/>
        </w:tc>
        <w:tc>
          <w:tcPr>
            <w:tcW w:w="512" w:type="dxa"/>
            <w:vAlign w:val="center"/>
          </w:tcPr>
          <w:p w14:paraId="5FDD758F" w14:textId="77777777" w:rsidR="00C14CD1" w:rsidRDefault="00C14CD1" w:rsidP="00C14CD1">
            <w:pPr>
              <w:jc w:val="center"/>
              <w:rPr>
                <w:rFonts w:ascii="宋体" w:eastAsia="宋体" w:hAnsi="宋体" w:cs="Times New Roman"/>
                <w:szCs w:val="21"/>
              </w:rPr>
            </w:pPr>
          </w:p>
        </w:tc>
        <w:tc>
          <w:tcPr>
            <w:tcW w:w="512" w:type="dxa"/>
          </w:tcPr>
          <w:p w14:paraId="4DF3D54D" w14:textId="77777777" w:rsidR="00C14CD1" w:rsidRPr="0023701C" w:rsidRDefault="00C14CD1" w:rsidP="00C14CD1">
            <w:pPr>
              <w:spacing w:line="300" w:lineRule="auto"/>
              <w:jc w:val="center"/>
              <w:rPr>
                <w:rFonts w:ascii="宋体" w:eastAsia="宋体" w:hAnsi="宋体" w:cs="Times New Roman"/>
                <w:szCs w:val="21"/>
              </w:rPr>
            </w:pPr>
          </w:p>
        </w:tc>
        <w:tc>
          <w:tcPr>
            <w:tcW w:w="512" w:type="dxa"/>
          </w:tcPr>
          <w:p w14:paraId="1E4AC976" w14:textId="77777777" w:rsidR="00C14CD1" w:rsidRPr="0023701C" w:rsidRDefault="00C14CD1" w:rsidP="00C14CD1">
            <w:pPr>
              <w:spacing w:line="300" w:lineRule="auto"/>
              <w:jc w:val="center"/>
              <w:rPr>
                <w:rFonts w:ascii="宋体" w:eastAsia="宋体" w:hAnsi="宋体" w:cs="Times New Roman"/>
                <w:szCs w:val="21"/>
              </w:rPr>
            </w:pPr>
          </w:p>
        </w:tc>
        <w:tc>
          <w:tcPr>
            <w:tcW w:w="512" w:type="dxa"/>
          </w:tcPr>
          <w:p w14:paraId="361F6938" w14:textId="77777777" w:rsidR="00C14CD1" w:rsidRPr="0023701C" w:rsidRDefault="00C14CD1" w:rsidP="00C14CD1">
            <w:pPr>
              <w:spacing w:line="300" w:lineRule="auto"/>
              <w:jc w:val="center"/>
              <w:rPr>
                <w:rFonts w:ascii="宋体" w:eastAsia="宋体" w:hAnsi="宋体" w:cs="Times New Roman"/>
                <w:szCs w:val="21"/>
              </w:rPr>
            </w:pPr>
          </w:p>
        </w:tc>
        <w:tc>
          <w:tcPr>
            <w:tcW w:w="512" w:type="dxa"/>
          </w:tcPr>
          <w:p w14:paraId="6E144968" w14:textId="77777777" w:rsidR="00C14CD1" w:rsidRPr="0023701C" w:rsidRDefault="00C14CD1" w:rsidP="00C14CD1">
            <w:pPr>
              <w:spacing w:line="300" w:lineRule="auto"/>
              <w:jc w:val="center"/>
              <w:rPr>
                <w:rFonts w:ascii="宋体" w:eastAsia="宋体" w:hAnsi="宋体" w:cs="Times New Roman"/>
                <w:szCs w:val="21"/>
              </w:rPr>
            </w:pPr>
          </w:p>
        </w:tc>
        <w:tc>
          <w:tcPr>
            <w:tcW w:w="513" w:type="dxa"/>
          </w:tcPr>
          <w:p w14:paraId="1B51003D" w14:textId="77777777" w:rsidR="00C14CD1" w:rsidRPr="0023701C" w:rsidRDefault="00C14CD1" w:rsidP="00C14CD1">
            <w:pPr>
              <w:spacing w:line="300" w:lineRule="auto"/>
              <w:jc w:val="center"/>
              <w:rPr>
                <w:rFonts w:ascii="宋体" w:eastAsia="宋体" w:hAnsi="宋体" w:cs="Times New Roman"/>
                <w:szCs w:val="21"/>
              </w:rPr>
            </w:pPr>
          </w:p>
        </w:tc>
      </w:tr>
      <w:tr w:rsidR="004E5A06" w:rsidRPr="0023701C" w14:paraId="2BE29DE4" w14:textId="77777777" w:rsidTr="00165732">
        <w:trPr>
          <w:trHeight w:val="263"/>
          <w:jc w:val="center"/>
        </w:trPr>
        <w:tc>
          <w:tcPr>
            <w:tcW w:w="5059" w:type="dxa"/>
            <w:gridSpan w:val="3"/>
            <w:vAlign w:val="center"/>
          </w:tcPr>
          <w:p w14:paraId="6F46DD81" w14:textId="77777777" w:rsidR="004E5A06" w:rsidRPr="0023701C" w:rsidRDefault="004E5A06" w:rsidP="004E5A06">
            <w:pPr>
              <w:ind w:leftChars="-37" w:left="-78" w:rightChars="-51" w:right="-107"/>
              <w:jc w:val="center"/>
              <w:rPr>
                <w:rFonts w:ascii="宋体" w:eastAsia="宋体" w:hAnsi="宋体" w:cs="Times New Roman"/>
                <w:szCs w:val="21"/>
              </w:rPr>
            </w:pPr>
            <w:r w:rsidRPr="0023701C">
              <w:rPr>
                <w:rFonts w:ascii="宋体" w:eastAsia="宋体" w:hAnsi="宋体" w:cs="Times New Roman" w:hint="eastAsia"/>
                <w:szCs w:val="21"/>
              </w:rPr>
              <w:t>小 计</w:t>
            </w:r>
          </w:p>
        </w:tc>
        <w:tc>
          <w:tcPr>
            <w:tcW w:w="600" w:type="dxa"/>
          </w:tcPr>
          <w:p w14:paraId="0CAC9DEB" w14:textId="77777777" w:rsidR="004E5A06" w:rsidRPr="00F84C76" w:rsidRDefault="004E5A06" w:rsidP="004E5A06">
            <w:r w:rsidRPr="00F84C76">
              <w:t>13</w:t>
            </w:r>
            <w:r w:rsidR="00C14CD1">
              <w:rPr>
                <w:rFonts w:hint="eastAsia"/>
              </w:rPr>
              <w:t>2</w:t>
            </w:r>
          </w:p>
        </w:tc>
        <w:tc>
          <w:tcPr>
            <w:tcW w:w="512" w:type="dxa"/>
          </w:tcPr>
          <w:p w14:paraId="5533042E" w14:textId="77777777" w:rsidR="004E5A06" w:rsidRPr="00F84C76" w:rsidRDefault="004E5A06" w:rsidP="004E5A06">
            <w:r w:rsidRPr="00F84C76">
              <w:t>48</w:t>
            </w:r>
          </w:p>
        </w:tc>
        <w:tc>
          <w:tcPr>
            <w:tcW w:w="512" w:type="dxa"/>
          </w:tcPr>
          <w:p w14:paraId="21344150" w14:textId="77777777" w:rsidR="004E5A06" w:rsidRPr="00F84C76" w:rsidRDefault="004E5A06" w:rsidP="004E5A06">
            <w:r w:rsidRPr="00F84C76">
              <w:t>44</w:t>
            </w:r>
          </w:p>
        </w:tc>
        <w:tc>
          <w:tcPr>
            <w:tcW w:w="512" w:type="dxa"/>
          </w:tcPr>
          <w:p w14:paraId="6CBA636A" w14:textId="77777777" w:rsidR="004E5A06" w:rsidRPr="00F84C76" w:rsidRDefault="004E5A06" w:rsidP="004E5A06">
            <w:r w:rsidRPr="00F84C76">
              <w:t>8</w:t>
            </w:r>
          </w:p>
        </w:tc>
        <w:tc>
          <w:tcPr>
            <w:tcW w:w="512" w:type="dxa"/>
          </w:tcPr>
          <w:p w14:paraId="4584D30B" w14:textId="77777777" w:rsidR="004E5A06" w:rsidRPr="00F84C76" w:rsidRDefault="004E5A06" w:rsidP="004E5A06">
            <w:r w:rsidRPr="00F84C76">
              <w:t>8</w:t>
            </w:r>
          </w:p>
        </w:tc>
        <w:tc>
          <w:tcPr>
            <w:tcW w:w="512" w:type="dxa"/>
          </w:tcPr>
          <w:p w14:paraId="13A11874" w14:textId="77777777" w:rsidR="004E5A06" w:rsidRDefault="004E5A06" w:rsidP="004E5A06">
            <w:r w:rsidRPr="00F84C76">
              <w:t>24</w:t>
            </w:r>
          </w:p>
        </w:tc>
        <w:tc>
          <w:tcPr>
            <w:tcW w:w="513" w:type="dxa"/>
          </w:tcPr>
          <w:p w14:paraId="2633CA3F" w14:textId="77777777" w:rsidR="004E5A06" w:rsidRPr="0023701C" w:rsidRDefault="004E5A06" w:rsidP="004E5A06">
            <w:pPr>
              <w:spacing w:line="300" w:lineRule="auto"/>
              <w:jc w:val="center"/>
              <w:rPr>
                <w:rFonts w:ascii="宋体" w:eastAsia="宋体" w:hAnsi="宋体" w:cs="Times New Roman"/>
                <w:szCs w:val="21"/>
              </w:rPr>
            </w:pPr>
          </w:p>
        </w:tc>
      </w:tr>
      <w:tr w:rsidR="00EA67F8" w:rsidRPr="0023701C" w14:paraId="2B5BDE12" w14:textId="77777777" w:rsidTr="007C7EB3">
        <w:trPr>
          <w:trHeight w:val="263"/>
          <w:jc w:val="center"/>
        </w:trPr>
        <w:tc>
          <w:tcPr>
            <w:tcW w:w="5059" w:type="dxa"/>
            <w:gridSpan w:val="3"/>
            <w:vAlign w:val="center"/>
          </w:tcPr>
          <w:p w14:paraId="0BFC1436" w14:textId="57992799" w:rsidR="00EA67F8" w:rsidRPr="0023701C" w:rsidRDefault="00EA67F8" w:rsidP="004E5A06">
            <w:pPr>
              <w:ind w:leftChars="-37" w:left="-78" w:rightChars="-51" w:right="-107"/>
              <w:jc w:val="center"/>
              <w:rPr>
                <w:rFonts w:ascii="宋体" w:eastAsia="宋体" w:hAnsi="宋体" w:cs="Times New Roman" w:hint="eastAsia"/>
                <w:szCs w:val="21"/>
              </w:rPr>
            </w:pPr>
            <w:r>
              <w:rPr>
                <w:rFonts w:ascii="宋体" w:eastAsia="宋体" w:hAnsi="宋体" w:cs="Times New Roman" w:hint="eastAsia"/>
                <w:szCs w:val="21"/>
              </w:rPr>
              <w:t>备注</w:t>
            </w:r>
          </w:p>
        </w:tc>
        <w:tc>
          <w:tcPr>
            <w:tcW w:w="3673" w:type="dxa"/>
            <w:gridSpan w:val="7"/>
          </w:tcPr>
          <w:p w14:paraId="4BAC483B" w14:textId="7A416B6E" w:rsidR="00EA67F8" w:rsidRPr="0023701C" w:rsidRDefault="00EA67F8" w:rsidP="004E5A06">
            <w:pPr>
              <w:spacing w:line="300" w:lineRule="auto"/>
              <w:jc w:val="center"/>
              <w:rPr>
                <w:rFonts w:ascii="宋体" w:eastAsia="宋体" w:hAnsi="宋体" w:cs="Times New Roman" w:hint="eastAsia"/>
                <w:szCs w:val="21"/>
              </w:rPr>
            </w:pPr>
            <w:r>
              <w:rPr>
                <w:rFonts w:ascii="宋体" w:eastAsia="宋体" w:hAnsi="宋体" w:cs="Times New Roman" w:hint="eastAsia"/>
                <w:szCs w:val="21"/>
              </w:rPr>
              <w:t>课程前标*号为专业核心课程，共7门</w:t>
            </w:r>
            <w:bookmarkStart w:id="11" w:name="_GoBack"/>
            <w:bookmarkEnd w:id="11"/>
          </w:p>
        </w:tc>
      </w:tr>
    </w:tbl>
    <w:p w14:paraId="2FD006DA" w14:textId="77777777" w:rsidR="0023701C" w:rsidRDefault="0023701C" w:rsidP="0023701C">
      <w:pPr>
        <w:spacing w:line="300" w:lineRule="auto"/>
        <w:rPr>
          <w:rFonts w:ascii="宋体" w:eastAsia="宋体" w:hAnsi="宋体" w:cs="Times New Roman"/>
          <w:sz w:val="24"/>
          <w:szCs w:val="24"/>
        </w:rPr>
      </w:pPr>
    </w:p>
    <w:p w14:paraId="5AA3968F" w14:textId="77777777" w:rsidR="00165732" w:rsidRPr="00165732" w:rsidRDefault="00165732" w:rsidP="00165732">
      <w:pPr>
        <w:spacing w:line="360" w:lineRule="exact"/>
        <w:ind w:firstLineChars="100" w:firstLine="210"/>
        <w:rPr>
          <w:rFonts w:ascii="宋体" w:eastAsia="宋体" w:hAnsi="宋体" w:cs="Times New Roman"/>
          <w:szCs w:val="21"/>
        </w:rPr>
      </w:pPr>
      <w:r w:rsidRPr="00165732">
        <w:rPr>
          <w:rFonts w:ascii="宋体" w:eastAsia="宋体" w:hAnsi="宋体" w:cs="Times New Roman" w:hint="eastAsia"/>
          <w:szCs w:val="21"/>
        </w:rPr>
        <w:t>2、独立设置（集中安排）的实践教学环节设计</w:t>
      </w:r>
    </w:p>
    <w:p w14:paraId="50D3E316" w14:textId="77777777" w:rsidR="00165732" w:rsidRPr="00165732" w:rsidRDefault="00165732" w:rsidP="00165732">
      <w:pPr>
        <w:spacing w:line="360" w:lineRule="exact"/>
        <w:jc w:val="center"/>
        <w:rPr>
          <w:rFonts w:ascii="宋体" w:eastAsia="宋体" w:hAnsi="宋体" w:cs="Times New Roman"/>
          <w:szCs w:val="21"/>
        </w:rPr>
      </w:pPr>
      <w:r w:rsidRPr="00165732">
        <w:rPr>
          <w:rFonts w:ascii="宋体" w:eastAsia="宋体" w:hAnsi="宋体" w:cs="Times New Roman" w:hint="eastAsia"/>
          <w:szCs w:val="21"/>
        </w:rPr>
        <w:t>独立设置的实践教学环节设计表</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572"/>
        <w:gridCol w:w="1042"/>
        <w:gridCol w:w="587"/>
        <w:gridCol w:w="1497"/>
        <w:gridCol w:w="1042"/>
        <w:gridCol w:w="1042"/>
        <w:gridCol w:w="1117"/>
      </w:tblGrid>
      <w:tr w:rsidR="00165732" w:rsidRPr="00165732" w14:paraId="1CCEFC12" w14:textId="77777777" w:rsidTr="00C20868">
        <w:trPr>
          <w:jc w:val="center"/>
        </w:trPr>
        <w:tc>
          <w:tcPr>
            <w:tcW w:w="833" w:type="dxa"/>
            <w:vAlign w:val="center"/>
          </w:tcPr>
          <w:p w14:paraId="6BBB957C"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序号</w:t>
            </w:r>
          </w:p>
        </w:tc>
        <w:tc>
          <w:tcPr>
            <w:tcW w:w="1572" w:type="dxa"/>
            <w:vAlign w:val="center"/>
          </w:tcPr>
          <w:p w14:paraId="1662B5BA"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独立设置的</w:t>
            </w:r>
          </w:p>
          <w:p w14:paraId="63E267D3"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实践教学环节</w:t>
            </w:r>
          </w:p>
        </w:tc>
        <w:tc>
          <w:tcPr>
            <w:tcW w:w="1042" w:type="dxa"/>
            <w:vAlign w:val="center"/>
          </w:tcPr>
          <w:p w14:paraId="7FB5FFE3"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设置学期</w:t>
            </w:r>
          </w:p>
        </w:tc>
        <w:tc>
          <w:tcPr>
            <w:tcW w:w="587" w:type="dxa"/>
            <w:vAlign w:val="center"/>
          </w:tcPr>
          <w:p w14:paraId="0426996F"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周数</w:t>
            </w:r>
          </w:p>
        </w:tc>
        <w:tc>
          <w:tcPr>
            <w:tcW w:w="1497" w:type="dxa"/>
            <w:vAlign w:val="center"/>
          </w:tcPr>
          <w:p w14:paraId="57D8F570"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主要教学</w:t>
            </w:r>
          </w:p>
          <w:p w14:paraId="394CB9C8"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模式设计</w:t>
            </w:r>
          </w:p>
        </w:tc>
        <w:tc>
          <w:tcPr>
            <w:tcW w:w="1042" w:type="dxa"/>
            <w:vAlign w:val="center"/>
          </w:tcPr>
          <w:p w14:paraId="4F7FFD4E"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教学地点</w:t>
            </w:r>
          </w:p>
        </w:tc>
        <w:tc>
          <w:tcPr>
            <w:tcW w:w="1042" w:type="dxa"/>
            <w:vAlign w:val="center"/>
          </w:tcPr>
          <w:p w14:paraId="7C257665"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考核</w:t>
            </w:r>
          </w:p>
          <w:p w14:paraId="443BF175"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设计</w:t>
            </w:r>
          </w:p>
        </w:tc>
        <w:tc>
          <w:tcPr>
            <w:tcW w:w="1117" w:type="dxa"/>
            <w:vAlign w:val="center"/>
          </w:tcPr>
          <w:p w14:paraId="4AAAFD94" w14:textId="77777777" w:rsidR="00165732" w:rsidRPr="00165732" w:rsidRDefault="00165732" w:rsidP="00165732">
            <w:pPr>
              <w:autoSpaceDE w:val="0"/>
              <w:autoSpaceDN w:val="0"/>
              <w:adjustRightInd w:val="0"/>
              <w:spacing w:line="240" w:lineRule="atLeast"/>
              <w:jc w:val="center"/>
              <w:rPr>
                <w:rFonts w:ascii="宋体" w:eastAsia="宋体" w:hAnsi="宋体" w:cs="Times New Roman"/>
                <w:kern w:val="0"/>
                <w:szCs w:val="21"/>
              </w:rPr>
            </w:pPr>
            <w:r w:rsidRPr="00165732">
              <w:rPr>
                <w:rFonts w:ascii="宋体" w:eastAsia="宋体" w:hAnsi="宋体" w:cs="Times New Roman" w:hint="eastAsia"/>
                <w:kern w:val="0"/>
                <w:szCs w:val="21"/>
              </w:rPr>
              <w:t>学习成果呈现形式</w:t>
            </w:r>
          </w:p>
        </w:tc>
      </w:tr>
      <w:tr w:rsidR="00D959DA" w:rsidRPr="00165732" w14:paraId="5A4C0D19" w14:textId="77777777" w:rsidTr="00DF0D1E">
        <w:trPr>
          <w:jc w:val="center"/>
        </w:trPr>
        <w:tc>
          <w:tcPr>
            <w:tcW w:w="833" w:type="dxa"/>
          </w:tcPr>
          <w:p w14:paraId="4BA90831" w14:textId="77777777" w:rsidR="00D959DA" w:rsidRPr="00B95130" w:rsidRDefault="00D959DA" w:rsidP="00D959DA">
            <w:r w:rsidRPr="00B95130">
              <w:t>1</w:t>
            </w:r>
          </w:p>
        </w:tc>
        <w:tc>
          <w:tcPr>
            <w:tcW w:w="1572" w:type="dxa"/>
          </w:tcPr>
          <w:p w14:paraId="2EAC2ED9" w14:textId="77777777" w:rsidR="00D959DA" w:rsidRPr="003E2309" w:rsidRDefault="00D959DA" w:rsidP="00D959DA">
            <w:r w:rsidRPr="003E2309">
              <w:rPr>
                <w:rFonts w:hint="eastAsia"/>
              </w:rPr>
              <w:t>入学教育</w:t>
            </w:r>
          </w:p>
        </w:tc>
        <w:tc>
          <w:tcPr>
            <w:tcW w:w="1042" w:type="dxa"/>
            <w:vAlign w:val="center"/>
          </w:tcPr>
          <w:p w14:paraId="1E8DF5A7" w14:textId="77777777" w:rsidR="00D959DA" w:rsidRPr="00165732" w:rsidRDefault="00D959DA" w:rsidP="00D959DA">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1</w:t>
            </w:r>
          </w:p>
        </w:tc>
        <w:tc>
          <w:tcPr>
            <w:tcW w:w="587" w:type="dxa"/>
          </w:tcPr>
          <w:p w14:paraId="4715D1B2" w14:textId="77777777" w:rsidR="00D959DA" w:rsidRPr="006F147E" w:rsidRDefault="00D959DA" w:rsidP="00D959DA">
            <w:r w:rsidRPr="006F147E">
              <w:t>1</w:t>
            </w:r>
          </w:p>
        </w:tc>
        <w:tc>
          <w:tcPr>
            <w:tcW w:w="1497" w:type="dxa"/>
            <w:vAlign w:val="center"/>
          </w:tcPr>
          <w:p w14:paraId="2B1A8530" w14:textId="77777777" w:rsidR="00D959DA" w:rsidRPr="00165732" w:rsidRDefault="00D959DA" w:rsidP="00D959DA">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任务驱动</w:t>
            </w:r>
          </w:p>
        </w:tc>
        <w:tc>
          <w:tcPr>
            <w:tcW w:w="1042" w:type="dxa"/>
            <w:vAlign w:val="center"/>
          </w:tcPr>
          <w:p w14:paraId="33744F04" w14:textId="77777777" w:rsidR="00D959DA" w:rsidRPr="00D70076" w:rsidRDefault="00D959DA" w:rsidP="00D959DA">
            <w:pPr>
              <w:autoSpaceDE w:val="0"/>
              <w:autoSpaceDN w:val="0"/>
              <w:adjustRightInd w:val="0"/>
              <w:jc w:val="center"/>
              <w:rPr>
                <w:rFonts w:ascii="宋体" w:hAnsi="宋体"/>
                <w:color w:val="000000"/>
                <w:kern w:val="0"/>
                <w:sz w:val="18"/>
                <w:szCs w:val="18"/>
              </w:rPr>
            </w:pPr>
            <w:r>
              <w:rPr>
                <w:rFonts w:ascii="宋体" w:hAnsi="宋体" w:hint="eastAsia"/>
                <w:color w:val="000000"/>
                <w:kern w:val="0"/>
                <w:sz w:val="18"/>
                <w:szCs w:val="18"/>
              </w:rPr>
              <w:t>校内</w:t>
            </w:r>
          </w:p>
        </w:tc>
        <w:tc>
          <w:tcPr>
            <w:tcW w:w="1042" w:type="dxa"/>
            <w:vAlign w:val="center"/>
          </w:tcPr>
          <w:p w14:paraId="1008185C" w14:textId="77777777" w:rsidR="00D959DA" w:rsidRPr="00165732" w:rsidRDefault="000C4B8B" w:rsidP="00D959DA">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形成报告</w:t>
            </w:r>
          </w:p>
        </w:tc>
        <w:tc>
          <w:tcPr>
            <w:tcW w:w="1117" w:type="dxa"/>
            <w:vAlign w:val="center"/>
          </w:tcPr>
          <w:p w14:paraId="219B34FA" w14:textId="77777777" w:rsidR="00D959DA" w:rsidRPr="00165732" w:rsidRDefault="000C4B8B" w:rsidP="00D959DA">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报告</w:t>
            </w:r>
          </w:p>
        </w:tc>
      </w:tr>
      <w:tr w:rsidR="000C4B8B" w:rsidRPr="00165732" w14:paraId="7245A82D" w14:textId="77777777" w:rsidTr="00DF0D1E">
        <w:trPr>
          <w:jc w:val="center"/>
        </w:trPr>
        <w:tc>
          <w:tcPr>
            <w:tcW w:w="833" w:type="dxa"/>
          </w:tcPr>
          <w:p w14:paraId="329F4D5A" w14:textId="77777777" w:rsidR="000C4B8B" w:rsidRPr="00B95130" w:rsidRDefault="000C4B8B" w:rsidP="000C4B8B">
            <w:r w:rsidRPr="00B95130">
              <w:t>2</w:t>
            </w:r>
          </w:p>
        </w:tc>
        <w:tc>
          <w:tcPr>
            <w:tcW w:w="1572" w:type="dxa"/>
          </w:tcPr>
          <w:p w14:paraId="2467444C" w14:textId="77777777" w:rsidR="000C4B8B" w:rsidRPr="003E2309" w:rsidRDefault="000C4B8B" w:rsidP="000C4B8B">
            <w:r w:rsidRPr="003E2309">
              <w:rPr>
                <w:rFonts w:hint="eastAsia"/>
              </w:rPr>
              <w:t>军事技能</w:t>
            </w:r>
          </w:p>
        </w:tc>
        <w:tc>
          <w:tcPr>
            <w:tcW w:w="1042" w:type="dxa"/>
            <w:vAlign w:val="center"/>
          </w:tcPr>
          <w:p w14:paraId="28B3DFD8"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1</w:t>
            </w:r>
          </w:p>
        </w:tc>
        <w:tc>
          <w:tcPr>
            <w:tcW w:w="587" w:type="dxa"/>
          </w:tcPr>
          <w:p w14:paraId="179F18D8" w14:textId="77777777" w:rsidR="000C4B8B" w:rsidRPr="006F147E" w:rsidRDefault="000C4B8B" w:rsidP="000C4B8B">
            <w:r w:rsidRPr="006F147E">
              <w:t>2</w:t>
            </w:r>
          </w:p>
        </w:tc>
        <w:tc>
          <w:tcPr>
            <w:tcW w:w="1497" w:type="dxa"/>
            <w:vAlign w:val="center"/>
          </w:tcPr>
          <w:p w14:paraId="4D88D2DC"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任务驱动</w:t>
            </w:r>
          </w:p>
        </w:tc>
        <w:tc>
          <w:tcPr>
            <w:tcW w:w="1042" w:type="dxa"/>
            <w:vAlign w:val="center"/>
          </w:tcPr>
          <w:p w14:paraId="150E2B33"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校内</w:t>
            </w:r>
          </w:p>
        </w:tc>
        <w:tc>
          <w:tcPr>
            <w:tcW w:w="1042" w:type="dxa"/>
            <w:vAlign w:val="center"/>
          </w:tcPr>
          <w:p w14:paraId="5B9BFEDF"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军训会操</w:t>
            </w:r>
          </w:p>
        </w:tc>
        <w:tc>
          <w:tcPr>
            <w:tcW w:w="1117" w:type="dxa"/>
            <w:vAlign w:val="center"/>
          </w:tcPr>
          <w:p w14:paraId="0A8D8576"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军训会操</w:t>
            </w:r>
          </w:p>
        </w:tc>
      </w:tr>
      <w:tr w:rsidR="000C4B8B" w:rsidRPr="00165732" w14:paraId="12A190E4" w14:textId="77777777" w:rsidTr="00DF0D1E">
        <w:trPr>
          <w:jc w:val="center"/>
        </w:trPr>
        <w:tc>
          <w:tcPr>
            <w:tcW w:w="833" w:type="dxa"/>
          </w:tcPr>
          <w:p w14:paraId="7551BBE8" w14:textId="77777777" w:rsidR="000C4B8B" w:rsidRPr="00B95130" w:rsidRDefault="000C4B8B" w:rsidP="000C4B8B">
            <w:r w:rsidRPr="00B95130">
              <w:t>3</w:t>
            </w:r>
          </w:p>
        </w:tc>
        <w:tc>
          <w:tcPr>
            <w:tcW w:w="1572" w:type="dxa"/>
          </w:tcPr>
          <w:p w14:paraId="5BA2B355" w14:textId="77777777" w:rsidR="000C4B8B" w:rsidRPr="003E2309" w:rsidRDefault="000C4B8B" w:rsidP="000C4B8B">
            <w:r w:rsidRPr="003E2309">
              <w:rPr>
                <w:rFonts w:hint="eastAsia"/>
              </w:rPr>
              <w:t>公益劳动</w:t>
            </w:r>
            <w:r w:rsidRPr="003E2309">
              <w:t>1</w:t>
            </w:r>
          </w:p>
        </w:tc>
        <w:tc>
          <w:tcPr>
            <w:tcW w:w="1042" w:type="dxa"/>
            <w:vAlign w:val="center"/>
          </w:tcPr>
          <w:p w14:paraId="0BC6AE0E"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2</w:t>
            </w:r>
          </w:p>
        </w:tc>
        <w:tc>
          <w:tcPr>
            <w:tcW w:w="587" w:type="dxa"/>
          </w:tcPr>
          <w:p w14:paraId="60101152" w14:textId="77777777" w:rsidR="000C4B8B" w:rsidRPr="006F147E" w:rsidRDefault="000C4B8B" w:rsidP="000C4B8B">
            <w:r w:rsidRPr="006F147E">
              <w:t>1</w:t>
            </w:r>
          </w:p>
        </w:tc>
        <w:tc>
          <w:tcPr>
            <w:tcW w:w="1497" w:type="dxa"/>
            <w:vAlign w:val="center"/>
          </w:tcPr>
          <w:p w14:paraId="63756681"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任务驱动</w:t>
            </w:r>
          </w:p>
        </w:tc>
        <w:tc>
          <w:tcPr>
            <w:tcW w:w="1042" w:type="dxa"/>
            <w:vAlign w:val="center"/>
          </w:tcPr>
          <w:p w14:paraId="29EA5C66"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校外</w:t>
            </w:r>
          </w:p>
        </w:tc>
        <w:tc>
          <w:tcPr>
            <w:tcW w:w="1042" w:type="dxa"/>
            <w:vAlign w:val="center"/>
          </w:tcPr>
          <w:p w14:paraId="1EE7805C"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形成报告</w:t>
            </w:r>
          </w:p>
        </w:tc>
        <w:tc>
          <w:tcPr>
            <w:tcW w:w="1117" w:type="dxa"/>
            <w:vAlign w:val="center"/>
          </w:tcPr>
          <w:p w14:paraId="323411F4"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报告</w:t>
            </w:r>
          </w:p>
        </w:tc>
      </w:tr>
      <w:tr w:rsidR="000C4B8B" w:rsidRPr="00165732" w14:paraId="6D91E144" w14:textId="77777777" w:rsidTr="00DF0D1E">
        <w:trPr>
          <w:jc w:val="center"/>
        </w:trPr>
        <w:tc>
          <w:tcPr>
            <w:tcW w:w="833" w:type="dxa"/>
          </w:tcPr>
          <w:p w14:paraId="5B4026BC" w14:textId="77777777" w:rsidR="000C4B8B" w:rsidRPr="00B95130" w:rsidRDefault="000C4B8B" w:rsidP="000C4B8B">
            <w:r w:rsidRPr="00B95130">
              <w:t>4</w:t>
            </w:r>
          </w:p>
        </w:tc>
        <w:tc>
          <w:tcPr>
            <w:tcW w:w="1572" w:type="dxa"/>
          </w:tcPr>
          <w:p w14:paraId="471AE512" w14:textId="77777777" w:rsidR="000C4B8B" w:rsidRPr="003E2309" w:rsidRDefault="000C4B8B" w:rsidP="000C4B8B">
            <w:r w:rsidRPr="003E2309">
              <w:rPr>
                <w:rFonts w:hint="eastAsia"/>
              </w:rPr>
              <w:t>公益劳动</w:t>
            </w:r>
            <w:r w:rsidRPr="003E2309">
              <w:t>2</w:t>
            </w:r>
          </w:p>
        </w:tc>
        <w:tc>
          <w:tcPr>
            <w:tcW w:w="1042" w:type="dxa"/>
            <w:vAlign w:val="center"/>
          </w:tcPr>
          <w:p w14:paraId="6DD2B728"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3</w:t>
            </w:r>
          </w:p>
        </w:tc>
        <w:tc>
          <w:tcPr>
            <w:tcW w:w="587" w:type="dxa"/>
          </w:tcPr>
          <w:p w14:paraId="47C96EA5" w14:textId="77777777" w:rsidR="000C4B8B" w:rsidRPr="006F147E" w:rsidRDefault="000C4B8B" w:rsidP="000C4B8B">
            <w:r w:rsidRPr="006F147E">
              <w:t>1</w:t>
            </w:r>
          </w:p>
        </w:tc>
        <w:tc>
          <w:tcPr>
            <w:tcW w:w="1497" w:type="dxa"/>
            <w:vAlign w:val="center"/>
          </w:tcPr>
          <w:p w14:paraId="15A68630"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任务驱动</w:t>
            </w:r>
          </w:p>
        </w:tc>
        <w:tc>
          <w:tcPr>
            <w:tcW w:w="1042" w:type="dxa"/>
            <w:vAlign w:val="center"/>
          </w:tcPr>
          <w:p w14:paraId="30769589"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校外</w:t>
            </w:r>
          </w:p>
        </w:tc>
        <w:tc>
          <w:tcPr>
            <w:tcW w:w="1042" w:type="dxa"/>
            <w:vAlign w:val="center"/>
          </w:tcPr>
          <w:p w14:paraId="50538827"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形成报告</w:t>
            </w:r>
          </w:p>
        </w:tc>
        <w:tc>
          <w:tcPr>
            <w:tcW w:w="1117" w:type="dxa"/>
            <w:vAlign w:val="center"/>
          </w:tcPr>
          <w:p w14:paraId="2F9B22C6"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报告</w:t>
            </w:r>
          </w:p>
        </w:tc>
      </w:tr>
      <w:tr w:rsidR="000C4B8B" w:rsidRPr="00165732" w14:paraId="141D0971" w14:textId="77777777" w:rsidTr="00DF0D1E">
        <w:trPr>
          <w:jc w:val="center"/>
        </w:trPr>
        <w:tc>
          <w:tcPr>
            <w:tcW w:w="833" w:type="dxa"/>
          </w:tcPr>
          <w:p w14:paraId="107BD7A8" w14:textId="77777777" w:rsidR="000C4B8B" w:rsidRPr="00B95130" w:rsidRDefault="000C4B8B" w:rsidP="000C4B8B">
            <w:r w:rsidRPr="00B95130">
              <w:t>5</w:t>
            </w:r>
          </w:p>
        </w:tc>
        <w:tc>
          <w:tcPr>
            <w:tcW w:w="1572" w:type="dxa"/>
          </w:tcPr>
          <w:p w14:paraId="7A0CF582" w14:textId="77777777" w:rsidR="000C4B8B" w:rsidRPr="003E2309" w:rsidRDefault="000C4B8B" w:rsidP="000C4B8B">
            <w:r w:rsidRPr="003E2309">
              <w:rPr>
                <w:rFonts w:hint="eastAsia"/>
              </w:rPr>
              <w:t>社会实践（毛泽东思想和中国特色社会主义理论体系概论）</w:t>
            </w:r>
          </w:p>
        </w:tc>
        <w:tc>
          <w:tcPr>
            <w:tcW w:w="1042" w:type="dxa"/>
            <w:vAlign w:val="center"/>
          </w:tcPr>
          <w:p w14:paraId="5E33863E"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4</w:t>
            </w:r>
          </w:p>
        </w:tc>
        <w:tc>
          <w:tcPr>
            <w:tcW w:w="587" w:type="dxa"/>
          </w:tcPr>
          <w:p w14:paraId="79B1E8D6" w14:textId="77777777" w:rsidR="000C4B8B" w:rsidRPr="006F147E" w:rsidRDefault="000C4B8B" w:rsidP="000C4B8B">
            <w:r w:rsidRPr="006F147E">
              <w:t>1</w:t>
            </w:r>
          </w:p>
        </w:tc>
        <w:tc>
          <w:tcPr>
            <w:tcW w:w="1497" w:type="dxa"/>
            <w:vAlign w:val="center"/>
          </w:tcPr>
          <w:p w14:paraId="393E64A9"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任务驱动</w:t>
            </w:r>
            <w:r>
              <w:rPr>
                <w:rFonts w:ascii="宋体" w:hAnsi="宋体" w:hint="eastAsia"/>
                <w:szCs w:val="21"/>
              </w:rPr>
              <w:t>，行动导向</w:t>
            </w:r>
          </w:p>
        </w:tc>
        <w:tc>
          <w:tcPr>
            <w:tcW w:w="1042" w:type="dxa"/>
            <w:vAlign w:val="center"/>
          </w:tcPr>
          <w:p w14:paraId="29A8783E"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校外</w:t>
            </w:r>
          </w:p>
        </w:tc>
        <w:tc>
          <w:tcPr>
            <w:tcW w:w="1042" w:type="dxa"/>
            <w:vAlign w:val="center"/>
          </w:tcPr>
          <w:p w14:paraId="3F19BBFD"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形成报告</w:t>
            </w:r>
          </w:p>
        </w:tc>
        <w:tc>
          <w:tcPr>
            <w:tcW w:w="1117" w:type="dxa"/>
            <w:vAlign w:val="center"/>
          </w:tcPr>
          <w:p w14:paraId="594DAE1A" w14:textId="77777777" w:rsidR="000C4B8B" w:rsidRPr="00D70076" w:rsidRDefault="000C4B8B" w:rsidP="000C4B8B">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报告</w:t>
            </w:r>
          </w:p>
        </w:tc>
      </w:tr>
      <w:tr w:rsidR="000C4B8B" w:rsidRPr="00165732" w14:paraId="21BE4D35" w14:textId="77777777" w:rsidTr="00DF0D1E">
        <w:trPr>
          <w:jc w:val="center"/>
        </w:trPr>
        <w:tc>
          <w:tcPr>
            <w:tcW w:w="833" w:type="dxa"/>
          </w:tcPr>
          <w:p w14:paraId="39000067" w14:textId="77777777" w:rsidR="000C4B8B" w:rsidRPr="00B95130" w:rsidRDefault="000C4B8B" w:rsidP="000C4B8B">
            <w:r w:rsidRPr="00B95130">
              <w:t>6</w:t>
            </w:r>
          </w:p>
        </w:tc>
        <w:tc>
          <w:tcPr>
            <w:tcW w:w="1572" w:type="dxa"/>
          </w:tcPr>
          <w:p w14:paraId="501C4CC7" w14:textId="77777777" w:rsidR="000C4B8B" w:rsidRPr="003E2309" w:rsidRDefault="000C4B8B" w:rsidP="000C4B8B">
            <w:r w:rsidRPr="003E2309">
              <w:rPr>
                <w:rFonts w:hint="eastAsia"/>
              </w:rPr>
              <w:t>社会实践（思想道德修养与法律基础）</w:t>
            </w:r>
          </w:p>
        </w:tc>
        <w:tc>
          <w:tcPr>
            <w:tcW w:w="1042" w:type="dxa"/>
            <w:vAlign w:val="center"/>
          </w:tcPr>
          <w:p w14:paraId="68BA5491"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2</w:t>
            </w:r>
          </w:p>
        </w:tc>
        <w:tc>
          <w:tcPr>
            <w:tcW w:w="587" w:type="dxa"/>
          </w:tcPr>
          <w:p w14:paraId="4F4B3C8E" w14:textId="77777777" w:rsidR="000C4B8B" w:rsidRPr="006F147E" w:rsidRDefault="000C4B8B" w:rsidP="000C4B8B">
            <w:r w:rsidRPr="006F147E">
              <w:t>1</w:t>
            </w:r>
          </w:p>
        </w:tc>
        <w:tc>
          <w:tcPr>
            <w:tcW w:w="1497" w:type="dxa"/>
            <w:vAlign w:val="center"/>
          </w:tcPr>
          <w:p w14:paraId="145EF36C"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任务驱动</w:t>
            </w:r>
            <w:r>
              <w:rPr>
                <w:rFonts w:ascii="宋体" w:hAnsi="宋体" w:hint="eastAsia"/>
                <w:szCs w:val="21"/>
              </w:rPr>
              <w:t>，行动导向</w:t>
            </w:r>
          </w:p>
        </w:tc>
        <w:tc>
          <w:tcPr>
            <w:tcW w:w="1042" w:type="dxa"/>
            <w:vAlign w:val="center"/>
          </w:tcPr>
          <w:p w14:paraId="19AD35ED" w14:textId="77777777" w:rsidR="000C4B8B" w:rsidRPr="00690EF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校外</w:t>
            </w:r>
          </w:p>
        </w:tc>
        <w:tc>
          <w:tcPr>
            <w:tcW w:w="1042" w:type="dxa"/>
            <w:vAlign w:val="center"/>
          </w:tcPr>
          <w:p w14:paraId="24FA87B6" w14:textId="77777777" w:rsidR="000C4B8B" w:rsidRPr="00D7007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形成报告</w:t>
            </w:r>
          </w:p>
        </w:tc>
        <w:tc>
          <w:tcPr>
            <w:tcW w:w="1117" w:type="dxa"/>
            <w:vAlign w:val="center"/>
          </w:tcPr>
          <w:p w14:paraId="3A3516F3" w14:textId="77777777" w:rsidR="000C4B8B" w:rsidRPr="00D7007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报告</w:t>
            </w:r>
          </w:p>
        </w:tc>
      </w:tr>
      <w:tr w:rsidR="000C4B8B" w:rsidRPr="00165732" w14:paraId="7CC65AEC" w14:textId="77777777" w:rsidTr="00DF0D1E">
        <w:trPr>
          <w:jc w:val="center"/>
        </w:trPr>
        <w:tc>
          <w:tcPr>
            <w:tcW w:w="833" w:type="dxa"/>
          </w:tcPr>
          <w:p w14:paraId="1CA4B76F" w14:textId="77777777" w:rsidR="000C4B8B" w:rsidRPr="00B95130" w:rsidRDefault="000C4B8B" w:rsidP="000C4B8B">
            <w:r w:rsidRPr="00B95130">
              <w:t>7</w:t>
            </w:r>
          </w:p>
        </w:tc>
        <w:tc>
          <w:tcPr>
            <w:tcW w:w="1572" w:type="dxa"/>
          </w:tcPr>
          <w:p w14:paraId="761DD43E" w14:textId="77777777" w:rsidR="000C4B8B" w:rsidRPr="003E2309" w:rsidRDefault="000C4B8B" w:rsidP="000C4B8B">
            <w:r w:rsidRPr="003E2309">
              <w:rPr>
                <w:rFonts w:hint="eastAsia"/>
              </w:rPr>
              <w:t>毕业教育</w:t>
            </w:r>
          </w:p>
        </w:tc>
        <w:tc>
          <w:tcPr>
            <w:tcW w:w="1042" w:type="dxa"/>
            <w:vAlign w:val="center"/>
          </w:tcPr>
          <w:p w14:paraId="71645431"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6</w:t>
            </w:r>
          </w:p>
        </w:tc>
        <w:tc>
          <w:tcPr>
            <w:tcW w:w="587" w:type="dxa"/>
          </w:tcPr>
          <w:p w14:paraId="30FEDDCD" w14:textId="77777777" w:rsidR="000C4B8B" w:rsidRPr="006F147E" w:rsidRDefault="000C4B8B" w:rsidP="000C4B8B">
            <w:r w:rsidRPr="006F147E">
              <w:t>1</w:t>
            </w:r>
          </w:p>
        </w:tc>
        <w:tc>
          <w:tcPr>
            <w:tcW w:w="1497" w:type="dxa"/>
            <w:vAlign w:val="center"/>
          </w:tcPr>
          <w:p w14:paraId="3C8FE102"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任务驱动</w:t>
            </w:r>
          </w:p>
        </w:tc>
        <w:tc>
          <w:tcPr>
            <w:tcW w:w="1042" w:type="dxa"/>
            <w:vAlign w:val="center"/>
          </w:tcPr>
          <w:p w14:paraId="76B7D3E7" w14:textId="77777777" w:rsidR="000C4B8B" w:rsidRPr="00690EF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校内</w:t>
            </w:r>
          </w:p>
        </w:tc>
        <w:tc>
          <w:tcPr>
            <w:tcW w:w="1042" w:type="dxa"/>
            <w:vAlign w:val="center"/>
          </w:tcPr>
          <w:p w14:paraId="05493E61" w14:textId="77777777" w:rsidR="000C4B8B" w:rsidRPr="00D7007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完成毕业任务</w:t>
            </w:r>
          </w:p>
        </w:tc>
        <w:tc>
          <w:tcPr>
            <w:tcW w:w="1117" w:type="dxa"/>
            <w:vAlign w:val="center"/>
          </w:tcPr>
          <w:p w14:paraId="65EAD3A5" w14:textId="77777777" w:rsidR="000C4B8B" w:rsidRPr="00D7007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毕业</w:t>
            </w:r>
          </w:p>
        </w:tc>
      </w:tr>
      <w:tr w:rsidR="000C4B8B" w:rsidRPr="00165732" w14:paraId="5B6DF493" w14:textId="77777777" w:rsidTr="00DF0D1E">
        <w:trPr>
          <w:jc w:val="center"/>
        </w:trPr>
        <w:tc>
          <w:tcPr>
            <w:tcW w:w="833" w:type="dxa"/>
          </w:tcPr>
          <w:p w14:paraId="609B04D8" w14:textId="77777777" w:rsidR="000C4B8B" w:rsidRPr="00B95130" w:rsidRDefault="000C4B8B" w:rsidP="000C4B8B">
            <w:r w:rsidRPr="00B95130">
              <w:t>8</w:t>
            </w:r>
          </w:p>
        </w:tc>
        <w:tc>
          <w:tcPr>
            <w:tcW w:w="1572" w:type="dxa"/>
          </w:tcPr>
          <w:p w14:paraId="3615CF13" w14:textId="77777777" w:rsidR="000C4B8B" w:rsidRPr="003E2309" w:rsidRDefault="000C4B8B" w:rsidP="000C4B8B">
            <w:r w:rsidRPr="003E2309">
              <w:rPr>
                <w:rFonts w:hint="eastAsia"/>
              </w:rPr>
              <w:t>汽车使用与维护实训</w:t>
            </w:r>
          </w:p>
        </w:tc>
        <w:tc>
          <w:tcPr>
            <w:tcW w:w="1042" w:type="dxa"/>
            <w:vAlign w:val="center"/>
          </w:tcPr>
          <w:p w14:paraId="7DB5E85C"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2</w:t>
            </w:r>
          </w:p>
        </w:tc>
        <w:tc>
          <w:tcPr>
            <w:tcW w:w="587" w:type="dxa"/>
          </w:tcPr>
          <w:p w14:paraId="46A0172B" w14:textId="77777777" w:rsidR="000C4B8B" w:rsidRPr="006F147E" w:rsidRDefault="000C4B8B" w:rsidP="000C4B8B">
            <w:r w:rsidRPr="006F147E">
              <w:t>2</w:t>
            </w:r>
          </w:p>
        </w:tc>
        <w:tc>
          <w:tcPr>
            <w:tcW w:w="1497" w:type="dxa"/>
            <w:vAlign w:val="center"/>
          </w:tcPr>
          <w:p w14:paraId="06A5AF4E"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基于工作过程，任务驱动</w:t>
            </w:r>
          </w:p>
        </w:tc>
        <w:tc>
          <w:tcPr>
            <w:tcW w:w="1042" w:type="dxa"/>
            <w:vAlign w:val="center"/>
          </w:tcPr>
          <w:p w14:paraId="1D42FF48" w14:textId="77777777" w:rsidR="000C4B8B" w:rsidRPr="00690EF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校内</w:t>
            </w:r>
            <w:r>
              <w:rPr>
                <w:rFonts w:ascii="宋体" w:hAnsi="宋体" w:hint="eastAsia"/>
                <w:color w:val="000000"/>
                <w:kern w:val="0"/>
                <w:sz w:val="18"/>
                <w:szCs w:val="18"/>
              </w:rPr>
              <w:t>汽车实训中心</w:t>
            </w:r>
          </w:p>
        </w:tc>
        <w:tc>
          <w:tcPr>
            <w:tcW w:w="1042" w:type="dxa"/>
            <w:vAlign w:val="center"/>
          </w:tcPr>
          <w:p w14:paraId="2E482C9F" w14:textId="77777777" w:rsidR="000C4B8B" w:rsidRPr="00D7007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提交实习报告</w:t>
            </w:r>
          </w:p>
        </w:tc>
        <w:tc>
          <w:tcPr>
            <w:tcW w:w="1117" w:type="dxa"/>
            <w:vAlign w:val="center"/>
          </w:tcPr>
          <w:p w14:paraId="21E4A3D5" w14:textId="77777777" w:rsidR="000C4B8B" w:rsidRPr="00D7007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实习报告</w:t>
            </w:r>
          </w:p>
        </w:tc>
      </w:tr>
      <w:tr w:rsidR="000C4B8B" w:rsidRPr="00165732" w14:paraId="4F68439A" w14:textId="77777777" w:rsidTr="00DF0D1E">
        <w:trPr>
          <w:jc w:val="center"/>
        </w:trPr>
        <w:tc>
          <w:tcPr>
            <w:tcW w:w="833" w:type="dxa"/>
          </w:tcPr>
          <w:p w14:paraId="244C8F35" w14:textId="77777777" w:rsidR="000C4B8B" w:rsidRPr="00B95130" w:rsidRDefault="000C4B8B" w:rsidP="000C4B8B">
            <w:r w:rsidRPr="00B95130">
              <w:t>9</w:t>
            </w:r>
          </w:p>
        </w:tc>
        <w:tc>
          <w:tcPr>
            <w:tcW w:w="1572" w:type="dxa"/>
          </w:tcPr>
          <w:p w14:paraId="281EBBFF" w14:textId="77777777" w:rsidR="000C4B8B" w:rsidRPr="003E2309" w:rsidRDefault="000C4B8B" w:rsidP="000C4B8B">
            <w:r w:rsidRPr="003E2309">
              <w:rPr>
                <w:rFonts w:hint="eastAsia"/>
              </w:rPr>
              <w:t>汽车综合维修</w:t>
            </w:r>
            <w:r w:rsidRPr="003E2309">
              <w:rPr>
                <w:rFonts w:hint="eastAsia"/>
              </w:rPr>
              <w:lastRenderedPageBreak/>
              <w:t>实训与职业技能鉴定实习</w:t>
            </w:r>
          </w:p>
        </w:tc>
        <w:tc>
          <w:tcPr>
            <w:tcW w:w="1042" w:type="dxa"/>
            <w:vAlign w:val="center"/>
          </w:tcPr>
          <w:p w14:paraId="3E1EF403"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lastRenderedPageBreak/>
              <w:t>4</w:t>
            </w:r>
          </w:p>
        </w:tc>
        <w:tc>
          <w:tcPr>
            <w:tcW w:w="587" w:type="dxa"/>
          </w:tcPr>
          <w:p w14:paraId="4483F0C7" w14:textId="77777777" w:rsidR="000C4B8B" w:rsidRPr="006F147E" w:rsidRDefault="000C4B8B" w:rsidP="000C4B8B">
            <w:r w:rsidRPr="006F147E">
              <w:t>1</w:t>
            </w:r>
          </w:p>
        </w:tc>
        <w:tc>
          <w:tcPr>
            <w:tcW w:w="1497" w:type="dxa"/>
            <w:vAlign w:val="center"/>
          </w:tcPr>
          <w:p w14:paraId="14B8EC65" w14:textId="77777777" w:rsidR="000C4B8B" w:rsidRPr="00165732" w:rsidRDefault="000C4B8B" w:rsidP="000C4B8B">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基于工作过</w:t>
            </w:r>
            <w:r w:rsidRPr="00EC1916">
              <w:rPr>
                <w:rFonts w:ascii="宋体" w:hAnsi="宋体" w:hint="eastAsia"/>
                <w:szCs w:val="21"/>
              </w:rPr>
              <w:lastRenderedPageBreak/>
              <w:t>程，任务驱动</w:t>
            </w:r>
          </w:p>
        </w:tc>
        <w:tc>
          <w:tcPr>
            <w:tcW w:w="1042" w:type="dxa"/>
            <w:vAlign w:val="center"/>
          </w:tcPr>
          <w:p w14:paraId="155199F6" w14:textId="77777777" w:rsidR="000C4B8B" w:rsidRPr="00690EF6" w:rsidRDefault="000C4B8B" w:rsidP="00690EF6">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lastRenderedPageBreak/>
              <w:t>校内</w:t>
            </w:r>
            <w:r>
              <w:rPr>
                <w:rFonts w:ascii="宋体" w:hAnsi="宋体" w:hint="eastAsia"/>
                <w:color w:val="000000"/>
                <w:kern w:val="0"/>
                <w:sz w:val="18"/>
                <w:szCs w:val="18"/>
              </w:rPr>
              <w:t>汽车</w:t>
            </w:r>
            <w:r>
              <w:rPr>
                <w:rFonts w:ascii="宋体" w:hAnsi="宋体" w:hint="eastAsia"/>
                <w:color w:val="000000"/>
                <w:kern w:val="0"/>
                <w:sz w:val="18"/>
                <w:szCs w:val="18"/>
              </w:rPr>
              <w:lastRenderedPageBreak/>
              <w:t>实训中心</w:t>
            </w:r>
          </w:p>
        </w:tc>
        <w:tc>
          <w:tcPr>
            <w:tcW w:w="1042" w:type="dxa"/>
            <w:vAlign w:val="center"/>
          </w:tcPr>
          <w:p w14:paraId="768C3FD7" w14:textId="77777777" w:rsidR="000C4B8B" w:rsidRPr="00690EF6" w:rsidRDefault="000C4B8B" w:rsidP="00690EF6">
            <w:pPr>
              <w:jc w:val="center"/>
              <w:rPr>
                <w:rFonts w:ascii="宋体" w:hAnsi="宋体"/>
                <w:color w:val="000000"/>
                <w:kern w:val="0"/>
                <w:sz w:val="18"/>
                <w:szCs w:val="18"/>
              </w:rPr>
            </w:pPr>
            <w:r w:rsidRPr="00690EF6">
              <w:rPr>
                <w:rFonts w:ascii="宋体" w:hAnsi="宋体" w:hint="eastAsia"/>
                <w:color w:val="000000"/>
                <w:kern w:val="0"/>
                <w:sz w:val="18"/>
                <w:szCs w:val="18"/>
              </w:rPr>
              <w:lastRenderedPageBreak/>
              <w:t>以证代考</w:t>
            </w:r>
          </w:p>
        </w:tc>
        <w:tc>
          <w:tcPr>
            <w:tcW w:w="1117" w:type="dxa"/>
            <w:vAlign w:val="center"/>
          </w:tcPr>
          <w:p w14:paraId="7D7A1443" w14:textId="77777777" w:rsidR="000C4B8B" w:rsidRPr="00690EF6" w:rsidRDefault="000C4B8B" w:rsidP="00690EF6">
            <w:pPr>
              <w:jc w:val="center"/>
              <w:rPr>
                <w:rFonts w:ascii="宋体" w:hAnsi="宋体"/>
                <w:color w:val="000000"/>
                <w:kern w:val="0"/>
                <w:sz w:val="18"/>
                <w:szCs w:val="18"/>
              </w:rPr>
            </w:pPr>
            <w:r w:rsidRPr="00690EF6">
              <w:rPr>
                <w:rFonts w:ascii="宋体" w:hAnsi="宋体" w:hint="eastAsia"/>
                <w:color w:val="000000"/>
                <w:kern w:val="0"/>
                <w:sz w:val="18"/>
                <w:szCs w:val="18"/>
              </w:rPr>
              <w:t>等级证书</w:t>
            </w:r>
          </w:p>
        </w:tc>
      </w:tr>
      <w:tr w:rsidR="00AA0350" w:rsidRPr="00165732" w14:paraId="42EA7EEF" w14:textId="77777777" w:rsidTr="00DF0D1E">
        <w:trPr>
          <w:jc w:val="center"/>
        </w:trPr>
        <w:tc>
          <w:tcPr>
            <w:tcW w:w="833" w:type="dxa"/>
          </w:tcPr>
          <w:p w14:paraId="6DF64F1F" w14:textId="77777777" w:rsidR="00AA0350" w:rsidRPr="00B95130" w:rsidRDefault="00AA0350" w:rsidP="00AA0350">
            <w:r w:rsidRPr="00B95130">
              <w:t>10</w:t>
            </w:r>
          </w:p>
        </w:tc>
        <w:tc>
          <w:tcPr>
            <w:tcW w:w="1572" w:type="dxa"/>
          </w:tcPr>
          <w:p w14:paraId="1D4652D9" w14:textId="77777777" w:rsidR="00AA0350" w:rsidRPr="003E2309" w:rsidRDefault="00AA0350" w:rsidP="00AA0350">
            <w:r w:rsidRPr="003E2309">
              <w:rPr>
                <w:rFonts w:hint="eastAsia"/>
              </w:rPr>
              <w:t>毕业顶岗实习</w:t>
            </w:r>
          </w:p>
        </w:tc>
        <w:tc>
          <w:tcPr>
            <w:tcW w:w="1042" w:type="dxa"/>
            <w:vAlign w:val="center"/>
          </w:tcPr>
          <w:p w14:paraId="2DE5089A" w14:textId="77777777" w:rsidR="00AA0350" w:rsidRPr="00165732" w:rsidRDefault="00AA0350" w:rsidP="00AA0350">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5，6</w:t>
            </w:r>
          </w:p>
        </w:tc>
        <w:tc>
          <w:tcPr>
            <w:tcW w:w="587" w:type="dxa"/>
          </w:tcPr>
          <w:p w14:paraId="4687D782" w14:textId="77777777" w:rsidR="00AA0350" w:rsidRPr="006F147E" w:rsidRDefault="00AA0350" w:rsidP="00AA0350">
            <w:r w:rsidRPr="006F147E">
              <w:t>22</w:t>
            </w:r>
          </w:p>
        </w:tc>
        <w:tc>
          <w:tcPr>
            <w:tcW w:w="1497" w:type="dxa"/>
            <w:vAlign w:val="center"/>
          </w:tcPr>
          <w:p w14:paraId="64636EB7" w14:textId="77777777" w:rsidR="00AA0350" w:rsidRPr="00165732" w:rsidRDefault="00AA0350" w:rsidP="00AA0350">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基于工作过程，任务驱动</w:t>
            </w:r>
          </w:p>
        </w:tc>
        <w:tc>
          <w:tcPr>
            <w:tcW w:w="1042" w:type="dxa"/>
            <w:vAlign w:val="center"/>
          </w:tcPr>
          <w:p w14:paraId="559B502D" w14:textId="77777777" w:rsidR="00AA0350" w:rsidRPr="00690EF6" w:rsidRDefault="00AA0350" w:rsidP="00AA0350">
            <w:pPr>
              <w:autoSpaceDE w:val="0"/>
              <w:autoSpaceDN w:val="0"/>
              <w:adjustRightInd w:val="0"/>
              <w:jc w:val="center"/>
              <w:rPr>
                <w:rFonts w:ascii="宋体" w:hAnsi="宋体"/>
                <w:color w:val="000000"/>
                <w:kern w:val="0"/>
                <w:sz w:val="18"/>
                <w:szCs w:val="18"/>
              </w:rPr>
            </w:pPr>
            <w:r w:rsidRPr="00690EF6">
              <w:rPr>
                <w:rFonts w:ascii="宋体" w:hAnsi="宋体" w:hint="eastAsia"/>
                <w:color w:val="000000"/>
                <w:kern w:val="0"/>
                <w:sz w:val="18"/>
                <w:szCs w:val="18"/>
              </w:rPr>
              <w:t>校外实训基地或就业单位</w:t>
            </w:r>
          </w:p>
        </w:tc>
        <w:tc>
          <w:tcPr>
            <w:tcW w:w="1042" w:type="dxa"/>
            <w:vAlign w:val="center"/>
          </w:tcPr>
          <w:p w14:paraId="425FA531" w14:textId="77777777" w:rsidR="00AA0350" w:rsidRPr="00690EF6" w:rsidRDefault="00AA0350" w:rsidP="00AA0350">
            <w:pPr>
              <w:autoSpaceDE w:val="0"/>
              <w:autoSpaceDN w:val="0"/>
              <w:adjustRightInd w:val="0"/>
              <w:jc w:val="center"/>
              <w:rPr>
                <w:rFonts w:ascii="宋体" w:hAnsi="宋体"/>
                <w:color w:val="000000"/>
                <w:kern w:val="0"/>
                <w:sz w:val="18"/>
                <w:szCs w:val="18"/>
              </w:rPr>
            </w:pPr>
            <w:r w:rsidRPr="00690EF6">
              <w:rPr>
                <w:rFonts w:ascii="宋体" w:hAnsi="宋体" w:hint="eastAsia"/>
                <w:color w:val="000000"/>
                <w:kern w:val="0"/>
                <w:sz w:val="18"/>
                <w:szCs w:val="18"/>
              </w:rPr>
              <w:t>学校、企业双重考核</w:t>
            </w:r>
          </w:p>
        </w:tc>
        <w:tc>
          <w:tcPr>
            <w:tcW w:w="1117" w:type="dxa"/>
            <w:vAlign w:val="center"/>
          </w:tcPr>
          <w:p w14:paraId="6A511048" w14:textId="77777777" w:rsidR="00AA0350" w:rsidRPr="00690EF6" w:rsidRDefault="00AA0350" w:rsidP="00AA0350">
            <w:pPr>
              <w:autoSpaceDE w:val="0"/>
              <w:autoSpaceDN w:val="0"/>
              <w:adjustRightInd w:val="0"/>
              <w:jc w:val="center"/>
              <w:rPr>
                <w:rFonts w:ascii="宋体" w:hAnsi="宋体"/>
                <w:color w:val="000000"/>
                <w:kern w:val="0"/>
                <w:sz w:val="18"/>
                <w:szCs w:val="18"/>
              </w:rPr>
            </w:pPr>
            <w:r w:rsidRPr="00690EF6">
              <w:rPr>
                <w:rFonts w:ascii="宋体" w:hAnsi="宋体" w:hint="eastAsia"/>
                <w:color w:val="000000"/>
                <w:kern w:val="0"/>
                <w:sz w:val="18"/>
                <w:szCs w:val="18"/>
              </w:rPr>
              <w:t>实习手册</w:t>
            </w:r>
          </w:p>
        </w:tc>
      </w:tr>
      <w:tr w:rsidR="00AA0350" w:rsidRPr="00165732" w14:paraId="4507FD99" w14:textId="77777777" w:rsidTr="00DF0D1E">
        <w:trPr>
          <w:jc w:val="center"/>
        </w:trPr>
        <w:tc>
          <w:tcPr>
            <w:tcW w:w="833" w:type="dxa"/>
          </w:tcPr>
          <w:p w14:paraId="39147C6D" w14:textId="77777777" w:rsidR="00AA0350" w:rsidRPr="00B95130" w:rsidRDefault="00AA0350" w:rsidP="00AA0350">
            <w:r w:rsidRPr="00B95130">
              <w:t>11</w:t>
            </w:r>
          </w:p>
        </w:tc>
        <w:tc>
          <w:tcPr>
            <w:tcW w:w="1572" w:type="dxa"/>
          </w:tcPr>
          <w:p w14:paraId="61F64720" w14:textId="77777777" w:rsidR="00AA0350" w:rsidRPr="003E2309" w:rsidRDefault="00AA0350" w:rsidP="00AA0350">
            <w:r w:rsidRPr="003E2309">
              <w:rPr>
                <w:rFonts w:hint="eastAsia"/>
              </w:rPr>
              <w:t>毕业论文与答辩</w:t>
            </w:r>
          </w:p>
        </w:tc>
        <w:tc>
          <w:tcPr>
            <w:tcW w:w="1042" w:type="dxa"/>
            <w:vAlign w:val="center"/>
          </w:tcPr>
          <w:p w14:paraId="4013752F" w14:textId="77777777" w:rsidR="00AA0350" w:rsidRPr="00165732" w:rsidRDefault="00AA0350" w:rsidP="00AA0350">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6</w:t>
            </w:r>
          </w:p>
        </w:tc>
        <w:tc>
          <w:tcPr>
            <w:tcW w:w="587" w:type="dxa"/>
          </w:tcPr>
          <w:p w14:paraId="45836EC1" w14:textId="77777777" w:rsidR="00AA0350" w:rsidRDefault="00AA0350" w:rsidP="00AA0350">
            <w:r w:rsidRPr="006F147E">
              <w:t>3</w:t>
            </w:r>
          </w:p>
        </w:tc>
        <w:tc>
          <w:tcPr>
            <w:tcW w:w="1497" w:type="dxa"/>
            <w:vAlign w:val="center"/>
          </w:tcPr>
          <w:p w14:paraId="5E3CC46B" w14:textId="77777777" w:rsidR="00AA0350" w:rsidRPr="00165732" w:rsidRDefault="00AA0350" w:rsidP="00AA0350">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任务驱动</w:t>
            </w:r>
            <w:r>
              <w:rPr>
                <w:rFonts w:ascii="宋体" w:hAnsi="宋体" w:hint="eastAsia"/>
                <w:szCs w:val="21"/>
              </w:rPr>
              <w:t>，行动导向</w:t>
            </w:r>
          </w:p>
        </w:tc>
        <w:tc>
          <w:tcPr>
            <w:tcW w:w="1042" w:type="dxa"/>
            <w:vAlign w:val="center"/>
          </w:tcPr>
          <w:p w14:paraId="5C4822B2" w14:textId="77777777" w:rsidR="00AA0350" w:rsidRPr="00690EF6" w:rsidRDefault="00AA0350" w:rsidP="00AA0350">
            <w:pPr>
              <w:autoSpaceDE w:val="0"/>
              <w:autoSpaceDN w:val="0"/>
              <w:adjustRightInd w:val="0"/>
              <w:jc w:val="center"/>
              <w:rPr>
                <w:rFonts w:ascii="宋体" w:hAnsi="宋体"/>
                <w:color w:val="000000"/>
                <w:kern w:val="0"/>
                <w:sz w:val="18"/>
                <w:szCs w:val="18"/>
              </w:rPr>
            </w:pPr>
            <w:r w:rsidRPr="00D70076">
              <w:rPr>
                <w:rFonts w:ascii="宋体" w:hAnsi="宋体" w:hint="eastAsia"/>
                <w:color w:val="000000"/>
                <w:kern w:val="0"/>
                <w:sz w:val="18"/>
                <w:szCs w:val="18"/>
              </w:rPr>
              <w:t>校内</w:t>
            </w:r>
          </w:p>
        </w:tc>
        <w:tc>
          <w:tcPr>
            <w:tcW w:w="1042" w:type="dxa"/>
          </w:tcPr>
          <w:p w14:paraId="56680119" w14:textId="77777777" w:rsidR="00AA0350" w:rsidRPr="00690EF6" w:rsidRDefault="00AA0350" w:rsidP="00AA0350">
            <w:pPr>
              <w:rPr>
                <w:rFonts w:ascii="宋体" w:hAnsi="宋体"/>
                <w:color w:val="000000"/>
                <w:kern w:val="0"/>
                <w:sz w:val="18"/>
                <w:szCs w:val="18"/>
              </w:rPr>
            </w:pPr>
            <w:r w:rsidRPr="00690EF6">
              <w:rPr>
                <w:rFonts w:ascii="宋体" w:hAnsi="宋体" w:hint="eastAsia"/>
                <w:color w:val="000000"/>
                <w:kern w:val="0"/>
                <w:sz w:val="18"/>
                <w:szCs w:val="18"/>
              </w:rPr>
              <w:t>提交论文并答辩</w:t>
            </w:r>
          </w:p>
        </w:tc>
        <w:tc>
          <w:tcPr>
            <w:tcW w:w="1117" w:type="dxa"/>
          </w:tcPr>
          <w:p w14:paraId="6EFEEE47" w14:textId="77777777" w:rsidR="00AA0350" w:rsidRPr="00690EF6" w:rsidRDefault="00AA0350" w:rsidP="00AA0350">
            <w:pPr>
              <w:rPr>
                <w:rFonts w:ascii="宋体" w:hAnsi="宋体"/>
                <w:color w:val="000000"/>
                <w:kern w:val="0"/>
                <w:sz w:val="18"/>
                <w:szCs w:val="18"/>
              </w:rPr>
            </w:pPr>
            <w:r w:rsidRPr="00690EF6">
              <w:rPr>
                <w:rFonts w:ascii="宋体" w:hAnsi="宋体"/>
                <w:color w:val="000000"/>
                <w:kern w:val="0"/>
                <w:sz w:val="18"/>
                <w:szCs w:val="18"/>
              </w:rPr>
              <w:t>毕业论文、毕业答辩</w:t>
            </w:r>
          </w:p>
        </w:tc>
      </w:tr>
      <w:tr w:rsidR="00AA0350" w:rsidRPr="00165732" w14:paraId="631D2E04" w14:textId="77777777" w:rsidTr="00DB1E4C">
        <w:trPr>
          <w:jc w:val="center"/>
        </w:trPr>
        <w:tc>
          <w:tcPr>
            <w:tcW w:w="833" w:type="dxa"/>
          </w:tcPr>
          <w:p w14:paraId="5E98AE52" w14:textId="77777777" w:rsidR="00AA0350" w:rsidRDefault="00AA0350" w:rsidP="00AA0350">
            <w:r w:rsidRPr="00B95130">
              <w:t>12</w:t>
            </w:r>
          </w:p>
        </w:tc>
        <w:tc>
          <w:tcPr>
            <w:tcW w:w="1572" w:type="dxa"/>
          </w:tcPr>
          <w:p w14:paraId="22647488" w14:textId="77777777" w:rsidR="00AA0350" w:rsidRPr="003E2309" w:rsidRDefault="00AA0350" w:rsidP="00AA0350">
            <w:r w:rsidRPr="003E2309">
              <w:rPr>
                <w:rFonts w:hint="eastAsia"/>
              </w:rPr>
              <w:t>汽车驾驶实习</w:t>
            </w:r>
          </w:p>
        </w:tc>
        <w:tc>
          <w:tcPr>
            <w:tcW w:w="1042" w:type="dxa"/>
            <w:vAlign w:val="center"/>
          </w:tcPr>
          <w:p w14:paraId="02D738BC" w14:textId="77777777" w:rsidR="00AA0350" w:rsidRPr="00165732" w:rsidRDefault="00AA0350" w:rsidP="00AA0350">
            <w:pPr>
              <w:autoSpaceDE w:val="0"/>
              <w:autoSpaceDN w:val="0"/>
              <w:adjustRightInd w:val="0"/>
              <w:spacing w:line="480" w:lineRule="exact"/>
              <w:jc w:val="center"/>
              <w:rPr>
                <w:rFonts w:ascii="宋体" w:eastAsia="宋体" w:hAnsi="宋体" w:cs="Times New Roman"/>
                <w:kern w:val="0"/>
                <w:szCs w:val="21"/>
              </w:rPr>
            </w:pPr>
            <w:r>
              <w:rPr>
                <w:rFonts w:ascii="宋体" w:eastAsia="宋体" w:hAnsi="宋体" w:cs="Times New Roman" w:hint="eastAsia"/>
                <w:kern w:val="0"/>
                <w:szCs w:val="21"/>
              </w:rPr>
              <w:t>3</w:t>
            </w:r>
          </w:p>
        </w:tc>
        <w:tc>
          <w:tcPr>
            <w:tcW w:w="587" w:type="dxa"/>
          </w:tcPr>
          <w:p w14:paraId="15A84809" w14:textId="77777777" w:rsidR="00AA0350" w:rsidRPr="006F147E" w:rsidRDefault="00AA0350" w:rsidP="00AA0350">
            <w:r w:rsidRPr="006F147E">
              <w:t>3</w:t>
            </w:r>
          </w:p>
        </w:tc>
        <w:tc>
          <w:tcPr>
            <w:tcW w:w="1497" w:type="dxa"/>
            <w:vAlign w:val="center"/>
          </w:tcPr>
          <w:p w14:paraId="73E03C8A" w14:textId="77777777" w:rsidR="00AA0350" w:rsidRPr="00165732" w:rsidRDefault="00AA0350" w:rsidP="00AA0350">
            <w:pPr>
              <w:autoSpaceDE w:val="0"/>
              <w:autoSpaceDN w:val="0"/>
              <w:adjustRightInd w:val="0"/>
              <w:spacing w:line="480" w:lineRule="exact"/>
              <w:jc w:val="center"/>
              <w:rPr>
                <w:rFonts w:ascii="宋体" w:eastAsia="宋体" w:hAnsi="宋体" w:cs="Times New Roman"/>
                <w:kern w:val="0"/>
                <w:szCs w:val="21"/>
              </w:rPr>
            </w:pPr>
            <w:r w:rsidRPr="00EC1916">
              <w:rPr>
                <w:rFonts w:ascii="宋体" w:hAnsi="宋体" w:hint="eastAsia"/>
                <w:szCs w:val="21"/>
              </w:rPr>
              <w:t>基于工作过程，任务驱动</w:t>
            </w:r>
          </w:p>
        </w:tc>
        <w:tc>
          <w:tcPr>
            <w:tcW w:w="1042" w:type="dxa"/>
            <w:vAlign w:val="center"/>
          </w:tcPr>
          <w:p w14:paraId="7C7F5E9C" w14:textId="77777777" w:rsidR="00AA0350" w:rsidRPr="00690EF6" w:rsidRDefault="00AA0350" w:rsidP="00AA0350">
            <w:pPr>
              <w:autoSpaceDE w:val="0"/>
              <w:autoSpaceDN w:val="0"/>
              <w:adjustRightInd w:val="0"/>
              <w:jc w:val="center"/>
              <w:rPr>
                <w:rFonts w:ascii="宋体" w:hAnsi="宋体"/>
                <w:color w:val="000000"/>
                <w:kern w:val="0"/>
                <w:sz w:val="18"/>
                <w:szCs w:val="18"/>
              </w:rPr>
            </w:pPr>
            <w:r>
              <w:rPr>
                <w:rFonts w:ascii="宋体" w:hAnsi="宋体" w:hint="eastAsia"/>
                <w:color w:val="000000"/>
                <w:kern w:val="0"/>
                <w:sz w:val="18"/>
                <w:szCs w:val="18"/>
              </w:rPr>
              <w:t>校内驾驶培训中心</w:t>
            </w:r>
          </w:p>
        </w:tc>
        <w:tc>
          <w:tcPr>
            <w:tcW w:w="1042" w:type="dxa"/>
            <w:vAlign w:val="center"/>
          </w:tcPr>
          <w:p w14:paraId="3D5D76D7" w14:textId="77777777" w:rsidR="00AA0350" w:rsidRPr="00D70076" w:rsidRDefault="00AA0350" w:rsidP="00AA0350">
            <w:pPr>
              <w:autoSpaceDE w:val="0"/>
              <w:autoSpaceDN w:val="0"/>
              <w:adjustRightInd w:val="0"/>
              <w:jc w:val="center"/>
              <w:rPr>
                <w:rFonts w:ascii="宋体" w:hAnsi="宋体"/>
                <w:color w:val="000000"/>
                <w:kern w:val="0"/>
                <w:sz w:val="18"/>
                <w:szCs w:val="18"/>
              </w:rPr>
            </w:pPr>
            <w:r w:rsidRPr="00690EF6">
              <w:rPr>
                <w:rFonts w:ascii="宋体" w:hAnsi="宋体" w:hint="eastAsia"/>
                <w:color w:val="000000"/>
                <w:kern w:val="0"/>
                <w:sz w:val="18"/>
                <w:szCs w:val="18"/>
              </w:rPr>
              <w:t>以证代考</w:t>
            </w:r>
          </w:p>
        </w:tc>
        <w:tc>
          <w:tcPr>
            <w:tcW w:w="1117" w:type="dxa"/>
            <w:vAlign w:val="center"/>
          </w:tcPr>
          <w:p w14:paraId="45A4ECCC" w14:textId="77777777" w:rsidR="00AA0350" w:rsidRPr="00D70076" w:rsidRDefault="00AA0350" w:rsidP="00AA0350">
            <w:pPr>
              <w:autoSpaceDE w:val="0"/>
              <w:autoSpaceDN w:val="0"/>
              <w:adjustRightInd w:val="0"/>
              <w:jc w:val="center"/>
              <w:rPr>
                <w:rFonts w:ascii="宋体" w:hAnsi="宋体"/>
                <w:color w:val="000000"/>
                <w:kern w:val="0"/>
                <w:sz w:val="18"/>
                <w:szCs w:val="18"/>
              </w:rPr>
            </w:pPr>
            <w:r>
              <w:rPr>
                <w:rFonts w:ascii="宋体" w:hAnsi="宋体" w:hint="eastAsia"/>
                <w:color w:val="000000"/>
                <w:kern w:val="0"/>
                <w:sz w:val="18"/>
                <w:szCs w:val="18"/>
              </w:rPr>
              <w:t>取得驾照</w:t>
            </w:r>
          </w:p>
        </w:tc>
      </w:tr>
    </w:tbl>
    <w:p w14:paraId="717B3C79" w14:textId="77777777" w:rsidR="00165732" w:rsidRPr="00165732" w:rsidRDefault="00165732" w:rsidP="00165732">
      <w:pPr>
        <w:spacing w:line="360" w:lineRule="exact"/>
        <w:ind w:firstLineChars="100" w:firstLine="210"/>
        <w:rPr>
          <w:rFonts w:ascii="宋体" w:eastAsia="宋体" w:hAnsi="宋体" w:cs="Times New Roman"/>
          <w:szCs w:val="21"/>
        </w:rPr>
      </w:pPr>
      <w:r w:rsidRPr="00165732">
        <w:rPr>
          <w:rFonts w:ascii="宋体" w:eastAsia="宋体" w:hAnsi="宋体" w:cs="Times New Roman" w:hint="eastAsia"/>
          <w:szCs w:val="21"/>
        </w:rPr>
        <w:t>3、技能大赛项目设计</w:t>
      </w:r>
    </w:p>
    <w:p w14:paraId="1FCBD2D0" w14:textId="77777777" w:rsidR="00165732" w:rsidRDefault="00165732" w:rsidP="00165732">
      <w:pPr>
        <w:spacing w:line="360" w:lineRule="exact"/>
        <w:jc w:val="center"/>
        <w:rPr>
          <w:rFonts w:ascii="宋体" w:eastAsia="宋体" w:hAnsi="宋体" w:cs="Times New Roman"/>
          <w:szCs w:val="21"/>
        </w:rPr>
      </w:pPr>
      <w:r w:rsidRPr="00165732">
        <w:rPr>
          <w:rFonts w:ascii="宋体" w:eastAsia="宋体" w:hAnsi="宋体" w:cs="Times New Roman" w:hint="eastAsia"/>
          <w:szCs w:val="21"/>
        </w:rPr>
        <w:t>技能大赛项目设计表</w:t>
      </w:r>
    </w:p>
    <w:tbl>
      <w:tblPr>
        <w:tblW w:w="9114" w:type="dxa"/>
        <w:tblInd w:w="279" w:type="dxa"/>
        <w:tblLook w:val="0000" w:firstRow="0" w:lastRow="0" w:firstColumn="0" w:lastColumn="0" w:noHBand="0" w:noVBand="0"/>
      </w:tblPr>
      <w:tblGrid>
        <w:gridCol w:w="426"/>
        <w:gridCol w:w="1559"/>
        <w:gridCol w:w="1843"/>
        <w:gridCol w:w="1985"/>
        <w:gridCol w:w="1134"/>
        <w:gridCol w:w="1124"/>
        <w:gridCol w:w="1043"/>
      </w:tblGrid>
      <w:tr w:rsidR="00C64270" w:rsidRPr="00C64270" w14:paraId="1B2AD9ED" w14:textId="77777777" w:rsidTr="00AC6D7A">
        <w:trPr>
          <w:trHeight w:val="57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9633BEB" w14:textId="77777777" w:rsidR="00C64270" w:rsidRPr="00C64270" w:rsidRDefault="00C64270" w:rsidP="00C64270">
            <w:pPr>
              <w:autoSpaceDE w:val="0"/>
              <w:autoSpaceDN w:val="0"/>
              <w:adjustRightInd w:val="0"/>
              <w:spacing w:line="240" w:lineRule="atLeast"/>
              <w:jc w:val="center"/>
              <w:rPr>
                <w:rFonts w:ascii="宋体" w:eastAsia="宋体" w:hAnsi="宋体" w:cs="Times New Roman"/>
                <w:kern w:val="0"/>
                <w:szCs w:val="21"/>
              </w:rPr>
            </w:pPr>
            <w:r w:rsidRPr="00C64270">
              <w:rPr>
                <w:rFonts w:ascii="宋体" w:eastAsia="宋体" w:hAnsi="宋体" w:cs="Times New Roman" w:hint="eastAsia"/>
                <w:kern w:val="0"/>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bottom"/>
          </w:tcPr>
          <w:p w14:paraId="1EFE95B8" w14:textId="77777777" w:rsidR="00C64270" w:rsidRPr="00C64270" w:rsidRDefault="00C64270" w:rsidP="00C64270">
            <w:pPr>
              <w:autoSpaceDE w:val="0"/>
              <w:autoSpaceDN w:val="0"/>
              <w:adjustRightInd w:val="0"/>
              <w:spacing w:line="240" w:lineRule="atLeast"/>
              <w:jc w:val="center"/>
              <w:rPr>
                <w:rFonts w:ascii="宋体" w:eastAsia="宋体" w:hAnsi="宋体" w:cs="Times New Roman"/>
                <w:kern w:val="0"/>
                <w:szCs w:val="21"/>
              </w:rPr>
            </w:pPr>
            <w:r w:rsidRPr="00C64270">
              <w:rPr>
                <w:rFonts w:ascii="宋体" w:eastAsia="宋体" w:hAnsi="宋体" w:cs="Times New Roman" w:hint="eastAsia"/>
                <w:kern w:val="0"/>
                <w:szCs w:val="21"/>
              </w:rPr>
              <w:t>技能竞赛项目名称</w:t>
            </w:r>
          </w:p>
        </w:tc>
        <w:tc>
          <w:tcPr>
            <w:tcW w:w="1843" w:type="dxa"/>
            <w:tcBorders>
              <w:top w:val="single" w:sz="4" w:space="0" w:color="auto"/>
              <w:left w:val="nil"/>
              <w:bottom w:val="single" w:sz="4" w:space="0" w:color="auto"/>
              <w:right w:val="single" w:sz="4" w:space="0" w:color="auto"/>
            </w:tcBorders>
            <w:shd w:val="clear" w:color="auto" w:fill="auto"/>
            <w:vAlign w:val="bottom"/>
          </w:tcPr>
          <w:p w14:paraId="27C2642D" w14:textId="77777777" w:rsidR="00C64270" w:rsidRPr="00C64270" w:rsidRDefault="00C64270" w:rsidP="00C64270">
            <w:pPr>
              <w:autoSpaceDE w:val="0"/>
              <w:autoSpaceDN w:val="0"/>
              <w:adjustRightInd w:val="0"/>
              <w:spacing w:line="240" w:lineRule="atLeast"/>
              <w:jc w:val="center"/>
              <w:rPr>
                <w:rFonts w:ascii="宋体" w:eastAsia="宋体" w:hAnsi="宋体" w:cs="Times New Roman"/>
                <w:kern w:val="0"/>
                <w:szCs w:val="21"/>
              </w:rPr>
            </w:pPr>
            <w:r w:rsidRPr="00C64270">
              <w:rPr>
                <w:rFonts w:ascii="宋体" w:eastAsia="宋体" w:hAnsi="宋体" w:cs="Times New Roman" w:hint="eastAsia"/>
                <w:kern w:val="0"/>
                <w:szCs w:val="21"/>
              </w:rPr>
              <w:t>依托课程或实训环节</w:t>
            </w:r>
          </w:p>
        </w:tc>
        <w:tc>
          <w:tcPr>
            <w:tcW w:w="1985" w:type="dxa"/>
            <w:tcBorders>
              <w:top w:val="single" w:sz="4" w:space="0" w:color="auto"/>
              <w:left w:val="nil"/>
              <w:bottom w:val="single" w:sz="4" w:space="0" w:color="auto"/>
              <w:right w:val="single" w:sz="4" w:space="0" w:color="auto"/>
            </w:tcBorders>
            <w:shd w:val="clear" w:color="auto" w:fill="auto"/>
            <w:vAlign w:val="bottom"/>
          </w:tcPr>
          <w:p w14:paraId="6789CBE4" w14:textId="77777777" w:rsidR="00C64270" w:rsidRPr="00C64270" w:rsidRDefault="00C64270" w:rsidP="00C64270">
            <w:pPr>
              <w:autoSpaceDE w:val="0"/>
              <w:autoSpaceDN w:val="0"/>
              <w:adjustRightInd w:val="0"/>
              <w:spacing w:line="240" w:lineRule="atLeast"/>
              <w:jc w:val="center"/>
              <w:rPr>
                <w:rFonts w:ascii="宋体" w:eastAsia="宋体" w:hAnsi="宋体" w:cs="Times New Roman"/>
                <w:kern w:val="0"/>
                <w:szCs w:val="21"/>
              </w:rPr>
            </w:pPr>
            <w:r w:rsidRPr="00C64270">
              <w:rPr>
                <w:rFonts w:ascii="宋体" w:eastAsia="宋体" w:hAnsi="宋体" w:cs="Times New Roman" w:hint="eastAsia"/>
                <w:kern w:val="0"/>
                <w:szCs w:val="21"/>
              </w:rPr>
              <w:t>竞赛内容设计</w:t>
            </w:r>
          </w:p>
        </w:tc>
        <w:tc>
          <w:tcPr>
            <w:tcW w:w="1134" w:type="dxa"/>
            <w:tcBorders>
              <w:top w:val="single" w:sz="4" w:space="0" w:color="auto"/>
              <w:left w:val="nil"/>
              <w:bottom w:val="single" w:sz="4" w:space="0" w:color="auto"/>
              <w:right w:val="single" w:sz="4" w:space="0" w:color="auto"/>
            </w:tcBorders>
            <w:shd w:val="clear" w:color="auto" w:fill="auto"/>
            <w:vAlign w:val="bottom"/>
          </w:tcPr>
          <w:p w14:paraId="2C5FD6DA" w14:textId="77777777" w:rsidR="00C64270" w:rsidRPr="00C64270" w:rsidRDefault="00C64270" w:rsidP="00C64270">
            <w:pPr>
              <w:autoSpaceDE w:val="0"/>
              <w:autoSpaceDN w:val="0"/>
              <w:adjustRightInd w:val="0"/>
              <w:spacing w:line="240" w:lineRule="atLeast"/>
              <w:jc w:val="center"/>
              <w:rPr>
                <w:rFonts w:ascii="宋体" w:eastAsia="宋体" w:hAnsi="宋体" w:cs="Times New Roman"/>
                <w:kern w:val="0"/>
                <w:szCs w:val="21"/>
              </w:rPr>
            </w:pPr>
            <w:r w:rsidRPr="00C64270">
              <w:rPr>
                <w:rFonts w:ascii="宋体" w:eastAsia="宋体" w:hAnsi="宋体" w:cs="Times New Roman" w:hint="eastAsia"/>
                <w:kern w:val="0"/>
                <w:szCs w:val="21"/>
              </w:rPr>
              <w:t>设置学期</w:t>
            </w:r>
          </w:p>
        </w:tc>
        <w:tc>
          <w:tcPr>
            <w:tcW w:w="1124" w:type="dxa"/>
            <w:tcBorders>
              <w:top w:val="single" w:sz="4" w:space="0" w:color="auto"/>
              <w:left w:val="nil"/>
              <w:bottom w:val="single" w:sz="4" w:space="0" w:color="auto"/>
              <w:right w:val="single" w:sz="4" w:space="0" w:color="auto"/>
            </w:tcBorders>
            <w:shd w:val="clear" w:color="auto" w:fill="auto"/>
            <w:vAlign w:val="bottom"/>
          </w:tcPr>
          <w:p w14:paraId="73C227AF" w14:textId="77777777" w:rsidR="00C64270" w:rsidRPr="00C64270" w:rsidRDefault="00C64270" w:rsidP="00C64270">
            <w:pPr>
              <w:autoSpaceDE w:val="0"/>
              <w:autoSpaceDN w:val="0"/>
              <w:adjustRightInd w:val="0"/>
              <w:spacing w:line="240" w:lineRule="atLeast"/>
              <w:jc w:val="center"/>
              <w:rPr>
                <w:rFonts w:ascii="宋体" w:eastAsia="宋体" w:hAnsi="宋体" w:cs="Times New Roman"/>
                <w:kern w:val="0"/>
                <w:szCs w:val="21"/>
              </w:rPr>
            </w:pPr>
            <w:r w:rsidRPr="00C64270">
              <w:rPr>
                <w:rFonts w:ascii="宋体" w:eastAsia="宋体" w:hAnsi="宋体" w:cs="Times New Roman" w:hint="eastAsia"/>
                <w:kern w:val="0"/>
                <w:szCs w:val="21"/>
              </w:rPr>
              <w:t>竞赛形式</w:t>
            </w:r>
          </w:p>
        </w:tc>
        <w:tc>
          <w:tcPr>
            <w:tcW w:w="1043" w:type="dxa"/>
            <w:tcBorders>
              <w:top w:val="single" w:sz="4" w:space="0" w:color="auto"/>
              <w:left w:val="nil"/>
              <w:bottom w:val="single" w:sz="4" w:space="0" w:color="auto"/>
              <w:right w:val="single" w:sz="4" w:space="0" w:color="auto"/>
            </w:tcBorders>
            <w:shd w:val="clear" w:color="auto" w:fill="auto"/>
            <w:vAlign w:val="bottom"/>
          </w:tcPr>
          <w:p w14:paraId="7A795124" w14:textId="77777777" w:rsidR="00C64270" w:rsidRPr="00C64270" w:rsidRDefault="00C64270" w:rsidP="00C64270">
            <w:pPr>
              <w:autoSpaceDE w:val="0"/>
              <w:autoSpaceDN w:val="0"/>
              <w:adjustRightInd w:val="0"/>
              <w:spacing w:line="240" w:lineRule="atLeast"/>
              <w:jc w:val="center"/>
              <w:rPr>
                <w:rFonts w:ascii="宋体" w:eastAsia="宋体" w:hAnsi="宋体" w:cs="Times New Roman"/>
                <w:kern w:val="0"/>
                <w:szCs w:val="21"/>
              </w:rPr>
            </w:pPr>
            <w:r w:rsidRPr="00C64270">
              <w:rPr>
                <w:rFonts w:ascii="宋体" w:eastAsia="宋体" w:hAnsi="宋体" w:cs="Times New Roman" w:hint="eastAsia"/>
                <w:kern w:val="0"/>
                <w:szCs w:val="21"/>
              </w:rPr>
              <w:t>竞赛组织形式</w:t>
            </w:r>
          </w:p>
        </w:tc>
      </w:tr>
      <w:tr w:rsidR="00C64270" w:rsidRPr="00C64270" w14:paraId="78810001" w14:textId="77777777" w:rsidTr="00AC6D7A">
        <w:trPr>
          <w:trHeight w:val="738"/>
        </w:trPr>
        <w:tc>
          <w:tcPr>
            <w:tcW w:w="426" w:type="dxa"/>
            <w:tcBorders>
              <w:top w:val="nil"/>
              <w:left w:val="single" w:sz="4" w:space="0" w:color="auto"/>
              <w:bottom w:val="single" w:sz="4" w:space="0" w:color="auto"/>
              <w:right w:val="single" w:sz="4" w:space="0" w:color="auto"/>
            </w:tcBorders>
            <w:shd w:val="clear" w:color="auto" w:fill="auto"/>
            <w:vAlign w:val="bottom"/>
          </w:tcPr>
          <w:p w14:paraId="55F718B6"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1</w:t>
            </w:r>
          </w:p>
        </w:tc>
        <w:tc>
          <w:tcPr>
            <w:tcW w:w="1559" w:type="dxa"/>
            <w:tcBorders>
              <w:top w:val="nil"/>
              <w:left w:val="nil"/>
              <w:bottom w:val="single" w:sz="4" w:space="0" w:color="auto"/>
              <w:right w:val="single" w:sz="4" w:space="0" w:color="auto"/>
            </w:tcBorders>
            <w:shd w:val="clear" w:color="auto" w:fill="auto"/>
            <w:vAlign w:val="bottom"/>
          </w:tcPr>
          <w:p w14:paraId="037BE021"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汽车发动机系统检修</w:t>
            </w:r>
          </w:p>
        </w:tc>
        <w:tc>
          <w:tcPr>
            <w:tcW w:w="1843" w:type="dxa"/>
            <w:tcBorders>
              <w:top w:val="nil"/>
              <w:left w:val="nil"/>
              <w:bottom w:val="single" w:sz="4" w:space="0" w:color="auto"/>
              <w:right w:val="single" w:sz="4" w:space="0" w:color="auto"/>
            </w:tcBorders>
            <w:shd w:val="clear" w:color="auto" w:fill="auto"/>
            <w:vAlign w:val="bottom"/>
          </w:tcPr>
          <w:p w14:paraId="4251F594"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发动机机械系统检修</w:t>
            </w:r>
            <w:r w:rsidRPr="00C64270">
              <w:rPr>
                <w:rFonts w:ascii="宋体" w:eastAsia="宋体" w:hAnsi="宋体" w:cs="Times New Roman" w:hint="eastAsia"/>
                <w:sz w:val="18"/>
                <w:szCs w:val="18"/>
              </w:rPr>
              <w:br/>
              <w:t>发动机电控系统检修</w:t>
            </w:r>
          </w:p>
        </w:tc>
        <w:tc>
          <w:tcPr>
            <w:tcW w:w="1985" w:type="dxa"/>
            <w:tcBorders>
              <w:top w:val="nil"/>
              <w:left w:val="nil"/>
              <w:bottom w:val="single" w:sz="4" w:space="0" w:color="auto"/>
              <w:right w:val="single" w:sz="4" w:space="0" w:color="auto"/>
            </w:tcBorders>
            <w:shd w:val="clear" w:color="auto" w:fill="auto"/>
            <w:vAlign w:val="bottom"/>
          </w:tcPr>
          <w:p w14:paraId="5D471351"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基础测量、发动机拆装、检测，发动机电控系统故障诊断与维修</w:t>
            </w:r>
          </w:p>
        </w:tc>
        <w:tc>
          <w:tcPr>
            <w:tcW w:w="1134" w:type="dxa"/>
            <w:tcBorders>
              <w:top w:val="nil"/>
              <w:left w:val="nil"/>
              <w:bottom w:val="single" w:sz="4" w:space="0" w:color="auto"/>
              <w:right w:val="single" w:sz="4" w:space="0" w:color="auto"/>
            </w:tcBorders>
            <w:shd w:val="clear" w:color="auto" w:fill="auto"/>
            <w:vAlign w:val="bottom"/>
          </w:tcPr>
          <w:p w14:paraId="0ABD017E"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2、3</w:t>
            </w:r>
          </w:p>
        </w:tc>
        <w:tc>
          <w:tcPr>
            <w:tcW w:w="1124" w:type="dxa"/>
            <w:tcBorders>
              <w:top w:val="nil"/>
              <w:left w:val="nil"/>
              <w:bottom w:val="single" w:sz="4" w:space="0" w:color="auto"/>
              <w:right w:val="single" w:sz="4" w:space="0" w:color="auto"/>
            </w:tcBorders>
            <w:shd w:val="clear" w:color="auto" w:fill="auto"/>
            <w:vAlign w:val="bottom"/>
          </w:tcPr>
          <w:p w14:paraId="0FEEE3F1"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实操</w:t>
            </w:r>
          </w:p>
        </w:tc>
        <w:tc>
          <w:tcPr>
            <w:tcW w:w="1043" w:type="dxa"/>
            <w:tcBorders>
              <w:top w:val="nil"/>
              <w:left w:val="nil"/>
              <w:bottom w:val="single" w:sz="4" w:space="0" w:color="auto"/>
              <w:right w:val="single" w:sz="4" w:space="0" w:color="auto"/>
            </w:tcBorders>
            <w:shd w:val="clear" w:color="auto" w:fill="auto"/>
            <w:vAlign w:val="bottom"/>
          </w:tcPr>
          <w:p w14:paraId="5AAB4B9F"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个人</w:t>
            </w:r>
          </w:p>
        </w:tc>
      </w:tr>
      <w:tr w:rsidR="00C64270" w:rsidRPr="00C64270" w14:paraId="0AA90F46" w14:textId="77777777" w:rsidTr="00AC6D7A">
        <w:trPr>
          <w:trHeight w:val="370"/>
        </w:trPr>
        <w:tc>
          <w:tcPr>
            <w:tcW w:w="426" w:type="dxa"/>
            <w:tcBorders>
              <w:top w:val="nil"/>
              <w:left w:val="single" w:sz="4" w:space="0" w:color="auto"/>
              <w:bottom w:val="single" w:sz="4" w:space="0" w:color="auto"/>
              <w:right w:val="single" w:sz="4" w:space="0" w:color="auto"/>
            </w:tcBorders>
            <w:shd w:val="clear" w:color="auto" w:fill="auto"/>
            <w:vAlign w:val="bottom"/>
          </w:tcPr>
          <w:p w14:paraId="07EA2020"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2</w:t>
            </w:r>
          </w:p>
        </w:tc>
        <w:tc>
          <w:tcPr>
            <w:tcW w:w="1559" w:type="dxa"/>
            <w:tcBorders>
              <w:top w:val="nil"/>
              <w:left w:val="nil"/>
              <w:bottom w:val="single" w:sz="4" w:space="0" w:color="auto"/>
              <w:right w:val="single" w:sz="4" w:space="0" w:color="auto"/>
            </w:tcBorders>
            <w:shd w:val="clear" w:color="auto" w:fill="auto"/>
            <w:vAlign w:val="bottom"/>
          </w:tcPr>
          <w:p w14:paraId="3BDF258C"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汽车底盘系统检修</w:t>
            </w:r>
          </w:p>
        </w:tc>
        <w:tc>
          <w:tcPr>
            <w:tcW w:w="1843" w:type="dxa"/>
            <w:tcBorders>
              <w:top w:val="nil"/>
              <w:left w:val="nil"/>
              <w:bottom w:val="single" w:sz="4" w:space="0" w:color="auto"/>
              <w:right w:val="single" w:sz="4" w:space="0" w:color="auto"/>
            </w:tcBorders>
            <w:shd w:val="clear" w:color="auto" w:fill="auto"/>
            <w:vAlign w:val="bottom"/>
          </w:tcPr>
          <w:p w14:paraId="7AB02EFE"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汽车底盘机械系统检修</w:t>
            </w:r>
            <w:r w:rsidRPr="00C64270">
              <w:rPr>
                <w:rFonts w:ascii="宋体" w:eastAsia="宋体" w:hAnsi="宋体" w:cs="Times New Roman" w:hint="eastAsia"/>
                <w:sz w:val="18"/>
                <w:szCs w:val="18"/>
              </w:rPr>
              <w:br/>
              <w:t>汽车底盘电控系统检修</w:t>
            </w:r>
          </w:p>
        </w:tc>
        <w:tc>
          <w:tcPr>
            <w:tcW w:w="1985" w:type="dxa"/>
            <w:tcBorders>
              <w:top w:val="nil"/>
              <w:left w:val="nil"/>
              <w:bottom w:val="single" w:sz="4" w:space="0" w:color="auto"/>
              <w:right w:val="single" w:sz="4" w:space="0" w:color="auto"/>
            </w:tcBorders>
            <w:shd w:val="clear" w:color="auto" w:fill="auto"/>
            <w:vAlign w:val="bottom"/>
          </w:tcPr>
          <w:p w14:paraId="5407BCE2"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底盘拆装、检测，底盘电控系统故障诊断与维修</w:t>
            </w:r>
          </w:p>
        </w:tc>
        <w:tc>
          <w:tcPr>
            <w:tcW w:w="1134" w:type="dxa"/>
            <w:tcBorders>
              <w:top w:val="nil"/>
              <w:left w:val="nil"/>
              <w:bottom w:val="single" w:sz="4" w:space="0" w:color="auto"/>
              <w:right w:val="single" w:sz="4" w:space="0" w:color="auto"/>
            </w:tcBorders>
            <w:shd w:val="clear" w:color="auto" w:fill="auto"/>
            <w:vAlign w:val="bottom"/>
          </w:tcPr>
          <w:p w14:paraId="47E6189F"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2、4</w:t>
            </w:r>
          </w:p>
        </w:tc>
        <w:tc>
          <w:tcPr>
            <w:tcW w:w="1124" w:type="dxa"/>
            <w:tcBorders>
              <w:top w:val="nil"/>
              <w:left w:val="nil"/>
              <w:bottom w:val="single" w:sz="4" w:space="0" w:color="auto"/>
              <w:right w:val="single" w:sz="4" w:space="0" w:color="auto"/>
            </w:tcBorders>
            <w:shd w:val="clear" w:color="auto" w:fill="auto"/>
            <w:vAlign w:val="bottom"/>
          </w:tcPr>
          <w:p w14:paraId="614B6287"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实操</w:t>
            </w:r>
          </w:p>
        </w:tc>
        <w:tc>
          <w:tcPr>
            <w:tcW w:w="1043" w:type="dxa"/>
            <w:tcBorders>
              <w:top w:val="nil"/>
              <w:left w:val="nil"/>
              <w:bottom w:val="single" w:sz="4" w:space="0" w:color="auto"/>
              <w:right w:val="single" w:sz="4" w:space="0" w:color="auto"/>
            </w:tcBorders>
            <w:shd w:val="clear" w:color="auto" w:fill="auto"/>
            <w:vAlign w:val="bottom"/>
          </w:tcPr>
          <w:p w14:paraId="240FBBEC"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个人</w:t>
            </w:r>
          </w:p>
        </w:tc>
      </w:tr>
      <w:tr w:rsidR="00C64270" w:rsidRPr="00C64270" w14:paraId="7837E3BF" w14:textId="77777777" w:rsidTr="00AC6D7A">
        <w:trPr>
          <w:trHeight w:val="301"/>
        </w:trPr>
        <w:tc>
          <w:tcPr>
            <w:tcW w:w="426" w:type="dxa"/>
            <w:tcBorders>
              <w:top w:val="nil"/>
              <w:left w:val="single" w:sz="4" w:space="0" w:color="auto"/>
              <w:bottom w:val="single" w:sz="4" w:space="0" w:color="auto"/>
              <w:right w:val="single" w:sz="4" w:space="0" w:color="auto"/>
            </w:tcBorders>
            <w:shd w:val="clear" w:color="auto" w:fill="auto"/>
            <w:vAlign w:val="bottom"/>
          </w:tcPr>
          <w:p w14:paraId="12BBAF4C"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3</w:t>
            </w:r>
          </w:p>
        </w:tc>
        <w:tc>
          <w:tcPr>
            <w:tcW w:w="1559" w:type="dxa"/>
            <w:tcBorders>
              <w:top w:val="nil"/>
              <w:left w:val="nil"/>
              <w:bottom w:val="single" w:sz="4" w:space="0" w:color="auto"/>
              <w:right w:val="single" w:sz="4" w:space="0" w:color="auto"/>
            </w:tcBorders>
            <w:shd w:val="clear" w:color="auto" w:fill="auto"/>
            <w:vAlign w:val="bottom"/>
          </w:tcPr>
          <w:p w14:paraId="4540B94C"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汽车电气系统检修</w:t>
            </w:r>
          </w:p>
        </w:tc>
        <w:tc>
          <w:tcPr>
            <w:tcW w:w="1843" w:type="dxa"/>
            <w:tcBorders>
              <w:top w:val="nil"/>
              <w:left w:val="nil"/>
              <w:bottom w:val="single" w:sz="4" w:space="0" w:color="auto"/>
              <w:right w:val="single" w:sz="4" w:space="0" w:color="auto"/>
            </w:tcBorders>
            <w:shd w:val="clear" w:color="auto" w:fill="auto"/>
            <w:vAlign w:val="bottom"/>
          </w:tcPr>
          <w:p w14:paraId="5F116569"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汽车电气系统检修</w:t>
            </w:r>
          </w:p>
        </w:tc>
        <w:tc>
          <w:tcPr>
            <w:tcW w:w="1985" w:type="dxa"/>
            <w:tcBorders>
              <w:top w:val="nil"/>
              <w:left w:val="nil"/>
              <w:bottom w:val="single" w:sz="4" w:space="0" w:color="auto"/>
              <w:right w:val="single" w:sz="4" w:space="0" w:color="auto"/>
            </w:tcBorders>
            <w:shd w:val="clear" w:color="auto" w:fill="auto"/>
            <w:vAlign w:val="bottom"/>
          </w:tcPr>
          <w:p w14:paraId="396C4DF4"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电气系统故障诊断与维修</w:t>
            </w:r>
          </w:p>
        </w:tc>
        <w:tc>
          <w:tcPr>
            <w:tcW w:w="1134" w:type="dxa"/>
            <w:tcBorders>
              <w:top w:val="nil"/>
              <w:left w:val="nil"/>
              <w:bottom w:val="single" w:sz="4" w:space="0" w:color="auto"/>
              <w:right w:val="single" w:sz="4" w:space="0" w:color="auto"/>
            </w:tcBorders>
            <w:shd w:val="clear" w:color="auto" w:fill="auto"/>
            <w:vAlign w:val="bottom"/>
          </w:tcPr>
          <w:p w14:paraId="0AF75732"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3</w:t>
            </w:r>
          </w:p>
        </w:tc>
        <w:tc>
          <w:tcPr>
            <w:tcW w:w="1124" w:type="dxa"/>
            <w:tcBorders>
              <w:top w:val="nil"/>
              <w:left w:val="nil"/>
              <w:bottom w:val="single" w:sz="4" w:space="0" w:color="auto"/>
              <w:right w:val="single" w:sz="4" w:space="0" w:color="auto"/>
            </w:tcBorders>
            <w:shd w:val="clear" w:color="auto" w:fill="auto"/>
            <w:vAlign w:val="bottom"/>
          </w:tcPr>
          <w:p w14:paraId="4DD8CC90"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实操</w:t>
            </w:r>
          </w:p>
        </w:tc>
        <w:tc>
          <w:tcPr>
            <w:tcW w:w="1043" w:type="dxa"/>
            <w:tcBorders>
              <w:top w:val="nil"/>
              <w:left w:val="nil"/>
              <w:bottom w:val="single" w:sz="4" w:space="0" w:color="auto"/>
              <w:right w:val="single" w:sz="4" w:space="0" w:color="auto"/>
            </w:tcBorders>
            <w:shd w:val="clear" w:color="auto" w:fill="auto"/>
            <w:vAlign w:val="bottom"/>
          </w:tcPr>
          <w:p w14:paraId="112CA162"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个人</w:t>
            </w:r>
          </w:p>
        </w:tc>
      </w:tr>
      <w:tr w:rsidR="00C64270" w:rsidRPr="00C64270" w14:paraId="48B6D88D" w14:textId="77777777" w:rsidTr="00AC6D7A">
        <w:trPr>
          <w:trHeight w:val="758"/>
        </w:trPr>
        <w:tc>
          <w:tcPr>
            <w:tcW w:w="426" w:type="dxa"/>
            <w:tcBorders>
              <w:top w:val="nil"/>
              <w:left w:val="single" w:sz="4" w:space="0" w:color="auto"/>
              <w:bottom w:val="single" w:sz="4" w:space="0" w:color="auto"/>
              <w:right w:val="single" w:sz="4" w:space="0" w:color="auto"/>
            </w:tcBorders>
            <w:shd w:val="clear" w:color="auto" w:fill="auto"/>
            <w:vAlign w:val="bottom"/>
          </w:tcPr>
          <w:p w14:paraId="13290A9B"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4</w:t>
            </w:r>
          </w:p>
        </w:tc>
        <w:tc>
          <w:tcPr>
            <w:tcW w:w="1559" w:type="dxa"/>
            <w:tcBorders>
              <w:top w:val="nil"/>
              <w:left w:val="nil"/>
              <w:bottom w:val="single" w:sz="4" w:space="0" w:color="auto"/>
              <w:right w:val="single" w:sz="4" w:space="0" w:color="auto"/>
            </w:tcBorders>
            <w:shd w:val="clear" w:color="auto" w:fill="auto"/>
            <w:vAlign w:val="bottom"/>
          </w:tcPr>
          <w:p w14:paraId="2888854C"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汽车综合故障诊断</w:t>
            </w:r>
          </w:p>
        </w:tc>
        <w:tc>
          <w:tcPr>
            <w:tcW w:w="1843" w:type="dxa"/>
            <w:tcBorders>
              <w:top w:val="nil"/>
              <w:left w:val="nil"/>
              <w:bottom w:val="single" w:sz="4" w:space="0" w:color="auto"/>
              <w:right w:val="single" w:sz="4" w:space="0" w:color="auto"/>
            </w:tcBorders>
            <w:shd w:val="clear" w:color="auto" w:fill="auto"/>
            <w:vAlign w:val="bottom"/>
          </w:tcPr>
          <w:p w14:paraId="186E75CD"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汽车性能检测与评价</w:t>
            </w:r>
          </w:p>
          <w:p w14:paraId="60A9EDFF"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汽车综合性故障分析与诊断</w:t>
            </w:r>
          </w:p>
        </w:tc>
        <w:tc>
          <w:tcPr>
            <w:tcW w:w="1985" w:type="dxa"/>
            <w:tcBorders>
              <w:top w:val="nil"/>
              <w:left w:val="nil"/>
              <w:bottom w:val="single" w:sz="4" w:space="0" w:color="auto"/>
              <w:right w:val="single" w:sz="4" w:space="0" w:color="auto"/>
            </w:tcBorders>
            <w:shd w:val="clear" w:color="auto" w:fill="auto"/>
            <w:vAlign w:val="bottom"/>
          </w:tcPr>
          <w:p w14:paraId="721C3623"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汽车综合性故障诊断与维修</w:t>
            </w:r>
          </w:p>
        </w:tc>
        <w:tc>
          <w:tcPr>
            <w:tcW w:w="1134" w:type="dxa"/>
            <w:tcBorders>
              <w:top w:val="nil"/>
              <w:left w:val="nil"/>
              <w:bottom w:val="single" w:sz="4" w:space="0" w:color="auto"/>
              <w:right w:val="single" w:sz="4" w:space="0" w:color="auto"/>
            </w:tcBorders>
            <w:shd w:val="clear" w:color="auto" w:fill="auto"/>
            <w:vAlign w:val="bottom"/>
          </w:tcPr>
          <w:p w14:paraId="3F55C923"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4</w:t>
            </w:r>
          </w:p>
        </w:tc>
        <w:tc>
          <w:tcPr>
            <w:tcW w:w="1124" w:type="dxa"/>
            <w:tcBorders>
              <w:top w:val="nil"/>
              <w:left w:val="nil"/>
              <w:bottom w:val="single" w:sz="4" w:space="0" w:color="auto"/>
              <w:right w:val="single" w:sz="4" w:space="0" w:color="auto"/>
            </w:tcBorders>
            <w:shd w:val="clear" w:color="auto" w:fill="auto"/>
            <w:vAlign w:val="bottom"/>
          </w:tcPr>
          <w:p w14:paraId="59121742"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实操</w:t>
            </w:r>
          </w:p>
        </w:tc>
        <w:tc>
          <w:tcPr>
            <w:tcW w:w="1043" w:type="dxa"/>
            <w:tcBorders>
              <w:top w:val="nil"/>
              <w:left w:val="nil"/>
              <w:bottom w:val="single" w:sz="4" w:space="0" w:color="auto"/>
              <w:right w:val="single" w:sz="4" w:space="0" w:color="auto"/>
            </w:tcBorders>
            <w:shd w:val="clear" w:color="auto" w:fill="auto"/>
            <w:vAlign w:val="bottom"/>
          </w:tcPr>
          <w:p w14:paraId="26132D20"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个人</w:t>
            </w:r>
          </w:p>
        </w:tc>
      </w:tr>
      <w:tr w:rsidR="00C64270" w:rsidRPr="00C64270" w14:paraId="4895FF90" w14:textId="77777777" w:rsidTr="00AC6D7A">
        <w:trPr>
          <w:trHeight w:val="285"/>
        </w:trPr>
        <w:tc>
          <w:tcPr>
            <w:tcW w:w="426" w:type="dxa"/>
            <w:tcBorders>
              <w:top w:val="nil"/>
              <w:left w:val="single" w:sz="4" w:space="0" w:color="auto"/>
              <w:bottom w:val="single" w:sz="4" w:space="0" w:color="auto"/>
              <w:right w:val="single" w:sz="4" w:space="0" w:color="auto"/>
            </w:tcBorders>
            <w:shd w:val="clear" w:color="auto" w:fill="auto"/>
            <w:vAlign w:val="bottom"/>
          </w:tcPr>
          <w:p w14:paraId="299E6E58"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5</w:t>
            </w:r>
          </w:p>
        </w:tc>
        <w:tc>
          <w:tcPr>
            <w:tcW w:w="1559" w:type="dxa"/>
            <w:tcBorders>
              <w:top w:val="nil"/>
              <w:left w:val="nil"/>
              <w:bottom w:val="single" w:sz="4" w:space="0" w:color="auto"/>
              <w:right w:val="single" w:sz="4" w:space="0" w:color="auto"/>
            </w:tcBorders>
            <w:shd w:val="clear" w:color="auto" w:fill="auto"/>
            <w:vAlign w:val="bottom"/>
          </w:tcPr>
          <w:p w14:paraId="3DFBE6A2"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汽车机电维修项目系赛</w:t>
            </w:r>
          </w:p>
        </w:tc>
        <w:tc>
          <w:tcPr>
            <w:tcW w:w="1843" w:type="dxa"/>
            <w:tcBorders>
              <w:top w:val="nil"/>
              <w:left w:val="nil"/>
              <w:bottom w:val="single" w:sz="4" w:space="0" w:color="auto"/>
              <w:right w:val="single" w:sz="4" w:space="0" w:color="auto"/>
            </w:tcBorders>
            <w:shd w:val="clear" w:color="auto" w:fill="auto"/>
            <w:vAlign w:val="bottom"/>
          </w:tcPr>
          <w:p w14:paraId="03CBA554"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 xml:space="preserve">　以上所有</w:t>
            </w:r>
          </w:p>
        </w:tc>
        <w:tc>
          <w:tcPr>
            <w:tcW w:w="1985" w:type="dxa"/>
            <w:tcBorders>
              <w:top w:val="nil"/>
              <w:left w:val="nil"/>
              <w:bottom w:val="single" w:sz="4" w:space="0" w:color="auto"/>
              <w:right w:val="single" w:sz="4" w:space="0" w:color="auto"/>
            </w:tcBorders>
            <w:shd w:val="clear" w:color="auto" w:fill="auto"/>
            <w:vAlign w:val="bottom"/>
          </w:tcPr>
          <w:p w14:paraId="36923E24"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 xml:space="preserve">　汽车机电维修</w:t>
            </w:r>
          </w:p>
        </w:tc>
        <w:tc>
          <w:tcPr>
            <w:tcW w:w="1134" w:type="dxa"/>
            <w:tcBorders>
              <w:top w:val="nil"/>
              <w:left w:val="nil"/>
              <w:bottom w:val="single" w:sz="4" w:space="0" w:color="auto"/>
              <w:right w:val="single" w:sz="4" w:space="0" w:color="auto"/>
            </w:tcBorders>
            <w:shd w:val="clear" w:color="auto" w:fill="auto"/>
            <w:vAlign w:val="bottom"/>
          </w:tcPr>
          <w:p w14:paraId="2366AE84"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5</w:t>
            </w:r>
          </w:p>
        </w:tc>
        <w:tc>
          <w:tcPr>
            <w:tcW w:w="1124" w:type="dxa"/>
            <w:tcBorders>
              <w:top w:val="nil"/>
              <w:left w:val="nil"/>
              <w:bottom w:val="single" w:sz="4" w:space="0" w:color="auto"/>
              <w:right w:val="single" w:sz="4" w:space="0" w:color="auto"/>
            </w:tcBorders>
            <w:shd w:val="clear" w:color="auto" w:fill="auto"/>
            <w:vAlign w:val="bottom"/>
          </w:tcPr>
          <w:p w14:paraId="3541C3B6"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理论+实操</w:t>
            </w:r>
          </w:p>
        </w:tc>
        <w:tc>
          <w:tcPr>
            <w:tcW w:w="1043" w:type="dxa"/>
            <w:tcBorders>
              <w:top w:val="nil"/>
              <w:left w:val="nil"/>
              <w:bottom w:val="single" w:sz="4" w:space="0" w:color="auto"/>
              <w:right w:val="single" w:sz="4" w:space="0" w:color="auto"/>
            </w:tcBorders>
            <w:shd w:val="clear" w:color="auto" w:fill="auto"/>
            <w:vAlign w:val="bottom"/>
          </w:tcPr>
          <w:p w14:paraId="36FDFB14"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个人</w:t>
            </w:r>
          </w:p>
        </w:tc>
      </w:tr>
      <w:tr w:rsidR="00C64270" w:rsidRPr="00C64270" w14:paraId="6B8DA0A7" w14:textId="77777777" w:rsidTr="00AC6D7A">
        <w:trPr>
          <w:trHeight w:val="285"/>
        </w:trPr>
        <w:tc>
          <w:tcPr>
            <w:tcW w:w="426" w:type="dxa"/>
            <w:tcBorders>
              <w:top w:val="nil"/>
              <w:left w:val="single" w:sz="4" w:space="0" w:color="auto"/>
              <w:bottom w:val="single" w:sz="4" w:space="0" w:color="auto"/>
              <w:right w:val="single" w:sz="4" w:space="0" w:color="auto"/>
            </w:tcBorders>
            <w:shd w:val="clear" w:color="auto" w:fill="auto"/>
            <w:vAlign w:val="bottom"/>
          </w:tcPr>
          <w:p w14:paraId="3D7A1439"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6</w:t>
            </w:r>
          </w:p>
        </w:tc>
        <w:tc>
          <w:tcPr>
            <w:tcW w:w="1559" w:type="dxa"/>
            <w:tcBorders>
              <w:top w:val="nil"/>
              <w:left w:val="nil"/>
              <w:bottom w:val="single" w:sz="4" w:space="0" w:color="auto"/>
              <w:right w:val="single" w:sz="4" w:space="0" w:color="auto"/>
            </w:tcBorders>
            <w:shd w:val="clear" w:color="auto" w:fill="auto"/>
            <w:vAlign w:val="bottom"/>
          </w:tcPr>
          <w:p w14:paraId="0F66B18A"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汽车机电维修项目省赛</w:t>
            </w:r>
          </w:p>
        </w:tc>
        <w:tc>
          <w:tcPr>
            <w:tcW w:w="1843" w:type="dxa"/>
            <w:tcBorders>
              <w:top w:val="nil"/>
              <w:left w:val="nil"/>
              <w:bottom w:val="single" w:sz="4" w:space="0" w:color="auto"/>
              <w:right w:val="single" w:sz="4" w:space="0" w:color="auto"/>
            </w:tcBorders>
            <w:shd w:val="clear" w:color="auto" w:fill="auto"/>
            <w:vAlign w:val="bottom"/>
          </w:tcPr>
          <w:p w14:paraId="71B5C502"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 xml:space="preserve">　以上所有</w:t>
            </w:r>
          </w:p>
        </w:tc>
        <w:tc>
          <w:tcPr>
            <w:tcW w:w="1985" w:type="dxa"/>
            <w:tcBorders>
              <w:top w:val="nil"/>
              <w:left w:val="nil"/>
              <w:bottom w:val="single" w:sz="4" w:space="0" w:color="auto"/>
              <w:right w:val="single" w:sz="4" w:space="0" w:color="auto"/>
            </w:tcBorders>
            <w:shd w:val="clear" w:color="auto" w:fill="auto"/>
            <w:vAlign w:val="bottom"/>
          </w:tcPr>
          <w:p w14:paraId="6553E1AC"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 xml:space="preserve">　汽车机电维修</w:t>
            </w:r>
          </w:p>
        </w:tc>
        <w:tc>
          <w:tcPr>
            <w:tcW w:w="1134" w:type="dxa"/>
            <w:tcBorders>
              <w:top w:val="nil"/>
              <w:left w:val="nil"/>
              <w:bottom w:val="single" w:sz="4" w:space="0" w:color="auto"/>
              <w:right w:val="single" w:sz="4" w:space="0" w:color="auto"/>
            </w:tcBorders>
            <w:shd w:val="clear" w:color="auto" w:fill="auto"/>
            <w:vAlign w:val="bottom"/>
          </w:tcPr>
          <w:p w14:paraId="5E057EBD"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6</w:t>
            </w:r>
          </w:p>
        </w:tc>
        <w:tc>
          <w:tcPr>
            <w:tcW w:w="1124" w:type="dxa"/>
            <w:tcBorders>
              <w:top w:val="nil"/>
              <w:left w:val="nil"/>
              <w:bottom w:val="single" w:sz="4" w:space="0" w:color="auto"/>
              <w:right w:val="single" w:sz="4" w:space="0" w:color="auto"/>
            </w:tcBorders>
            <w:shd w:val="clear" w:color="auto" w:fill="auto"/>
            <w:vAlign w:val="bottom"/>
          </w:tcPr>
          <w:p w14:paraId="13DC1126"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理论+实操</w:t>
            </w:r>
          </w:p>
        </w:tc>
        <w:tc>
          <w:tcPr>
            <w:tcW w:w="1043" w:type="dxa"/>
            <w:tcBorders>
              <w:top w:val="nil"/>
              <w:left w:val="nil"/>
              <w:bottom w:val="single" w:sz="4" w:space="0" w:color="auto"/>
              <w:right w:val="single" w:sz="4" w:space="0" w:color="auto"/>
            </w:tcBorders>
            <w:shd w:val="clear" w:color="auto" w:fill="auto"/>
            <w:vAlign w:val="bottom"/>
          </w:tcPr>
          <w:p w14:paraId="7C8A9546"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个人+团体</w:t>
            </w:r>
          </w:p>
        </w:tc>
      </w:tr>
      <w:tr w:rsidR="00C64270" w:rsidRPr="00C64270" w14:paraId="04883D97" w14:textId="77777777" w:rsidTr="00AC6D7A">
        <w:trPr>
          <w:trHeight w:val="285"/>
        </w:trPr>
        <w:tc>
          <w:tcPr>
            <w:tcW w:w="426" w:type="dxa"/>
            <w:tcBorders>
              <w:top w:val="nil"/>
              <w:left w:val="single" w:sz="4" w:space="0" w:color="auto"/>
              <w:bottom w:val="single" w:sz="4" w:space="0" w:color="auto"/>
              <w:right w:val="single" w:sz="4" w:space="0" w:color="auto"/>
            </w:tcBorders>
            <w:shd w:val="clear" w:color="auto" w:fill="auto"/>
            <w:vAlign w:val="bottom"/>
          </w:tcPr>
          <w:p w14:paraId="33591B2F"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7</w:t>
            </w:r>
          </w:p>
        </w:tc>
        <w:tc>
          <w:tcPr>
            <w:tcW w:w="1559" w:type="dxa"/>
            <w:tcBorders>
              <w:top w:val="nil"/>
              <w:left w:val="nil"/>
              <w:bottom w:val="single" w:sz="4" w:space="0" w:color="auto"/>
              <w:right w:val="single" w:sz="4" w:space="0" w:color="auto"/>
            </w:tcBorders>
            <w:shd w:val="clear" w:color="auto" w:fill="auto"/>
            <w:vAlign w:val="bottom"/>
          </w:tcPr>
          <w:p w14:paraId="7C749EEE"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汽车机电维修项目国赛</w:t>
            </w:r>
          </w:p>
        </w:tc>
        <w:tc>
          <w:tcPr>
            <w:tcW w:w="1843" w:type="dxa"/>
            <w:tcBorders>
              <w:top w:val="nil"/>
              <w:left w:val="nil"/>
              <w:bottom w:val="single" w:sz="4" w:space="0" w:color="auto"/>
              <w:right w:val="single" w:sz="4" w:space="0" w:color="auto"/>
            </w:tcBorders>
            <w:shd w:val="clear" w:color="auto" w:fill="auto"/>
            <w:vAlign w:val="bottom"/>
          </w:tcPr>
          <w:p w14:paraId="21020DE5"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 xml:space="preserve">　以上所有</w:t>
            </w:r>
          </w:p>
        </w:tc>
        <w:tc>
          <w:tcPr>
            <w:tcW w:w="1985" w:type="dxa"/>
            <w:tcBorders>
              <w:top w:val="nil"/>
              <w:left w:val="nil"/>
              <w:bottom w:val="single" w:sz="4" w:space="0" w:color="auto"/>
              <w:right w:val="single" w:sz="4" w:space="0" w:color="auto"/>
            </w:tcBorders>
            <w:shd w:val="clear" w:color="auto" w:fill="auto"/>
            <w:vAlign w:val="bottom"/>
          </w:tcPr>
          <w:p w14:paraId="66DBC05D" w14:textId="77777777" w:rsidR="00C64270" w:rsidRPr="00C64270" w:rsidRDefault="00C64270" w:rsidP="00C64270">
            <w:pPr>
              <w:spacing w:line="240" w:lineRule="exact"/>
              <w:ind w:leftChars="-46" w:left="-97"/>
              <w:rPr>
                <w:rFonts w:ascii="宋体" w:eastAsia="宋体" w:hAnsi="宋体" w:cs="Times New Roman"/>
                <w:b/>
                <w:sz w:val="18"/>
                <w:szCs w:val="18"/>
              </w:rPr>
            </w:pPr>
            <w:r w:rsidRPr="00C64270">
              <w:rPr>
                <w:rFonts w:ascii="宋体" w:eastAsia="宋体" w:hAnsi="宋体" w:cs="Times New Roman" w:hint="eastAsia"/>
                <w:sz w:val="18"/>
                <w:szCs w:val="18"/>
              </w:rPr>
              <w:t xml:space="preserve">　汽车机电维修</w:t>
            </w:r>
          </w:p>
        </w:tc>
        <w:tc>
          <w:tcPr>
            <w:tcW w:w="1134" w:type="dxa"/>
            <w:tcBorders>
              <w:top w:val="nil"/>
              <w:left w:val="nil"/>
              <w:bottom w:val="single" w:sz="4" w:space="0" w:color="auto"/>
              <w:right w:val="single" w:sz="4" w:space="0" w:color="auto"/>
            </w:tcBorders>
            <w:shd w:val="clear" w:color="auto" w:fill="auto"/>
            <w:vAlign w:val="bottom"/>
          </w:tcPr>
          <w:p w14:paraId="176F9624" w14:textId="77777777" w:rsidR="00C64270" w:rsidRPr="00C64270" w:rsidRDefault="00C64270" w:rsidP="00C64270">
            <w:pPr>
              <w:spacing w:line="240" w:lineRule="exact"/>
              <w:ind w:leftChars="-46" w:left="-97"/>
              <w:jc w:val="center"/>
              <w:rPr>
                <w:rFonts w:ascii="宋体" w:eastAsia="宋体" w:hAnsi="宋体" w:cs="Times New Roman"/>
                <w:sz w:val="18"/>
                <w:szCs w:val="18"/>
              </w:rPr>
            </w:pPr>
            <w:r w:rsidRPr="00C64270">
              <w:rPr>
                <w:rFonts w:ascii="宋体" w:eastAsia="宋体" w:hAnsi="宋体" w:cs="Times New Roman" w:hint="eastAsia"/>
                <w:sz w:val="18"/>
                <w:szCs w:val="18"/>
              </w:rPr>
              <w:t>6</w:t>
            </w:r>
          </w:p>
        </w:tc>
        <w:tc>
          <w:tcPr>
            <w:tcW w:w="1124" w:type="dxa"/>
            <w:tcBorders>
              <w:top w:val="nil"/>
              <w:left w:val="nil"/>
              <w:bottom w:val="single" w:sz="4" w:space="0" w:color="auto"/>
              <w:right w:val="single" w:sz="4" w:space="0" w:color="auto"/>
            </w:tcBorders>
            <w:shd w:val="clear" w:color="auto" w:fill="auto"/>
            <w:vAlign w:val="bottom"/>
          </w:tcPr>
          <w:p w14:paraId="2EDF9B33"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理论+实操</w:t>
            </w:r>
          </w:p>
        </w:tc>
        <w:tc>
          <w:tcPr>
            <w:tcW w:w="1043" w:type="dxa"/>
            <w:tcBorders>
              <w:top w:val="nil"/>
              <w:left w:val="nil"/>
              <w:bottom w:val="single" w:sz="4" w:space="0" w:color="auto"/>
              <w:right w:val="single" w:sz="4" w:space="0" w:color="auto"/>
            </w:tcBorders>
            <w:shd w:val="clear" w:color="auto" w:fill="auto"/>
            <w:vAlign w:val="bottom"/>
          </w:tcPr>
          <w:p w14:paraId="5351CF3D" w14:textId="77777777" w:rsidR="00C64270" w:rsidRPr="00C64270" w:rsidRDefault="00C64270" w:rsidP="00C64270">
            <w:pPr>
              <w:spacing w:line="240" w:lineRule="exact"/>
              <w:ind w:leftChars="-46" w:left="-97"/>
              <w:rPr>
                <w:rFonts w:ascii="宋体" w:eastAsia="宋体" w:hAnsi="宋体" w:cs="Times New Roman"/>
                <w:sz w:val="18"/>
                <w:szCs w:val="18"/>
              </w:rPr>
            </w:pPr>
            <w:r w:rsidRPr="00C64270">
              <w:rPr>
                <w:rFonts w:ascii="宋体" w:eastAsia="宋体" w:hAnsi="宋体" w:cs="Times New Roman" w:hint="eastAsia"/>
                <w:sz w:val="18"/>
                <w:szCs w:val="18"/>
              </w:rPr>
              <w:t>个人+团体</w:t>
            </w:r>
          </w:p>
        </w:tc>
      </w:tr>
    </w:tbl>
    <w:p w14:paraId="79AF88F1" w14:textId="77777777" w:rsidR="00C64270" w:rsidRDefault="00C64270" w:rsidP="00165732">
      <w:pPr>
        <w:spacing w:line="360" w:lineRule="exact"/>
        <w:jc w:val="center"/>
        <w:rPr>
          <w:rFonts w:ascii="宋体" w:eastAsia="宋体" w:hAnsi="宋体" w:cs="Times New Roman"/>
          <w:szCs w:val="21"/>
        </w:rPr>
      </w:pPr>
    </w:p>
    <w:p w14:paraId="5E258381" w14:textId="77777777" w:rsidR="00C64270" w:rsidRDefault="00C64270" w:rsidP="00165732">
      <w:pPr>
        <w:spacing w:line="360" w:lineRule="exact"/>
        <w:jc w:val="center"/>
        <w:rPr>
          <w:rFonts w:ascii="宋体" w:eastAsia="宋体" w:hAnsi="宋体" w:cs="Times New Roman"/>
          <w:szCs w:val="21"/>
        </w:rPr>
      </w:pPr>
    </w:p>
    <w:p w14:paraId="6032D2BD" w14:textId="77777777" w:rsidR="00C64270" w:rsidRDefault="00C64270" w:rsidP="00165732">
      <w:pPr>
        <w:spacing w:line="360" w:lineRule="exact"/>
        <w:jc w:val="center"/>
        <w:rPr>
          <w:rFonts w:ascii="宋体" w:eastAsia="宋体" w:hAnsi="宋体" w:cs="Times New Roman"/>
          <w:szCs w:val="21"/>
        </w:rPr>
      </w:pPr>
    </w:p>
    <w:p w14:paraId="18CB8590" w14:textId="77777777" w:rsidR="00C64270" w:rsidRPr="00165732" w:rsidRDefault="00C64270" w:rsidP="00165732">
      <w:pPr>
        <w:spacing w:line="360" w:lineRule="exact"/>
        <w:jc w:val="center"/>
        <w:rPr>
          <w:rFonts w:ascii="宋体" w:eastAsia="宋体" w:hAnsi="宋体" w:cs="Times New Roman"/>
          <w:szCs w:val="21"/>
        </w:rPr>
      </w:pPr>
    </w:p>
    <w:p w14:paraId="52CFA42D" w14:textId="77777777" w:rsidR="00165732" w:rsidRDefault="00165732" w:rsidP="00165732">
      <w:pPr>
        <w:spacing w:line="360" w:lineRule="exact"/>
        <w:ind w:firstLineChars="100" w:firstLine="210"/>
        <w:rPr>
          <w:rFonts w:ascii="宋体" w:eastAsia="宋体" w:hAnsi="宋体" w:cs="Times New Roman"/>
          <w:szCs w:val="21"/>
        </w:rPr>
      </w:pPr>
      <w:r w:rsidRPr="00165732">
        <w:rPr>
          <w:rFonts w:ascii="宋体" w:eastAsia="宋体" w:hAnsi="宋体" w:cs="Times New Roman" w:hint="eastAsia"/>
          <w:szCs w:val="21"/>
        </w:rPr>
        <w:t>4、职业资格、职业技能等级等证书的育训结合项目设计</w:t>
      </w:r>
    </w:p>
    <w:p w14:paraId="02DA3B67" w14:textId="77777777" w:rsidR="00C64270" w:rsidRPr="00C64270" w:rsidRDefault="00C64270" w:rsidP="00C64270">
      <w:pPr>
        <w:widowControl/>
        <w:tabs>
          <w:tab w:val="left" w:pos="1815"/>
        </w:tabs>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职业资格、职业技能等级等证书的育训结合项目设计</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126"/>
        <w:gridCol w:w="1843"/>
        <w:gridCol w:w="1339"/>
        <w:gridCol w:w="2466"/>
        <w:gridCol w:w="1116"/>
      </w:tblGrid>
      <w:tr w:rsidR="00C64270" w:rsidRPr="00C64270" w14:paraId="5E50EA6C" w14:textId="77777777" w:rsidTr="00AC6D7A">
        <w:trPr>
          <w:jc w:val="center"/>
        </w:trPr>
        <w:tc>
          <w:tcPr>
            <w:tcW w:w="432" w:type="dxa"/>
            <w:vAlign w:val="center"/>
          </w:tcPr>
          <w:p w14:paraId="092584DC"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序号</w:t>
            </w:r>
          </w:p>
        </w:tc>
        <w:tc>
          <w:tcPr>
            <w:tcW w:w="2126" w:type="dxa"/>
            <w:vAlign w:val="center"/>
          </w:tcPr>
          <w:p w14:paraId="7F66A65D" w14:textId="77777777" w:rsidR="00C64270" w:rsidRPr="00C64270" w:rsidRDefault="00C64270" w:rsidP="00C64270">
            <w:pPr>
              <w:widowControl/>
              <w:autoSpaceDE w:val="0"/>
              <w:autoSpaceDN w:val="0"/>
              <w:adjustRightInd w:val="0"/>
              <w:spacing w:line="480" w:lineRule="exact"/>
              <w:jc w:val="left"/>
              <w:rPr>
                <w:rFonts w:ascii="宋体" w:eastAsia="宋体" w:hAnsi="宋体" w:cs="Times New Roman"/>
                <w:kern w:val="0"/>
                <w:szCs w:val="21"/>
              </w:rPr>
            </w:pPr>
            <w:r w:rsidRPr="00C64270">
              <w:rPr>
                <w:rFonts w:ascii="宋体" w:eastAsia="宋体" w:hAnsi="宋体" w:cs="Times New Roman" w:hint="eastAsia"/>
                <w:kern w:val="0"/>
                <w:szCs w:val="21"/>
              </w:rPr>
              <w:t>证书名称</w:t>
            </w:r>
          </w:p>
        </w:tc>
        <w:tc>
          <w:tcPr>
            <w:tcW w:w="1843" w:type="dxa"/>
            <w:vAlign w:val="center"/>
          </w:tcPr>
          <w:p w14:paraId="200948B2"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依托课程或实训环节</w:t>
            </w:r>
          </w:p>
        </w:tc>
        <w:tc>
          <w:tcPr>
            <w:tcW w:w="1339" w:type="dxa"/>
            <w:vAlign w:val="center"/>
          </w:tcPr>
          <w:p w14:paraId="1F36963B" w14:textId="77777777" w:rsidR="00C64270" w:rsidRPr="00C64270" w:rsidRDefault="00C64270" w:rsidP="00C64270">
            <w:pPr>
              <w:widowControl/>
              <w:autoSpaceDE w:val="0"/>
              <w:autoSpaceDN w:val="0"/>
              <w:adjustRightInd w:val="0"/>
              <w:spacing w:line="480" w:lineRule="exact"/>
              <w:jc w:val="left"/>
              <w:rPr>
                <w:rFonts w:ascii="宋体" w:eastAsia="宋体" w:hAnsi="宋体" w:cs="Times New Roman"/>
                <w:kern w:val="0"/>
                <w:szCs w:val="21"/>
              </w:rPr>
            </w:pPr>
            <w:r w:rsidRPr="00C64270">
              <w:rPr>
                <w:rFonts w:ascii="宋体" w:eastAsia="宋体" w:hAnsi="宋体" w:cs="Times New Roman" w:hint="eastAsia"/>
                <w:kern w:val="0"/>
                <w:szCs w:val="21"/>
              </w:rPr>
              <w:t>内容设计</w:t>
            </w:r>
          </w:p>
        </w:tc>
        <w:tc>
          <w:tcPr>
            <w:tcW w:w="2466" w:type="dxa"/>
            <w:vAlign w:val="center"/>
          </w:tcPr>
          <w:p w14:paraId="0C2E0671"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育训组织形式</w:t>
            </w:r>
          </w:p>
        </w:tc>
        <w:tc>
          <w:tcPr>
            <w:tcW w:w="1116" w:type="dxa"/>
            <w:vAlign w:val="center"/>
          </w:tcPr>
          <w:p w14:paraId="5CB9C895" w14:textId="77777777" w:rsidR="00C64270" w:rsidRPr="00C64270" w:rsidRDefault="00C64270" w:rsidP="00C64270">
            <w:pPr>
              <w:widowControl/>
              <w:autoSpaceDE w:val="0"/>
              <w:autoSpaceDN w:val="0"/>
              <w:adjustRightInd w:val="0"/>
              <w:spacing w:line="480" w:lineRule="exact"/>
              <w:jc w:val="left"/>
              <w:rPr>
                <w:rFonts w:ascii="宋体" w:eastAsia="宋体" w:hAnsi="宋体" w:cs="Times New Roman"/>
                <w:kern w:val="0"/>
                <w:szCs w:val="21"/>
              </w:rPr>
            </w:pPr>
            <w:r w:rsidRPr="00C64270">
              <w:rPr>
                <w:rFonts w:ascii="宋体" w:eastAsia="宋体" w:hAnsi="宋体" w:cs="Times New Roman" w:hint="eastAsia"/>
                <w:kern w:val="0"/>
                <w:szCs w:val="21"/>
              </w:rPr>
              <w:t>备注</w:t>
            </w:r>
          </w:p>
        </w:tc>
      </w:tr>
      <w:tr w:rsidR="00C64270" w:rsidRPr="00C64270" w14:paraId="59B3A433" w14:textId="77777777" w:rsidTr="00AC6D7A">
        <w:trPr>
          <w:jc w:val="center"/>
        </w:trPr>
        <w:tc>
          <w:tcPr>
            <w:tcW w:w="432" w:type="dxa"/>
            <w:vAlign w:val="center"/>
          </w:tcPr>
          <w:p w14:paraId="613E1975"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1</w:t>
            </w:r>
          </w:p>
        </w:tc>
        <w:tc>
          <w:tcPr>
            <w:tcW w:w="2126" w:type="dxa"/>
            <w:vAlign w:val="center"/>
          </w:tcPr>
          <w:p w14:paraId="266390BF"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高级汽车维修工</w:t>
            </w:r>
          </w:p>
          <w:p w14:paraId="54B4B0CC"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szCs w:val="21"/>
              </w:rPr>
              <w:t>汽车运用与维修职业</w:t>
            </w:r>
            <w:r w:rsidRPr="00C64270">
              <w:rPr>
                <w:rFonts w:ascii="宋体" w:eastAsia="宋体" w:hAnsi="宋体" w:cs="Times New Roman" w:hint="eastAsia"/>
                <w:szCs w:val="21"/>
              </w:rPr>
              <w:lastRenderedPageBreak/>
              <w:t>技能等级证书(</w:t>
            </w:r>
            <w:r w:rsidRPr="00C64270">
              <w:rPr>
                <w:rFonts w:ascii="宋体" w:eastAsia="宋体" w:hAnsi="宋体" w:cs="Times New Roman"/>
                <w:szCs w:val="21"/>
              </w:rPr>
              <w:t>1+X</w:t>
            </w:r>
            <w:r w:rsidRPr="00C64270">
              <w:rPr>
                <w:rFonts w:ascii="宋体" w:eastAsia="宋体" w:hAnsi="宋体" w:cs="Times New Roman" w:hint="eastAsia"/>
                <w:szCs w:val="21"/>
              </w:rPr>
              <w:t>)</w:t>
            </w:r>
          </w:p>
        </w:tc>
        <w:tc>
          <w:tcPr>
            <w:tcW w:w="1843" w:type="dxa"/>
            <w:vAlign w:val="center"/>
          </w:tcPr>
          <w:p w14:paraId="32EF71E7"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lastRenderedPageBreak/>
              <w:t>汽车发动机机械系统检修</w:t>
            </w:r>
          </w:p>
        </w:tc>
        <w:tc>
          <w:tcPr>
            <w:tcW w:w="1339" w:type="dxa"/>
            <w:vAlign w:val="center"/>
          </w:tcPr>
          <w:p w14:paraId="26F1850F"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发动机主要零部件检测</w:t>
            </w:r>
          </w:p>
        </w:tc>
        <w:tc>
          <w:tcPr>
            <w:tcW w:w="2466" w:type="dxa"/>
            <w:vAlign w:val="center"/>
          </w:tcPr>
          <w:p w14:paraId="1A8A57A2"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课内实训与集中性实训相结合</w:t>
            </w:r>
          </w:p>
        </w:tc>
        <w:tc>
          <w:tcPr>
            <w:tcW w:w="1116" w:type="dxa"/>
            <w:vAlign w:val="center"/>
          </w:tcPr>
          <w:p w14:paraId="4850AAC2" w14:textId="77777777" w:rsidR="00C64270" w:rsidRPr="00C64270" w:rsidRDefault="00C64270" w:rsidP="00C64270">
            <w:pPr>
              <w:widowControl/>
              <w:autoSpaceDE w:val="0"/>
              <w:autoSpaceDN w:val="0"/>
              <w:adjustRightInd w:val="0"/>
              <w:spacing w:line="240" w:lineRule="exact"/>
              <w:jc w:val="center"/>
              <w:rPr>
                <w:rFonts w:ascii="宋体" w:eastAsia="宋体" w:hAnsi="宋体" w:cs="Times New Roman"/>
                <w:kern w:val="0"/>
                <w:szCs w:val="21"/>
              </w:rPr>
            </w:pPr>
          </w:p>
        </w:tc>
      </w:tr>
      <w:tr w:rsidR="00C64270" w:rsidRPr="00C64270" w14:paraId="04ACB60D" w14:textId="77777777" w:rsidTr="00AC6D7A">
        <w:trPr>
          <w:jc w:val="center"/>
        </w:trPr>
        <w:tc>
          <w:tcPr>
            <w:tcW w:w="432" w:type="dxa"/>
            <w:vAlign w:val="center"/>
          </w:tcPr>
          <w:p w14:paraId="5BAF1C8E"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2</w:t>
            </w:r>
          </w:p>
        </w:tc>
        <w:tc>
          <w:tcPr>
            <w:tcW w:w="2126" w:type="dxa"/>
            <w:vAlign w:val="center"/>
          </w:tcPr>
          <w:p w14:paraId="67E7603B"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高级汽车维修工</w:t>
            </w:r>
          </w:p>
          <w:p w14:paraId="32639FCF"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szCs w:val="21"/>
              </w:rPr>
              <w:t>汽车运用与维修职业技能等级证书(</w:t>
            </w:r>
            <w:r w:rsidRPr="00C64270">
              <w:rPr>
                <w:rFonts w:ascii="宋体" w:eastAsia="宋体" w:hAnsi="宋体" w:cs="Times New Roman"/>
                <w:szCs w:val="21"/>
              </w:rPr>
              <w:t>1+X</w:t>
            </w:r>
            <w:r w:rsidRPr="00C64270">
              <w:rPr>
                <w:rFonts w:ascii="宋体" w:eastAsia="宋体" w:hAnsi="宋体" w:cs="Times New Roman" w:hint="eastAsia"/>
                <w:szCs w:val="21"/>
              </w:rPr>
              <w:t>)</w:t>
            </w:r>
          </w:p>
        </w:tc>
        <w:tc>
          <w:tcPr>
            <w:tcW w:w="1843" w:type="dxa"/>
            <w:vAlign w:val="center"/>
          </w:tcPr>
          <w:p w14:paraId="32F6A303"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汽车发动机电控系统检修</w:t>
            </w:r>
          </w:p>
        </w:tc>
        <w:tc>
          <w:tcPr>
            <w:tcW w:w="1339" w:type="dxa"/>
            <w:vAlign w:val="center"/>
          </w:tcPr>
          <w:p w14:paraId="3AD889A0"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电喷发电机的故障检测</w:t>
            </w:r>
          </w:p>
          <w:p w14:paraId="2024894E"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传感器的性能检测</w:t>
            </w:r>
          </w:p>
        </w:tc>
        <w:tc>
          <w:tcPr>
            <w:tcW w:w="2466" w:type="dxa"/>
            <w:vAlign w:val="center"/>
          </w:tcPr>
          <w:p w14:paraId="34B4486F"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课内实训与集中性实训相结合</w:t>
            </w:r>
          </w:p>
        </w:tc>
        <w:tc>
          <w:tcPr>
            <w:tcW w:w="1116" w:type="dxa"/>
            <w:vMerge w:val="restart"/>
            <w:vAlign w:val="center"/>
          </w:tcPr>
          <w:p w14:paraId="034B8EAA" w14:textId="77777777" w:rsidR="00C64270" w:rsidRPr="00C64270" w:rsidRDefault="00C64270" w:rsidP="00C64270">
            <w:pPr>
              <w:widowControl/>
              <w:autoSpaceDE w:val="0"/>
              <w:autoSpaceDN w:val="0"/>
              <w:adjustRightInd w:val="0"/>
              <w:spacing w:line="240" w:lineRule="exact"/>
              <w:jc w:val="center"/>
              <w:rPr>
                <w:rFonts w:ascii="宋体" w:eastAsia="宋体" w:hAnsi="宋体" w:cs="Times New Roman"/>
                <w:kern w:val="0"/>
                <w:szCs w:val="21"/>
              </w:rPr>
            </w:pPr>
          </w:p>
        </w:tc>
      </w:tr>
      <w:tr w:rsidR="00C64270" w:rsidRPr="00C64270" w14:paraId="679034DC" w14:textId="77777777" w:rsidTr="00AC6D7A">
        <w:trPr>
          <w:jc w:val="center"/>
        </w:trPr>
        <w:tc>
          <w:tcPr>
            <w:tcW w:w="432" w:type="dxa"/>
            <w:vAlign w:val="center"/>
          </w:tcPr>
          <w:p w14:paraId="70D0BD3B"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kern w:val="0"/>
                <w:szCs w:val="21"/>
              </w:rPr>
            </w:pPr>
            <w:r w:rsidRPr="00C64270">
              <w:rPr>
                <w:rFonts w:ascii="仿宋_GB2312" w:eastAsia="仿宋_GB2312" w:hAnsi="Times New Roman" w:cs="Times New Roman" w:hint="eastAsia"/>
                <w:kern w:val="0"/>
                <w:szCs w:val="21"/>
              </w:rPr>
              <w:t>3</w:t>
            </w:r>
          </w:p>
        </w:tc>
        <w:tc>
          <w:tcPr>
            <w:tcW w:w="2126" w:type="dxa"/>
            <w:vAlign w:val="center"/>
          </w:tcPr>
          <w:p w14:paraId="12F86D39"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高级汽车维修工</w:t>
            </w:r>
          </w:p>
          <w:p w14:paraId="5F82E485"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kern w:val="0"/>
                <w:szCs w:val="21"/>
              </w:rPr>
            </w:pPr>
            <w:r w:rsidRPr="00C64270">
              <w:rPr>
                <w:rFonts w:ascii="宋体" w:eastAsia="宋体" w:hAnsi="宋体" w:cs="Times New Roman" w:hint="eastAsia"/>
                <w:szCs w:val="21"/>
              </w:rPr>
              <w:t>汽车运用与维修职业技能等级证书(</w:t>
            </w:r>
            <w:r w:rsidRPr="00C64270">
              <w:rPr>
                <w:rFonts w:ascii="宋体" w:eastAsia="宋体" w:hAnsi="宋体" w:cs="Times New Roman"/>
                <w:szCs w:val="21"/>
              </w:rPr>
              <w:t>1+X</w:t>
            </w:r>
            <w:r w:rsidRPr="00C64270">
              <w:rPr>
                <w:rFonts w:ascii="宋体" w:eastAsia="宋体" w:hAnsi="宋体" w:cs="Times New Roman" w:hint="eastAsia"/>
                <w:szCs w:val="21"/>
              </w:rPr>
              <w:t>)</w:t>
            </w:r>
          </w:p>
        </w:tc>
        <w:tc>
          <w:tcPr>
            <w:tcW w:w="1843" w:type="dxa"/>
            <w:vAlign w:val="center"/>
          </w:tcPr>
          <w:p w14:paraId="3B85A0BA"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color w:val="FF0000"/>
                <w:kern w:val="0"/>
                <w:szCs w:val="21"/>
              </w:rPr>
            </w:pPr>
            <w:r w:rsidRPr="00C64270">
              <w:rPr>
                <w:rFonts w:ascii="宋体" w:eastAsia="宋体" w:hAnsi="宋体" w:cs="宋体" w:hint="eastAsia"/>
                <w:kern w:val="0"/>
                <w:szCs w:val="21"/>
              </w:rPr>
              <w:t>汽车底盘电控系统检修</w:t>
            </w:r>
          </w:p>
        </w:tc>
        <w:tc>
          <w:tcPr>
            <w:tcW w:w="1339" w:type="dxa"/>
            <w:vAlign w:val="center"/>
          </w:tcPr>
          <w:p w14:paraId="1073D451"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color w:val="FF0000"/>
                <w:kern w:val="0"/>
                <w:sz w:val="28"/>
                <w:szCs w:val="28"/>
              </w:rPr>
            </w:pPr>
            <w:r w:rsidRPr="00C64270">
              <w:rPr>
                <w:rFonts w:ascii="宋体" w:eastAsia="宋体" w:hAnsi="宋体" w:cs="宋体" w:hint="eastAsia"/>
                <w:kern w:val="0"/>
                <w:szCs w:val="21"/>
              </w:rPr>
              <w:t>底盘的故障检测</w:t>
            </w:r>
          </w:p>
        </w:tc>
        <w:tc>
          <w:tcPr>
            <w:tcW w:w="2466" w:type="dxa"/>
            <w:vAlign w:val="center"/>
          </w:tcPr>
          <w:p w14:paraId="46A4EB9C"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color w:val="FF0000"/>
                <w:kern w:val="0"/>
                <w:sz w:val="28"/>
                <w:szCs w:val="28"/>
              </w:rPr>
            </w:pPr>
            <w:r w:rsidRPr="00C64270">
              <w:rPr>
                <w:rFonts w:ascii="宋体" w:eastAsia="宋体" w:hAnsi="宋体" w:cs="Times New Roman" w:hint="eastAsia"/>
                <w:kern w:val="0"/>
                <w:szCs w:val="21"/>
              </w:rPr>
              <w:t>课内实训与集中性实训相结合</w:t>
            </w:r>
          </w:p>
        </w:tc>
        <w:tc>
          <w:tcPr>
            <w:tcW w:w="1116" w:type="dxa"/>
            <w:vMerge/>
            <w:vAlign w:val="center"/>
          </w:tcPr>
          <w:p w14:paraId="3FEFA4C0"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color w:val="FF0000"/>
                <w:kern w:val="0"/>
                <w:sz w:val="28"/>
                <w:szCs w:val="28"/>
              </w:rPr>
            </w:pPr>
          </w:p>
        </w:tc>
      </w:tr>
      <w:tr w:rsidR="00C64270" w:rsidRPr="00C64270" w14:paraId="477EC17D" w14:textId="77777777" w:rsidTr="00AC6D7A">
        <w:trPr>
          <w:jc w:val="center"/>
        </w:trPr>
        <w:tc>
          <w:tcPr>
            <w:tcW w:w="432" w:type="dxa"/>
            <w:vAlign w:val="center"/>
          </w:tcPr>
          <w:p w14:paraId="2248D755"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4</w:t>
            </w:r>
          </w:p>
        </w:tc>
        <w:tc>
          <w:tcPr>
            <w:tcW w:w="2126" w:type="dxa"/>
            <w:vAlign w:val="center"/>
          </w:tcPr>
          <w:p w14:paraId="5F799192"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高级汽车维修工</w:t>
            </w:r>
          </w:p>
          <w:p w14:paraId="55D288FF"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color w:val="FF0000"/>
                <w:kern w:val="0"/>
                <w:sz w:val="28"/>
                <w:szCs w:val="28"/>
              </w:rPr>
            </w:pPr>
            <w:r w:rsidRPr="00C64270">
              <w:rPr>
                <w:rFonts w:ascii="宋体" w:eastAsia="宋体" w:hAnsi="宋体" w:cs="Times New Roman" w:hint="eastAsia"/>
                <w:szCs w:val="21"/>
              </w:rPr>
              <w:t>汽车运用与维修职业技能等级证书(</w:t>
            </w:r>
            <w:r w:rsidRPr="00C64270">
              <w:rPr>
                <w:rFonts w:ascii="宋体" w:eastAsia="宋体" w:hAnsi="宋体" w:cs="Times New Roman"/>
                <w:szCs w:val="21"/>
              </w:rPr>
              <w:t>1+X</w:t>
            </w:r>
            <w:r w:rsidRPr="00C64270">
              <w:rPr>
                <w:rFonts w:ascii="宋体" w:eastAsia="宋体" w:hAnsi="宋体" w:cs="Times New Roman" w:hint="eastAsia"/>
                <w:szCs w:val="21"/>
              </w:rPr>
              <w:t>)</w:t>
            </w:r>
          </w:p>
        </w:tc>
        <w:tc>
          <w:tcPr>
            <w:tcW w:w="1843" w:type="dxa"/>
            <w:vAlign w:val="center"/>
          </w:tcPr>
          <w:p w14:paraId="08DE7B40"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汽车电气系统检修</w:t>
            </w:r>
          </w:p>
          <w:p w14:paraId="5A2B0D35"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汽车电路分析与检修</w:t>
            </w:r>
          </w:p>
        </w:tc>
        <w:tc>
          <w:tcPr>
            <w:tcW w:w="1339" w:type="dxa"/>
            <w:vAlign w:val="center"/>
          </w:tcPr>
          <w:p w14:paraId="40A6849E" w14:textId="77777777" w:rsidR="00C64270" w:rsidRPr="00C64270" w:rsidRDefault="00C64270" w:rsidP="00C64270">
            <w:pPr>
              <w:widowControl/>
              <w:autoSpaceDE w:val="0"/>
              <w:autoSpaceDN w:val="0"/>
              <w:adjustRightInd w:val="0"/>
              <w:spacing w:line="480" w:lineRule="exact"/>
              <w:jc w:val="center"/>
              <w:rPr>
                <w:rFonts w:ascii="宋体" w:eastAsia="宋体" w:hAnsi="宋体" w:cs="Times New Roman"/>
                <w:kern w:val="0"/>
                <w:szCs w:val="21"/>
              </w:rPr>
            </w:pPr>
            <w:r w:rsidRPr="00C64270">
              <w:rPr>
                <w:rFonts w:ascii="宋体" w:eastAsia="宋体" w:hAnsi="宋体" w:cs="Times New Roman" w:hint="eastAsia"/>
                <w:kern w:val="0"/>
                <w:szCs w:val="21"/>
              </w:rPr>
              <w:t>典型汽车电路图识别与系统电路测绘</w:t>
            </w:r>
          </w:p>
        </w:tc>
        <w:tc>
          <w:tcPr>
            <w:tcW w:w="2466" w:type="dxa"/>
            <w:vAlign w:val="center"/>
          </w:tcPr>
          <w:p w14:paraId="4F3A7D7C"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color w:val="FF0000"/>
                <w:kern w:val="0"/>
                <w:sz w:val="28"/>
                <w:szCs w:val="28"/>
              </w:rPr>
            </w:pPr>
            <w:r w:rsidRPr="00C64270">
              <w:rPr>
                <w:rFonts w:ascii="宋体" w:eastAsia="宋体" w:hAnsi="宋体" w:cs="Times New Roman" w:hint="eastAsia"/>
                <w:kern w:val="0"/>
                <w:szCs w:val="21"/>
              </w:rPr>
              <w:t>课内实训与集中性实训相结合</w:t>
            </w:r>
          </w:p>
        </w:tc>
        <w:tc>
          <w:tcPr>
            <w:tcW w:w="1116" w:type="dxa"/>
            <w:vMerge/>
            <w:vAlign w:val="center"/>
          </w:tcPr>
          <w:p w14:paraId="11ECE0F5" w14:textId="77777777" w:rsidR="00C64270" w:rsidRPr="00C64270" w:rsidRDefault="00C64270" w:rsidP="00C64270">
            <w:pPr>
              <w:widowControl/>
              <w:autoSpaceDE w:val="0"/>
              <w:autoSpaceDN w:val="0"/>
              <w:adjustRightInd w:val="0"/>
              <w:spacing w:line="480" w:lineRule="exact"/>
              <w:jc w:val="center"/>
              <w:rPr>
                <w:rFonts w:ascii="仿宋_GB2312" w:eastAsia="仿宋_GB2312" w:hAnsi="Times New Roman" w:cs="Times New Roman"/>
                <w:color w:val="FF0000"/>
                <w:kern w:val="0"/>
                <w:sz w:val="28"/>
                <w:szCs w:val="28"/>
              </w:rPr>
            </w:pPr>
          </w:p>
        </w:tc>
      </w:tr>
    </w:tbl>
    <w:p w14:paraId="64D1B1DF" w14:textId="77777777" w:rsidR="00C64270" w:rsidRDefault="00C64270" w:rsidP="00165732">
      <w:pPr>
        <w:spacing w:line="360" w:lineRule="exact"/>
        <w:ind w:firstLineChars="100" w:firstLine="210"/>
        <w:rPr>
          <w:rFonts w:ascii="宋体" w:eastAsia="宋体" w:hAnsi="宋体" w:cs="Times New Roman"/>
          <w:szCs w:val="21"/>
        </w:rPr>
      </w:pPr>
    </w:p>
    <w:p w14:paraId="5BA1B391" w14:textId="77777777" w:rsidR="00AF4B0E" w:rsidRPr="00AF4B0E" w:rsidRDefault="00AF4B0E" w:rsidP="00AF4B0E">
      <w:pPr>
        <w:autoSpaceDE w:val="0"/>
        <w:autoSpaceDN w:val="0"/>
        <w:adjustRightInd w:val="0"/>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（三）课程教学内容与要求</w:t>
      </w:r>
    </w:p>
    <w:p w14:paraId="6572AFAB"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1、公共必修课</w:t>
      </w:r>
    </w:p>
    <w:p w14:paraId="7BCA25D5" w14:textId="77777777" w:rsidR="00D10C32" w:rsidRPr="00D10C32" w:rsidRDefault="00DF0D1E" w:rsidP="00D10C32">
      <w:pPr>
        <w:spacing w:line="36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（1）</w:t>
      </w:r>
      <w:r w:rsidR="00D10C32" w:rsidRPr="00D10C32">
        <w:rPr>
          <w:rFonts w:ascii="宋体" w:eastAsia="宋体" w:hAnsi="宋体" w:cs="Times New Roman" w:hint="eastAsia"/>
          <w:kern w:val="0"/>
          <w:szCs w:val="21"/>
        </w:rPr>
        <w:t>思想道德修养与法律基础（第1、2学期，理论42学时，社会实践6学时，共48学时）</w:t>
      </w:r>
    </w:p>
    <w:tbl>
      <w:tblPr>
        <w:tblW w:w="87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4908"/>
      </w:tblGrid>
      <w:tr w:rsidR="00D10C32" w:rsidRPr="00D10C32" w14:paraId="18FF6F78" w14:textId="77777777" w:rsidTr="00AC6D7A">
        <w:tc>
          <w:tcPr>
            <w:tcW w:w="8732" w:type="dxa"/>
            <w:gridSpan w:val="2"/>
          </w:tcPr>
          <w:p w14:paraId="151A601B" w14:textId="77777777" w:rsidR="00D10C32" w:rsidRPr="00D10C32" w:rsidRDefault="00D10C32" w:rsidP="00D10C32">
            <w:pPr>
              <w:rPr>
                <w:rFonts w:ascii="宋体" w:eastAsia="宋体" w:hAnsi="宋体" w:cs="Times New Roman"/>
                <w:b/>
                <w:szCs w:val="21"/>
              </w:rPr>
            </w:pPr>
            <w:r w:rsidRPr="00D10C32">
              <w:rPr>
                <w:rFonts w:ascii="宋体" w:eastAsia="宋体" w:hAnsi="宋体" w:cs="Times New Roman"/>
                <w:szCs w:val="21"/>
              </w:rPr>
              <w:br w:type="page"/>
            </w:r>
            <w:r w:rsidRPr="00D10C32">
              <w:rPr>
                <w:rFonts w:ascii="宋体" w:eastAsia="宋体" w:hAnsi="宋体" w:cs="Times New Roman" w:hint="eastAsia"/>
                <w:b/>
                <w:szCs w:val="21"/>
              </w:rPr>
              <w:t>学习目标</w:t>
            </w:r>
          </w:p>
          <w:p w14:paraId="2FE5ABE0" w14:textId="77777777" w:rsidR="00D10C32" w:rsidRPr="00D10C32" w:rsidRDefault="00D10C32" w:rsidP="00D10C32">
            <w:pPr>
              <w:ind w:firstLineChars="200" w:firstLine="420"/>
              <w:rPr>
                <w:rFonts w:ascii="宋体" w:eastAsia="宋体" w:hAnsi="宋体" w:cs="Times New Roman"/>
                <w:szCs w:val="24"/>
              </w:rPr>
            </w:pPr>
            <w:r w:rsidRPr="00D10C32">
              <w:rPr>
                <w:rFonts w:ascii="宋体" w:eastAsia="宋体" w:hAnsi="宋体" w:cs="Times New Roman" w:hint="eastAsia"/>
                <w:szCs w:val="21"/>
              </w:rPr>
              <w:t>通过教学，帮助引导大学生树立正确的世界观、人生观、价值观、道德观，增强法制观念，培养良好的道德素质和法律素质，提高学生分析和解决成长过程中遇到的各种问题的能力，培养学生独立思考的能力。使学生能够运用学过的理论知识，透过表面现象，发现事物本质，提高分析、判断、概括能力，具备较强的语言表达能力和辨别是非能力，通过实践教学，促使学生把学习科学理论与专业知识结合起来，把书本知识与投身社会实践结合起来，培养学生独立思考和勇于创新的能力，使学生成长为全面发展的社会主义事业的合格建设者和可靠接班人。</w:t>
            </w:r>
          </w:p>
        </w:tc>
      </w:tr>
      <w:tr w:rsidR="00D10C32" w:rsidRPr="00D10C32" w14:paraId="740E53CF" w14:textId="77777777" w:rsidTr="00AC6D7A">
        <w:tc>
          <w:tcPr>
            <w:tcW w:w="3824" w:type="dxa"/>
          </w:tcPr>
          <w:p w14:paraId="1A63FFD3" w14:textId="77777777" w:rsidR="00D10C32" w:rsidRPr="00D10C32" w:rsidRDefault="00D10C32" w:rsidP="00D10C32">
            <w:pPr>
              <w:rPr>
                <w:rFonts w:ascii="宋体" w:eastAsia="宋体" w:hAnsi="宋体" w:cs="Times New Roman"/>
                <w:b/>
                <w:szCs w:val="21"/>
              </w:rPr>
            </w:pPr>
          </w:p>
          <w:p w14:paraId="095A0218" w14:textId="77777777" w:rsidR="00D10C32" w:rsidRPr="00D10C32" w:rsidRDefault="00D10C32" w:rsidP="00D10C32">
            <w:pPr>
              <w:rPr>
                <w:rFonts w:ascii="宋体" w:eastAsia="宋体" w:hAnsi="宋体" w:cs="Times New Roman"/>
                <w:b/>
                <w:szCs w:val="21"/>
              </w:rPr>
            </w:pPr>
            <w:r w:rsidRPr="00D10C32">
              <w:rPr>
                <w:rFonts w:ascii="宋体" w:eastAsia="宋体" w:hAnsi="宋体" w:cs="Times New Roman" w:hint="eastAsia"/>
                <w:b/>
                <w:szCs w:val="21"/>
              </w:rPr>
              <w:t>学习内容</w:t>
            </w:r>
          </w:p>
          <w:p w14:paraId="5D0F0E49" w14:textId="77777777" w:rsidR="00D10C32" w:rsidRPr="00D10C32" w:rsidRDefault="00D10C32" w:rsidP="00D10C32">
            <w:pPr>
              <w:ind w:firstLineChars="200" w:firstLine="420"/>
              <w:rPr>
                <w:rFonts w:ascii="宋体" w:eastAsia="宋体" w:hAnsi="宋体" w:cs="Times New Roman"/>
                <w:szCs w:val="21"/>
              </w:rPr>
            </w:pPr>
            <w:r w:rsidRPr="00D10C32">
              <w:rPr>
                <w:rFonts w:ascii="宋体" w:eastAsia="宋体" w:hAnsi="宋体" w:cs="Times New Roman" w:hint="eastAsia"/>
                <w:szCs w:val="21"/>
              </w:rPr>
              <w:t>通过对大学生的理想信念教育、爱国主义和民族精神的教育，使学生了解到自身的时代特点，促使他们尽快适应大学生活，自觉培养良好的学风，认清了当代大学生的历史使命，明确了成才的目标。通过对学生的道德和法律规范的教育，使学生明确了作为社会公民，努力践行社会主义的道德，遵守法律规范的重要性和必要性。通过灵活机动而又多样的学习方法，增强学习的积极性和主动性。通过对学生理论和实践的有机结合，引导大学生完善四种认识，即：</w:t>
            </w:r>
            <w:r w:rsidRPr="00D10C32">
              <w:rPr>
                <w:rFonts w:ascii="宋体" w:eastAsia="宋体" w:hAnsi="宋体" w:cs="Times New Roman" w:hint="eastAsia"/>
                <w:szCs w:val="21"/>
              </w:rPr>
              <w:lastRenderedPageBreak/>
              <w:t>认识社会、认识高校、认识职业和认识自己；学会四种技能，即：如何学习、如何做人、如何做事和如何交往的各种能力；提高各种素养，从而使自己真正成为一个社会的有用之才。</w:t>
            </w:r>
          </w:p>
        </w:tc>
        <w:tc>
          <w:tcPr>
            <w:tcW w:w="4908" w:type="dxa"/>
          </w:tcPr>
          <w:p w14:paraId="25A3EFDF" w14:textId="77777777" w:rsidR="00D10C32" w:rsidRPr="00D10C32" w:rsidRDefault="00D10C32" w:rsidP="00D10C32">
            <w:pPr>
              <w:rPr>
                <w:rFonts w:ascii="宋体" w:eastAsia="宋体" w:hAnsi="宋体" w:cs="Times New Roman"/>
                <w:b/>
                <w:szCs w:val="21"/>
              </w:rPr>
            </w:pPr>
            <w:r w:rsidRPr="00D10C32">
              <w:rPr>
                <w:rFonts w:ascii="宋体" w:eastAsia="宋体" w:hAnsi="宋体" w:cs="Times New Roman" w:hint="eastAsia"/>
                <w:b/>
                <w:szCs w:val="21"/>
              </w:rPr>
              <w:lastRenderedPageBreak/>
              <w:t>教学组织与实施原则</w:t>
            </w:r>
          </w:p>
          <w:p w14:paraId="1D360053"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1、在讲授过程中，采用以学生为主体、教师为主导，师生互动的教学方式，注重理论联系实际，综合应用多种教学方法，如分组讨论法、案例教学法、个别演讲法、现场表演法、</w:t>
            </w:r>
            <w:r w:rsidRPr="00D10C32">
              <w:rPr>
                <w:rFonts w:ascii="宋体" w:eastAsia="宋体" w:hAnsi="宋体" w:cs="Times New Roman"/>
                <w:szCs w:val="21"/>
              </w:rPr>
              <w:t>综合性学习法、自主合作探究式教学法</w:t>
            </w:r>
            <w:r w:rsidRPr="00D10C32">
              <w:rPr>
                <w:rFonts w:ascii="宋体" w:eastAsia="宋体" w:hAnsi="宋体" w:cs="Times New Roman" w:hint="eastAsia"/>
                <w:szCs w:val="21"/>
              </w:rPr>
              <w:t>。</w:t>
            </w:r>
            <w:r w:rsidRPr="00D10C32">
              <w:rPr>
                <w:rFonts w:ascii="宋体" w:eastAsia="宋体" w:hAnsi="宋体" w:cs="Times New Roman" w:hint="eastAsia"/>
                <w:szCs w:val="24"/>
              </w:rPr>
              <w:t>用生动形象的案例揭示深刻的原理，用问题引导学生积极思考，通过个别提问来锻炼学生的表达能力。</w:t>
            </w:r>
            <w:r w:rsidRPr="00D10C32">
              <w:rPr>
                <w:rFonts w:ascii="宋体" w:eastAsia="宋体" w:hAnsi="宋体" w:cs="Times New Roman" w:hint="eastAsia"/>
                <w:szCs w:val="21"/>
              </w:rPr>
              <w:t>对于学生在课堂上的表现，教师应给予登记，作为期末考评依据。</w:t>
            </w:r>
          </w:p>
          <w:p w14:paraId="3BB7407A" w14:textId="77777777" w:rsidR="00D10C32" w:rsidRPr="00D10C32" w:rsidRDefault="00D10C32" w:rsidP="00D10C32">
            <w:pPr>
              <w:spacing w:line="300" w:lineRule="exact"/>
              <w:rPr>
                <w:rFonts w:ascii="宋体" w:eastAsia="宋体" w:hAnsi="宋体" w:cs="Times New Roman"/>
                <w:szCs w:val="24"/>
              </w:rPr>
            </w:pPr>
            <w:r w:rsidRPr="00D10C32">
              <w:rPr>
                <w:rFonts w:ascii="宋体" w:eastAsia="宋体" w:hAnsi="宋体" w:cs="Times New Roman" w:hint="eastAsia"/>
                <w:szCs w:val="21"/>
              </w:rPr>
              <w:t>2．组织学生观看1-2次与授课内容有关的资料片，加深学生对课堂内容的掌握。</w:t>
            </w:r>
          </w:p>
          <w:p w14:paraId="00315760"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3．上完一章内容后原则上布置一次课外作业（一般2-3题），教师要批改作业，并登记成绩。</w:t>
            </w:r>
          </w:p>
          <w:p w14:paraId="7FF1A330" w14:textId="77777777" w:rsidR="00D10C32" w:rsidRPr="00D10C32" w:rsidRDefault="00D10C32" w:rsidP="00D10C32">
            <w:pPr>
              <w:rPr>
                <w:rFonts w:ascii="宋体" w:eastAsia="宋体" w:hAnsi="宋体" w:cs="Times New Roman"/>
                <w:bCs/>
                <w:szCs w:val="21"/>
              </w:rPr>
            </w:pPr>
            <w:r w:rsidRPr="00D10C32">
              <w:rPr>
                <w:rFonts w:ascii="宋体" w:eastAsia="宋体" w:hAnsi="宋体" w:cs="Times New Roman" w:hint="eastAsia"/>
                <w:bCs/>
                <w:szCs w:val="21"/>
              </w:rPr>
              <w:t>4．社会实践有两种形式，一是</w:t>
            </w:r>
            <w:r w:rsidRPr="00D10C32">
              <w:rPr>
                <w:rFonts w:ascii="宋体" w:eastAsia="宋体" w:hAnsi="宋体" w:cs="Times New Roman"/>
                <w:bCs/>
                <w:szCs w:val="21"/>
              </w:rPr>
              <w:t>组织学生进行多种多</w:t>
            </w:r>
            <w:r w:rsidRPr="00D10C32">
              <w:rPr>
                <w:rFonts w:ascii="宋体" w:eastAsia="宋体" w:hAnsi="宋体" w:cs="Times New Roman"/>
                <w:bCs/>
                <w:szCs w:val="21"/>
              </w:rPr>
              <w:lastRenderedPageBreak/>
              <w:t>样的参观学习和调查研究活动</w:t>
            </w:r>
            <w:r w:rsidRPr="00D10C32">
              <w:rPr>
                <w:rFonts w:ascii="宋体" w:eastAsia="宋体" w:hAnsi="宋体" w:cs="Times New Roman" w:hint="eastAsia"/>
                <w:bCs/>
                <w:szCs w:val="21"/>
              </w:rPr>
              <w:t>，</w:t>
            </w:r>
            <w:r w:rsidRPr="00D10C32">
              <w:rPr>
                <w:rFonts w:ascii="宋体" w:eastAsia="宋体" w:hAnsi="宋体" w:cs="Times New Roman"/>
                <w:bCs/>
                <w:szCs w:val="21"/>
              </w:rPr>
              <w:t>要求学生写</w:t>
            </w:r>
            <w:r w:rsidRPr="00D10C32">
              <w:rPr>
                <w:rFonts w:ascii="宋体" w:eastAsia="宋体" w:hAnsi="宋体" w:cs="Times New Roman" w:hint="eastAsia"/>
                <w:bCs/>
                <w:szCs w:val="21"/>
              </w:rPr>
              <w:t>出</w:t>
            </w:r>
            <w:r w:rsidRPr="00D10C32">
              <w:rPr>
                <w:rFonts w:ascii="宋体" w:eastAsia="宋体" w:hAnsi="宋体" w:cs="Times New Roman"/>
                <w:bCs/>
                <w:szCs w:val="21"/>
              </w:rPr>
              <w:t>调查报告</w:t>
            </w:r>
            <w:r w:rsidRPr="00D10C32">
              <w:rPr>
                <w:rFonts w:ascii="宋体" w:eastAsia="宋体" w:hAnsi="宋体" w:cs="Times New Roman" w:hint="eastAsia"/>
                <w:bCs/>
                <w:szCs w:val="21"/>
              </w:rPr>
              <w:t>；二是</w:t>
            </w:r>
            <w:r w:rsidRPr="00D10C32">
              <w:rPr>
                <w:rFonts w:ascii="宋体" w:eastAsia="宋体" w:hAnsi="宋体" w:cs="Times New Roman"/>
                <w:bCs/>
                <w:szCs w:val="21"/>
              </w:rPr>
              <w:t>聘请</w:t>
            </w:r>
            <w:r w:rsidRPr="00D10C32">
              <w:rPr>
                <w:rFonts w:ascii="宋体" w:eastAsia="宋体" w:hAnsi="宋体" w:cs="Times New Roman" w:hint="eastAsia"/>
                <w:bCs/>
                <w:szCs w:val="21"/>
              </w:rPr>
              <w:t>有关</w:t>
            </w:r>
            <w:r w:rsidRPr="00D10C32">
              <w:rPr>
                <w:rFonts w:ascii="宋体" w:eastAsia="宋体" w:hAnsi="宋体" w:cs="Times New Roman"/>
                <w:bCs/>
                <w:szCs w:val="21"/>
              </w:rPr>
              <w:t>领导或专家</w:t>
            </w:r>
            <w:r w:rsidRPr="00D10C32">
              <w:rPr>
                <w:rFonts w:ascii="宋体" w:eastAsia="宋体" w:hAnsi="宋体" w:cs="Times New Roman" w:hint="eastAsia"/>
                <w:bCs/>
                <w:szCs w:val="21"/>
              </w:rPr>
              <w:t>学者</w:t>
            </w:r>
            <w:r w:rsidRPr="00D10C32">
              <w:rPr>
                <w:rFonts w:ascii="宋体" w:eastAsia="宋体" w:hAnsi="宋体" w:cs="Times New Roman"/>
                <w:bCs/>
                <w:szCs w:val="21"/>
              </w:rPr>
              <w:t>来我校开专题讲座和座谈会，从</w:t>
            </w:r>
            <w:r w:rsidRPr="00D10C32">
              <w:rPr>
                <w:rFonts w:ascii="宋体" w:eastAsia="宋体" w:hAnsi="宋体" w:cs="Times New Roman" w:hint="eastAsia"/>
                <w:bCs/>
                <w:szCs w:val="21"/>
              </w:rPr>
              <w:t>而</w:t>
            </w:r>
            <w:r w:rsidRPr="00D10C32">
              <w:rPr>
                <w:rFonts w:ascii="宋体" w:eastAsia="宋体" w:hAnsi="宋体" w:cs="Times New Roman"/>
                <w:bCs/>
                <w:szCs w:val="21"/>
              </w:rPr>
              <w:t>开阔</w:t>
            </w:r>
            <w:r w:rsidRPr="00D10C32">
              <w:rPr>
                <w:rFonts w:ascii="宋体" w:eastAsia="宋体" w:hAnsi="宋体" w:cs="Times New Roman" w:hint="eastAsia"/>
                <w:bCs/>
                <w:szCs w:val="21"/>
              </w:rPr>
              <w:t>学生视野，达到了解社会的目的，要求学生写出心得体会，教师登记成绩。</w:t>
            </w:r>
          </w:p>
        </w:tc>
      </w:tr>
      <w:tr w:rsidR="00D10C32" w:rsidRPr="00D10C32" w14:paraId="776EB6F3" w14:textId="77777777" w:rsidTr="00AC6D7A">
        <w:trPr>
          <w:trHeight w:val="1054"/>
        </w:trPr>
        <w:tc>
          <w:tcPr>
            <w:tcW w:w="3824" w:type="dxa"/>
            <w:vAlign w:val="center"/>
          </w:tcPr>
          <w:p w14:paraId="64B21FA9" w14:textId="77777777" w:rsidR="00D10C32" w:rsidRPr="00D10C32" w:rsidRDefault="00D10C32" w:rsidP="00D10C32">
            <w:pPr>
              <w:jc w:val="center"/>
              <w:rPr>
                <w:rFonts w:ascii="宋体" w:eastAsia="宋体" w:hAnsi="宋体" w:cs="Times New Roman"/>
                <w:b/>
                <w:szCs w:val="21"/>
              </w:rPr>
            </w:pPr>
            <w:r w:rsidRPr="00D10C32">
              <w:rPr>
                <w:rFonts w:ascii="宋体" w:eastAsia="宋体" w:hAnsi="宋体" w:cs="Times New Roman" w:hint="eastAsia"/>
                <w:b/>
                <w:szCs w:val="21"/>
              </w:rPr>
              <w:lastRenderedPageBreak/>
              <w:t>课程考核与评价</w:t>
            </w:r>
          </w:p>
        </w:tc>
        <w:tc>
          <w:tcPr>
            <w:tcW w:w="4908" w:type="dxa"/>
          </w:tcPr>
          <w:p w14:paraId="20759327"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1．以过程性考核和终结性考查综合评定成绩，采用优、良、中、及格、不及格五级计分制；</w:t>
            </w:r>
          </w:p>
          <w:p w14:paraId="599B0334"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2．过程性考核占期末成绩的70%，其中，课堂考勤10%，</w:t>
            </w:r>
            <w:r w:rsidRPr="00D10C32">
              <w:rPr>
                <w:rFonts w:ascii="宋体" w:eastAsia="宋体" w:hAnsi="宋体" w:cs="Times New Roman"/>
                <w:szCs w:val="21"/>
              </w:rPr>
              <w:t>缺席(包括旷课,请假)1/3以上者不得参</w:t>
            </w:r>
            <w:r w:rsidRPr="00D10C32">
              <w:rPr>
                <w:rFonts w:ascii="宋体" w:eastAsia="宋体" w:hAnsi="宋体" w:cs="Times New Roman" w:hint="eastAsia"/>
                <w:szCs w:val="21"/>
              </w:rPr>
              <w:t>加终结性考查；课后作业20%；课堂互动20%；社会实践作业20%</w:t>
            </w:r>
          </w:p>
          <w:p w14:paraId="2AD6B909"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3．终结性考查占30%，教师可采用两种形式：</w:t>
            </w:r>
          </w:p>
          <w:p w14:paraId="0A854B44"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（1）开卷考查：由教师根据本学期的授课内容，在课堂上出4-5道论述题，由学生在考卷上作答，考试时间为100分钟。</w:t>
            </w:r>
          </w:p>
          <w:p w14:paraId="36A51DA3"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（2）撰写命题论文：由教师出题，明确要求，学生在指定的时间里统一上交教师。</w:t>
            </w:r>
          </w:p>
        </w:tc>
      </w:tr>
    </w:tbl>
    <w:p w14:paraId="6D6D8614" w14:textId="77777777" w:rsidR="00D10C32" w:rsidRPr="00D10C32" w:rsidRDefault="00DF0D1E" w:rsidP="00D10C32">
      <w:pPr>
        <w:spacing w:line="36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（2）</w:t>
      </w:r>
      <w:r w:rsidR="00D10C32" w:rsidRPr="00D10C32">
        <w:rPr>
          <w:rFonts w:ascii="宋体" w:eastAsia="宋体" w:hAnsi="宋体" w:cs="Times New Roman" w:hint="eastAsia"/>
          <w:kern w:val="0"/>
          <w:szCs w:val="21"/>
        </w:rPr>
        <w:t>毛泽东思想和中国特色社会主义理论体系概论（第3、4学期，理论课54学时，社会实践10学时，共64学时）</w:t>
      </w:r>
    </w:p>
    <w:tbl>
      <w:tblPr>
        <w:tblW w:w="87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D10C32" w:rsidRPr="00D10C32" w14:paraId="52114146" w14:textId="77777777" w:rsidTr="00AC6D7A">
        <w:tc>
          <w:tcPr>
            <w:tcW w:w="8748" w:type="dxa"/>
            <w:gridSpan w:val="2"/>
          </w:tcPr>
          <w:p w14:paraId="1DBDAC92" w14:textId="77777777" w:rsidR="00D10C32" w:rsidRPr="00D10C32" w:rsidRDefault="00D10C32" w:rsidP="00D10C32">
            <w:pPr>
              <w:spacing w:line="300" w:lineRule="exact"/>
              <w:rPr>
                <w:rFonts w:ascii="宋体" w:eastAsia="宋体" w:hAnsi="宋体" w:cs="Times New Roman"/>
                <w:b/>
                <w:szCs w:val="21"/>
              </w:rPr>
            </w:pPr>
            <w:r w:rsidRPr="00D10C32">
              <w:rPr>
                <w:rFonts w:ascii="宋体" w:eastAsia="宋体" w:hAnsi="宋体" w:cs="Times New Roman" w:hint="eastAsia"/>
                <w:b/>
                <w:szCs w:val="21"/>
              </w:rPr>
              <w:t>学习目标（能力描述）</w:t>
            </w:r>
          </w:p>
          <w:p w14:paraId="109227E5" w14:textId="77777777" w:rsidR="00D10C32" w:rsidRPr="00D10C32" w:rsidRDefault="00D10C32" w:rsidP="00D10C32">
            <w:pPr>
              <w:spacing w:line="300" w:lineRule="exact"/>
              <w:ind w:firstLineChars="200" w:firstLine="420"/>
              <w:rPr>
                <w:rFonts w:ascii="宋体" w:eastAsia="宋体" w:hAnsi="宋体" w:cs="Times New Roman"/>
                <w:szCs w:val="24"/>
              </w:rPr>
            </w:pPr>
            <w:r w:rsidRPr="00D10C32">
              <w:rPr>
                <w:rFonts w:ascii="宋体" w:eastAsia="宋体" w:hAnsi="宋体" w:cs="Times New Roman" w:hint="eastAsia"/>
                <w:szCs w:val="21"/>
              </w:rPr>
              <w:t>通过课堂教学，提高学生运用基本原理、观点和方法，全面、客观地分析和认识中国走社会主义道路的历史必然性的能力；提高分析和认识当今中国的实际、时代特征的能力，进一步培养学生独立思考和解决问题的能力；提高学生对中国特色社会主义的认同感、使命感和责任感，帮助学生确立献身中国特色社会主义事业的坚定信念。使学生具备透过事物现象发现本质的能力，提高分析、判断、概括能力，具备较强的语言表达能力和辨别是非能力；通过实践教学，促使学生把学习科学理论与专业知识结合起来，把书本知识与投身社会实践结合起来，培养学生独立思考和勇于创新的能力，使学生成长为全面发展的社会主义事业的合格建设者和可靠接班人。</w:t>
            </w:r>
          </w:p>
        </w:tc>
      </w:tr>
      <w:tr w:rsidR="00D10C32" w:rsidRPr="00D10C32" w14:paraId="61A8D8D3" w14:textId="77777777" w:rsidTr="00AC6D7A">
        <w:tc>
          <w:tcPr>
            <w:tcW w:w="2268" w:type="dxa"/>
          </w:tcPr>
          <w:p w14:paraId="7B020666" w14:textId="77777777" w:rsidR="00D10C32" w:rsidRPr="00D10C32" w:rsidRDefault="00D10C32" w:rsidP="00D10C32">
            <w:pPr>
              <w:spacing w:line="300" w:lineRule="exact"/>
              <w:rPr>
                <w:rFonts w:ascii="宋体" w:eastAsia="宋体" w:hAnsi="宋体" w:cs="Times New Roman"/>
                <w:b/>
                <w:szCs w:val="21"/>
              </w:rPr>
            </w:pPr>
            <w:r w:rsidRPr="00D10C32">
              <w:rPr>
                <w:rFonts w:ascii="宋体" w:eastAsia="宋体" w:hAnsi="宋体" w:cs="Times New Roman" w:hint="eastAsia"/>
                <w:b/>
                <w:szCs w:val="21"/>
              </w:rPr>
              <w:t>学习内容</w:t>
            </w:r>
          </w:p>
          <w:p w14:paraId="17BC6D72" w14:textId="77777777" w:rsidR="00D10C32" w:rsidRPr="00D10C32" w:rsidRDefault="00D10C32" w:rsidP="00D10C32">
            <w:pPr>
              <w:spacing w:line="300" w:lineRule="exact"/>
              <w:ind w:firstLineChars="200" w:firstLine="420"/>
              <w:rPr>
                <w:rFonts w:ascii="宋体" w:eastAsia="宋体" w:hAnsi="宋体" w:cs="Times New Roman"/>
                <w:szCs w:val="21"/>
              </w:rPr>
            </w:pPr>
            <w:r w:rsidRPr="00D10C32">
              <w:rPr>
                <w:rFonts w:ascii="宋体" w:eastAsia="宋体" w:hAnsi="宋体" w:cs="Times New Roman" w:hint="eastAsia"/>
                <w:szCs w:val="21"/>
              </w:rPr>
              <w:t>讲授中国共产党把马克思主义基本原理与中国实际相结合的历史进程，帮助学生系统掌握毛泽东思想、邓小平理论和“三个代表”重要思想以及科学发展观的科学体系和主要内容，包括它们产生的时代背景、实践基础、科学内涵、精神实质和历史地位，坚定在中国共产党的领导下走中国特色社会主义道路的信念。</w:t>
            </w:r>
          </w:p>
          <w:p w14:paraId="32BF6197" w14:textId="77777777" w:rsidR="00D10C32" w:rsidRPr="00D10C32" w:rsidRDefault="00D10C32" w:rsidP="00D10C32">
            <w:pPr>
              <w:spacing w:line="300" w:lineRule="exact"/>
              <w:rPr>
                <w:rFonts w:ascii="宋体" w:eastAsia="宋体" w:hAnsi="宋体" w:cs="Times New Roman"/>
                <w:szCs w:val="21"/>
              </w:rPr>
            </w:pPr>
          </w:p>
        </w:tc>
        <w:tc>
          <w:tcPr>
            <w:tcW w:w="6480" w:type="dxa"/>
          </w:tcPr>
          <w:p w14:paraId="730FBA04" w14:textId="77777777" w:rsidR="00D10C32" w:rsidRPr="00D10C32" w:rsidRDefault="00D10C32" w:rsidP="00D10C32">
            <w:pPr>
              <w:spacing w:line="300" w:lineRule="exact"/>
              <w:rPr>
                <w:rFonts w:ascii="宋体" w:eastAsia="宋体" w:hAnsi="宋体" w:cs="Times New Roman"/>
                <w:b/>
                <w:szCs w:val="21"/>
              </w:rPr>
            </w:pPr>
            <w:r w:rsidRPr="00D10C32">
              <w:rPr>
                <w:rFonts w:ascii="宋体" w:eastAsia="宋体" w:hAnsi="宋体" w:cs="Times New Roman" w:hint="eastAsia"/>
                <w:b/>
                <w:szCs w:val="21"/>
              </w:rPr>
              <w:t>教学组织与实施原则</w:t>
            </w:r>
          </w:p>
          <w:p w14:paraId="3D601554" w14:textId="77777777" w:rsidR="00D10C32" w:rsidRPr="00D10C32" w:rsidRDefault="00D10C32" w:rsidP="00D10C32">
            <w:pPr>
              <w:spacing w:line="300" w:lineRule="exact"/>
              <w:rPr>
                <w:rFonts w:ascii="宋体" w:eastAsia="宋体" w:hAnsi="宋体" w:cs="Times New Roman"/>
                <w:kern w:val="0"/>
                <w:szCs w:val="21"/>
              </w:rPr>
            </w:pPr>
            <w:r w:rsidRPr="00D10C32">
              <w:rPr>
                <w:rFonts w:ascii="宋体" w:eastAsia="宋体" w:hAnsi="宋体" w:cs="Times New Roman" w:hint="eastAsia"/>
                <w:szCs w:val="21"/>
              </w:rPr>
              <w:t>1．</w:t>
            </w:r>
            <w:r w:rsidRPr="00D10C32">
              <w:rPr>
                <w:rFonts w:ascii="宋体" w:eastAsia="宋体" w:hAnsi="宋体" w:cs="Times New Roman" w:hint="eastAsia"/>
                <w:szCs w:val="24"/>
              </w:rPr>
              <w:t>建构以学生为中心的教学模式，</w:t>
            </w:r>
            <w:r w:rsidRPr="00D10C32">
              <w:rPr>
                <w:rFonts w:ascii="宋体" w:eastAsia="宋体" w:hAnsi="宋体" w:cs="Times New Roman"/>
                <w:sz w:val="22"/>
              </w:rPr>
              <w:t>既发挥教师主导作用，又充分体现学生的认知主体作用</w:t>
            </w:r>
            <w:r w:rsidRPr="00D10C32">
              <w:rPr>
                <w:rFonts w:ascii="宋体" w:eastAsia="宋体" w:hAnsi="宋体" w:cs="Times New Roman" w:hint="eastAsia"/>
                <w:sz w:val="22"/>
              </w:rPr>
              <w:t>，</w:t>
            </w:r>
            <w:r w:rsidRPr="00D10C32">
              <w:rPr>
                <w:rFonts w:ascii="宋体" w:eastAsia="宋体" w:hAnsi="宋体" w:cs="Times New Roman"/>
                <w:sz w:val="22"/>
              </w:rPr>
              <w:t>注意在学习过程中发挥学生的主动性、积极性</w:t>
            </w:r>
            <w:r w:rsidRPr="00D10C32">
              <w:rPr>
                <w:rFonts w:ascii="宋体" w:eastAsia="宋体" w:hAnsi="宋体" w:cs="Times New Roman" w:hint="eastAsia"/>
                <w:sz w:val="22"/>
              </w:rPr>
              <w:t>。</w:t>
            </w:r>
            <w:r w:rsidRPr="00D10C32">
              <w:rPr>
                <w:rFonts w:ascii="宋体" w:eastAsia="宋体" w:hAnsi="宋体" w:cs="Times New Roman" w:hint="eastAsia"/>
                <w:kern w:val="0"/>
                <w:szCs w:val="21"/>
              </w:rPr>
              <w:t>以课堂讲授为主要教学方法，在讲授过程中，注重理论联系实际，综合应用多种教学方法，如分组讨论法、案例教学法、个别演讲法</w:t>
            </w:r>
            <w:r w:rsidRPr="00D10C32">
              <w:rPr>
                <w:rFonts w:ascii="宋体" w:eastAsia="宋体" w:hAnsi="宋体" w:cs="Times New Roman"/>
                <w:kern w:val="0"/>
                <w:szCs w:val="21"/>
              </w:rPr>
              <w:t>、暗示教学法、问题讨论法</w:t>
            </w:r>
            <w:r w:rsidRPr="00D10C32">
              <w:rPr>
                <w:rFonts w:ascii="宋体" w:eastAsia="宋体" w:hAnsi="宋体" w:cs="Times New Roman" w:hint="eastAsia"/>
                <w:kern w:val="0"/>
                <w:szCs w:val="21"/>
              </w:rPr>
              <w:t>等。用生动形象的案例揭示深刻的原理，用问题引导学生积极思考，通过个别提问来锻炼学生的表达能力。</w:t>
            </w:r>
          </w:p>
          <w:p w14:paraId="2A1F0452" w14:textId="77777777" w:rsidR="00D10C32" w:rsidRPr="00D10C32" w:rsidRDefault="00D10C32" w:rsidP="00D10C32">
            <w:pPr>
              <w:spacing w:line="300" w:lineRule="exact"/>
              <w:rPr>
                <w:rFonts w:ascii="宋体" w:eastAsia="宋体" w:hAnsi="宋体" w:cs="Times New Roman"/>
                <w:szCs w:val="24"/>
              </w:rPr>
            </w:pPr>
            <w:r w:rsidRPr="00D10C32">
              <w:rPr>
                <w:rFonts w:ascii="宋体" w:eastAsia="宋体" w:hAnsi="宋体" w:cs="Times New Roman" w:hint="eastAsia"/>
                <w:szCs w:val="21"/>
              </w:rPr>
              <w:t>2．组织学生观看与授课内容有关的资料片，加深学生对课文内容的理解和掌握。</w:t>
            </w:r>
          </w:p>
          <w:p w14:paraId="02F5783D"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3．组织学生自由组合，成立学习小组</w:t>
            </w:r>
            <w:r w:rsidRPr="00D10C32">
              <w:rPr>
                <w:rFonts w:ascii="宋体" w:eastAsia="宋体" w:hAnsi="宋体" w:cs="Times New Roman"/>
                <w:szCs w:val="21"/>
              </w:rPr>
              <w:t>(</w:t>
            </w:r>
            <w:r w:rsidRPr="00D10C32">
              <w:rPr>
                <w:rFonts w:ascii="宋体" w:eastAsia="宋体" w:hAnsi="宋体" w:cs="Times New Roman" w:hint="eastAsia"/>
                <w:szCs w:val="21"/>
              </w:rPr>
              <w:t>一般10-12人</w:t>
            </w:r>
            <w:r w:rsidRPr="00D10C32">
              <w:rPr>
                <w:rFonts w:ascii="宋体" w:eastAsia="宋体" w:hAnsi="宋体" w:cs="Times New Roman"/>
                <w:szCs w:val="21"/>
              </w:rPr>
              <w:t>)</w:t>
            </w:r>
            <w:r w:rsidRPr="00D10C32">
              <w:rPr>
                <w:rFonts w:ascii="宋体" w:eastAsia="宋体" w:hAnsi="宋体" w:cs="Times New Roman" w:hint="eastAsia"/>
                <w:szCs w:val="21"/>
              </w:rPr>
              <w:t>，教师根据课程内容，给小组分配课后学习任务，经过1-2周准备，由小组成员上讲台，把学习体会与同学分享。教师根据每个同学的表现打分评级，并做最后点评。</w:t>
            </w:r>
          </w:p>
          <w:p w14:paraId="1E12635A"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4．布置1-2次课外作业，教师要批改作业，并登记成绩。</w:t>
            </w:r>
          </w:p>
          <w:p w14:paraId="427A2719" w14:textId="77777777" w:rsidR="00D10C32" w:rsidRPr="00D10C32" w:rsidRDefault="00D10C32" w:rsidP="00D10C32">
            <w:pPr>
              <w:spacing w:line="300" w:lineRule="exact"/>
              <w:rPr>
                <w:rFonts w:ascii="宋体" w:eastAsia="宋体" w:hAnsi="宋体" w:cs="Times New Roman"/>
                <w:bCs/>
                <w:szCs w:val="21"/>
              </w:rPr>
            </w:pPr>
            <w:r w:rsidRPr="00D10C32">
              <w:rPr>
                <w:rFonts w:ascii="宋体" w:eastAsia="宋体" w:hAnsi="宋体" w:cs="Times New Roman" w:hint="eastAsia"/>
                <w:bCs/>
                <w:szCs w:val="21"/>
              </w:rPr>
              <w:t>5．社会实践的做法是：（1）</w:t>
            </w:r>
            <w:r w:rsidRPr="00D10C32">
              <w:rPr>
                <w:rFonts w:ascii="宋体" w:eastAsia="宋体" w:hAnsi="宋体" w:cs="Times New Roman"/>
                <w:bCs/>
                <w:szCs w:val="21"/>
              </w:rPr>
              <w:t>通过组织学生观看讴歌党的领导、讴歌改革开放伟大实践，以及反映时代发展趋势的优秀录像、电影，提高学生对历史、对国情与世情的了解</w:t>
            </w:r>
            <w:r w:rsidRPr="00D10C32">
              <w:rPr>
                <w:rFonts w:ascii="宋体" w:eastAsia="宋体" w:hAnsi="宋体" w:cs="Times New Roman" w:hint="eastAsia"/>
                <w:bCs/>
                <w:szCs w:val="21"/>
              </w:rPr>
              <w:t>，要求写出观看感，并交流体会</w:t>
            </w:r>
            <w:r w:rsidRPr="00D10C32">
              <w:rPr>
                <w:rFonts w:ascii="宋体" w:eastAsia="宋体" w:hAnsi="宋体" w:cs="Times New Roman"/>
                <w:bCs/>
                <w:szCs w:val="21"/>
              </w:rPr>
              <w:t>；</w:t>
            </w:r>
          </w:p>
          <w:p w14:paraId="633ACBC9" w14:textId="77777777" w:rsidR="00D10C32" w:rsidRPr="00D10C32" w:rsidRDefault="00D10C32" w:rsidP="00D10C32">
            <w:pPr>
              <w:spacing w:line="300" w:lineRule="exact"/>
              <w:rPr>
                <w:rFonts w:ascii="宋体" w:eastAsia="宋体" w:hAnsi="宋体" w:cs="Times New Roman"/>
                <w:bCs/>
                <w:szCs w:val="21"/>
              </w:rPr>
            </w:pPr>
            <w:r w:rsidRPr="00D10C32">
              <w:rPr>
                <w:rFonts w:ascii="宋体" w:eastAsia="宋体" w:hAnsi="宋体" w:cs="Times New Roman" w:hint="eastAsia"/>
                <w:bCs/>
                <w:szCs w:val="21"/>
              </w:rPr>
              <w:lastRenderedPageBreak/>
              <w:t>（2）</w:t>
            </w:r>
            <w:r w:rsidRPr="00D10C32">
              <w:rPr>
                <w:rFonts w:ascii="宋体" w:eastAsia="宋体" w:hAnsi="宋体" w:cs="Times New Roman"/>
                <w:bCs/>
                <w:szCs w:val="21"/>
              </w:rPr>
              <w:t>组织学生进行多种多样的参观学习和调查研究活动</w:t>
            </w:r>
            <w:r w:rsidRPr="00D10C32">
              <w:rPr>
                <w:rFonts w:ascii="宋体" w:eastAsia="宋体" w:hAnsi="宋体" w:cs="Times New Roman" w:hint="eastAsia"/>
                <w:bCs/>
                <w:szCs w:val="21"/>
              </w:rPr>
              <w:t>，</w:t>
            </w:r>
            <w:r w:rsidRPr="00D10C32">
              <w:rPr>
                <w:rFonts w:ascii="宋体" w:eastAsia="宋体" w:hAnsi="宋体" w:cs="Times New Roman"/>
                <w:bCs/>
                <w:szCs w:val="21"/>
              </w:rPr>
              <w:t>要求学生写</w:t>
            </w:r>
            <w:r w:rsidRPr="00D10C32">
              <w:rPr>
                <w:rFonts w:ascii="宋体" w:eastAsia="宋体" w:hAnsi="宋体" w:cs="Times New Roman" w:hint="eastAsia"/>
                <w:bCs/>
                <w:szCs w:val="21"/>
              </w:rPr>
              <w:t>出</w:t>
            </w:r>
            <w:r w:rsidRPr="00D10C32">
              <w:rPr>
                <w:rFonts w:ascii="宋体" w:eastAsia="宋体" w:hAnsi="宋体" w:cs="Times New Roman"/>
                <w:bCs/>
                <w:szCs w:val="21"/>
              </w:rPr>
              <w:t>调查报告</w:t>
            </w:r>
            <w:r w:rsidRPr="00D10C32">
              <w:rPr>
                <w:rFonts w:ascii="宋体" w:eastAsia="宋体" w:hAnsi="宋体" w:cs="Times New Roman" w:hint="eastAsia"/>
                <w:bCs/>
                <w:szCs w:val="21"/>
              </w:rPr>
              <w:t>；</w:t>
            </w:r>
          </w:p>
        </w:tc>
      </w:tr>
      <w:tr w:rsidR="00D10C32" w:rsidRPr="00D10C32" w14:paraId="2371DCB3" w14:textId="77777777" w:rsidTr="00AC6D7A">
        <w:trPr>
          <w:trHeight w:val="1054"/>
        </w:trPr>
        <w:tc>
          <w:tcPr>
            <w:tcW w:w="2268" w:type="dxa"/>
            <w:vAlign w:val="center"/>
          </w:tcPr>
          <w:p w14:paraId="25930BB1" w14:textId="77777777" w:rsidR="00D10C32" w:rsidRPr="00D10C32" w:rsidRDefault="00D10C32" w:rsidP="00D10C32">
            <w:pPr>
              <w:spacing w:line="300" w:lineRule="exact"/>
              <w:rPr>
                <w:rFonts w:ascii="宋体" w:eastAsia="宋体" w:hAnsi="宋体" w:cs="Times New Roman"/>
                <w:b/>
                <w:szCs w:val="21"/>
              </w:rPr>
            </w:pPr>
            <w:r w:rsidRPr="00D10C32">
              <w:rPr>
                <w:rFonts w:ascii="宋体" w:eastAsia="宋体" w:hAnsi="宋体" w:cs="Times New Roman" w:hint="eastAsia"/>
                <w:b/>
                <w:szCs w:val="21"/>
              </w:rPr>
              <w:lastRenderedPageBreak/>
              <w:t>课程考核与评价</w:t>
            </w:r>
          </w:p>
        </w:tc>
        <w:tc>
          <w:tcPr>
            <w:tcW w:w="6480" w:type="dxa"/>
          </w:tcPr>
          <w:p w14:paraId="15345481"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1．以过程性考核和终结性考查综合评定成绩，采用优、良、中、及格、不及格五级计分制；</w:t>
            </w:r>
          </w:p>
          <w:p w14:paraId="139A8C1E"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2．过程性考核占期末成绩的70%，其中，课堂考勤10%，</w:t>
            </w:r>
            <w:r w:rsidRPr="00D10C32">
              <w:rPr>
                <w:rFonts w:ascii="宋体" w:eastAsia="宋体" w:hAnsi="宋体" w:cs="Times New Roman"/>
                <w:szCs w:val="21"/>
              </w:rPr>
              <w:t>缺席(包括旷课,请假)1/3以上者不得参加</w:t>
            </w:r>
            <w:r w:rsidRPr="00D10C32">
              <w:rPr>
                <w:rFonts w:ascii="宋体" w:eastAsia="宋体" w:hAnsi="宋体" w:cs="Times New Roman" w:hint="eastAsia"/>
                <w:szCs w:val="21"/>
              </w:rPr>
              <w:t>终结性考查；课后作业20%；课堂互动10%；小组活动成绩10%；社会实践作业20%</w:t>
            </w:r>
          </w:p>
          <w:p w14:paraId="2AFE17AB"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3．终结性考查占30%，教师可采用两种形式：</w:t>
            </w:r>
          </w:p>
          <w:p w14:paraId="70DEBA82"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（1）开卷考查：由教师根据本学期的授课内容，在课堂上出4-5道论述题，由学生在考卷上作答，考试时间为100分钟。</w:t>
            </w:r>
          </w:p>
          <w:p w14:paraId="2BA600B1" w14:textId="77777777" w:rsidR="00D10C32" w:rsidRPr="00D10C32" w:rsidRDefault="00D10C32" w:rsidP="00D10C32">
            <w:pPr>
              <w:spacing w:line="300" w:lineRule="exact"/>
              <w:rPr>
                <w:rFonts w:ascii="宋体" w:eastAsia="宋体" w:hAnsi="宋体" w:cs="Times New Roman"/>
                <w:szCs w:val="21"/>
              </w:rPr>
            </w:pPr>
            <w:r w:rsidRPr="00D10C32">
              <w:rPr>
                <w:rFonts w:ascii="宋体" w:eastAsia="宋体" w:hAnsi="宋体" w:cs="Times New Roman" w:hint="eastAsia"/>
                <w:szCs w:val="21"/>
              </w:rPr>
              <w:t>（2）撰写命题论文：由教师出题，明确要求，学生在指定的时间里统一上交教师。</w:t>
            </w:r>
          </w:p>
          <w:p w14:paraId="1A755CB2" w14:textId="77777777" w:rsidR="00D10C32" w:rsidRPr="00D10C32" w:rsidRDefault="00D10C32" w:rsidP="00D10C32">
            <w:pPr>
              <w:spacing w:line="300" w:lineRule="exact"/>
              <w:rPr>
                <w:rFonts w:ascii="宋体" w:eastAsia="宋体" w:hAnsi="宋体" w:cs="Times New Roman"/>
                <w:szCs w:val="21"/>
              </w:rPr>
            </w:pPr>
          </w:p>
        </w:tc>
      </w:tr>
    </w:tbl>
    <w:p w14:paraId="622C962B" w14:textId="77777777" w:rsidR="00D10C32" w:rsidRPr="00D10C32" w:rsidRDefault="00D10C32" w:rsidP="00D10C32">
      <w:pPr>
        <w:adjustRightInd w:val="0"/>
        <w:snapToGrid w:val="0"/>
        <w:spacing w:line="360" w:lineRule="auto"/>
        <w:ind w:firstLine="1"/>
        <w:rPr>
          <w:rFonts w:ascii="宋体" w:eastAsia="宋体" w:hAnsi="宋体" w:cs="Times New Roman"/>
          <w:szCs w:val="24"/>
        </w:rPr>
      </w:pPr>
    </w:p>
    <w:p w14:paraId="6389D2F9" w14:textId="77777777" w:rsidR="00D10C32" w:rsidRPr="00D10C32" w:rsidRDefault="00DF0D1E" w:rsidP="00D10C32">
      <w:pPr>
        <w:spacing w:line="360" w:lineRule="exact"/>
        <w:ind w:firstLineChars="200" w:firstLine="420"/>
        <w:rPr>
          <w:rFonts w:ascii="宋体" w:eastAsia="宋体" w:hAnsi="宋体" w:cs="Times New Roman"/>
          <w:szCs w:val="21"/>
        </w:rPr>
      </w:pPr>
      <w:r>
        <w:rPr>
          <w:rFonts w:ascii="宋体" w:eastAsia="宋体" w:hAnsi="宋体" w:cs="Times New Roman" w:hint="eastAsia"/>
          <w:kern w:val="0"/>
          <w:szCs w:val="21"/>
        </w:rPr>
        <w:t>（3）</w:t>
      </w:r>
      <w:r w:rsidR="00D10C32" w:rsidRPr="00D10C32">
        <w:rPr>
          <w:rFonts w:ascii="宋体" w:eastAsia="宋体" w:hAnsi="宋体" w:cs="Times New Roman" w:hint="eastAsia"/>
          <w:kern w:val="0"/>
          <w:szCs w:val="21"/>
        </w:rPr>
        <w:t>体育（第1、2、3、4学期，共</w:t>
      </w:r>
      <w:r w:rsidR="00D10C32">
        <w:rPr>
          <w:rFonts w:ascii="宋体" w:eastAsia="宋体" w:hAnsi="宋体" w:cs="Times New Roman" w:hint="eastAsia"/>
          <w:kern w:val="0"/>
          <w:szCs w:val="21"/>
        </w:rPr>
        <w:t>72</w:t>
      </w:r>
      <w:r w:rsidR="00D10C32" w:rsidRPr="00D10C32">
        <w:rPr>
          <w:rFonts w:ascii="宋体" w:eastAsia="宋体" w:hAnsi="宋体" w:cs="Times New Roman" w:hint="eastAsia"/>
          <w:kern w:val="0"/>
          <w:szCs w:val="21"/>
        </w:rPr>
        <w:t>学时）</w:t>
      </w:r>
    </w:p>
    <w:tbl>
      <w:tblPr>
        <w:tblW w:w="8732" w:type="dxa"/>
        <w:tblInd w:w="421" w:type="dxa"/>
        <w:tblLook w:val="01E0" w:firstRow="1" w:lastRow="1" w:firstColumn="1" w:lastColumn="1" w:noHBand="0" w:noVBand="0"/>
      </w:tblPr>
      <w:tblGrid>
        <w:gridCol w:w="2079"/>
        <w:gridCol w:w="1018"/>
        <w:gridCol w:w="5635"/>
      </w:tblGrid>
      <w:tr w:rsidR="00D10C32" w:rsidRPr="00D10C32" w14:paraId="672FE752" w14:textId="77777777" w:rsidTr="00AC6D7A">
        <w:tc>
          <w:tcPr>
            <w:tcW w:w="8732" w:type="dxa"/>
            <w:gridSpan w:val="3"/>
            <w:tcBorders>
              <w:top w:val="single" w:sz="4" w:space="0" w:color="auto"/>
              <w:left w:val="single" w:sz="4" w:space="0" w:color="auto"/>
              <w:bottom w:val="single" w:sz="4" w:space="0" w:color="auto"/>
              <w:right w:val="single" w:sz="4" w:space="0" w:color="auto"/>
            </w:tcBorders>
            <w:shd w:val="clear" w:color="auto" w:fill="auto"/>
          </w:tcPr>
          <w:p w14:paraId="396F951E" w14:textId="77777777" w:rsidR="00D10C32" w:rsidRPr="00D10C32" w:rsidRDefault="00D10C32" w:rsidP="00D10C32">
            <w:pPr>
              <w:spacing w:line="320" w:lineRule="exact"/>
              <w:ind w:firstLine="422"/>
              <w:rPr>
                <w:rFonts w:ascii="宋体" w:eastAsia="宋体" w:hAnsi="宋体" w:cs="Times New Roman"/>
                <w:b/>
                <w:szCs w:val="24"/>
              </w:rPr>
            </w:pPr>
            <w:r w:rsidRPr="00D10C32">
              <w:rPr>
                <w:rFonts w:ascii="宋体" w:eastAsia="宋体" w:hAnsi="宋体" w:cs="Times New Roman" w:hint="eastAsia"/>
                <w:b/>
                <w:szCs w:val="24"/>
              </w:rPr>
              <w:t>学习目标</w:t>
            </w:r>
          </w:p>
          <w:p w14:paraId="08B860A4" w14:textId="77777777" w:rsidR="00D10C32" w:rsidRPr="00D10C32" w:rsidRDefault="00D10C32" w:rsidP="00D10C32">
            <w:pPr>
              <w:spacing w:line="320" w:lineRule="exact"/>
              <w:ind w:firstLineChars="200" w:firstLine="420"/>
              <w:rPr>
                <w:rFonts w:ascii="宋体" w:eastAsia="宋体" w:hAnsi="宋体" w:cs="Times New Roman"/>
                <w:szCs w:val="24"/>
              </w:rPr>
            </w:pPr>
            <w:r w:rsidRPr="00D10C32">
              <w:rPr>
                <w:rFonts w:ascii="宋体" w:eastAsia="宋体" w:hAnsi="宋体" w:cs="Times New Roman" w:hint="eastAsia"/>
                <w:szCs w:val="24"/>
              </w:rPr>
              <w:t>学习目标包括运动参与目标、运动技能目标、职业特殊体育素质目标和职业社会适应性目标。</w:t>
            </w:r>
          </w:p>
          <w:p w14:paraId="246024A8" w14:textId="77777777" w:rsidR="00D10C32" w:rsidRPr="00D10C32" w:rsidRDefault="00D10C32" w:rsidP="00D10C32">
            <w:pPr>
              <w:spacing w:line="320" w:lineRule="exact"/>
              <w:ind w:firstLineChars="200" w:firstLine="420"/>
              <w:rPr>
                <w:rFonts w:ascii="宋体" w:eastAsia="宋体" w:hAnsi="宋体" w:cs="Times New Roman"/>
                <w:szCs w:val="24"/>
              </w:rPr>
            </w:pPr>
            <w:r w:rsidRPr="00D10C32">
              <w:rPr>
                <w:rFonts w:ascii="宋体" w:eastAsia="宋体" w:hAnsi="宋体" w:cs="Times New Roman" w:hint="eastAsia"/>
                <w:szCs w:val="24"/>
              </w:rPr>
              <w:t>运动参与目标是通过体育与健康锻炼基本知识的学习，养成自觉经常锻炼的习惯，成为自然“体育人口”，学会独立制订体育锻炼计划和评价锻炼效果的基本能力。</w:t>
            </w:r>
          </w:p>
          <w:p w14:paraId="176B19E6" w14:textId="77777777" w:rsidR="00D10C32" w:rsidRPr="00D10C32" w:rsidRDefault="00D10C32" w:rsidP="00D10C32">
            <w:pPr>
              <w:spacing w:line="320" w:lineRule="exact"/>
              <w:ind w:firstLineChars="200" w:firstLine="420"/>
              <w:rPr>
                <w:rFonts w:ascii="宋体" w:eastAsia="宋体" w:hAnsi="宋体" w:cs="Times New Roman"/>
                <w:szCs w:val="24"/>
              </w:rPr>
            </w:pPr>
            <w:r w:rsidRPr="00D10C32">
              <w:rPr>
                <w:rFonts w:ascii="宋体" w:eastAsia="宋体" w:hAnsi="宋体" w:cs="Times New Roman" w:hint="eastAsia"/>
                <w:szCs w:val="24"/>
              </w:rPr>
              <w:t>运动技能目标是在提高基本素质能力（跑的能力、心肺机能等）的同时，使学生熟练掌握至少2-3项健身项目的基本方法和技能，并可持续性进行的运动项目或技能，并能基本掌握该运动项目的比赛规则、裁判法和基层比赛组织与编排原理。</w:t>
            </w:r>
          </w:p>
          <w:p w14:paraId="02CD505E" w14:textId="77777777" w:rsidR="00D10C32" w:rsidRPr="00D10C32" w:rsidRDefault="00D10C32" w:rsidP="00D10C32">
            <w:pPr>
              <w:spacing w:line="320" w:lineRule="exact"/>
              <w:ind w:firstLineChars="200" w:firstLine="420"/>
              <w:rPr>
                <w:rFonts w:ascii="宋体" w:eastAsia="宋体" w:hAnsi="宋体" w:cs="Times New Roman"/>
                <w:szCs w:val="24"/>
              </w:rPr>
            </w:pPr>
            <w:r w:rsidRPr="00D10C32">
              <w:rPr>
                <w:rFonts w:ascii="宋体" w:eastAsia="宋体" w:hAnsi="宋体" w:cs="Times New Roman" w:hint="eastAsia"/>
                <w:szCs w:val="24"/>
              </w:rPr>
              <w:t>职业特殊体育素质目标是使学生能通过积极锻炼，具有良好的与未来职业工作特征有关的特殊身体素质（速度、耐力、力量、灵敏、柔韧等素质能力），并通过项目考核标准。</w:t>
            </w:r>
          </w:p>
          <w:p w14:paraId="1990E863" w14:textId="77777777" w:rsidR="00D10C32" w:rsidRPr="00D10C32" w:rsidRDefault="00D10C32" w:rsidP="00D10C32">
            <w:pPr>
              <w:spacing w:line="320" w:lineRule="exact"/>
              <w:ind w:firstLineChars="200" w:firstLine="420"/>
              <w:rPr>
                <w:rFonts w:ascii="宋体" w:eastAsia="宋体" w:hAnsi="宋体" w:cs="Times New Roman"/>
                <w:szCs w:val="24"/>
              </w:rPr>
            </w:pPr>
            <w:r w:rsidRPr="00D10C32">
              <w:rPr>
                <w:rFonts w:ascii="宋体" w:eastAsia="宋体" w:hAnsi="宋体" w:cs="Times New Roman" w:hint="eastAsia"/>
                <w:szCs w:val="24"/>
              </w:rPr>
              <w:t>职业社会适应性目标是通过体育课程学习，使学生具有较好的适应未来职业工作需要的社会适应能力和职业礼仪、职业气质等社会服务规范。</w:t>
            </w:r>
          </w:p>
        </w:tc>
      </w:tr>
      <w:tr w:rsidR="00D10C32" w:rsidRPr="00D10C32" w14:paraId="289B5115" w14:textId="77777777" w:rsidTr="00AC6D7A">
        <w:tc>
          <w:tcPr>
            <w:tcW w:w="3097" w:type="dxa"/>
            <w:gridSpan w:val="2"/>
            <w:tcBorders>
              <w:top w:val="single" w:sz="4" w:space="0" w:color="auto"/>
              <w:left w:val="single" w:sz="4" w:space="0" w:color="auto"/>
              <w:bottom w:val="single" w:sz="4" w:space="0" w:color="auto"/>
              <w:right w:val="single" w:sz="4" w:space="0" w:color="auto"/>
            </w:tcBorders>
            <w:shd w:val="clear" w:color="auto" w:fill="auto"/>
          </w:tcPr>
          <w:p w14:paraId="33CA1EF7" w14:textId="77777777" w:rsidR="00D10C32" w:rsidRPr="00D10C32" w:rsidRDefault="00D10C32" w:rsidP="00D10C32">
            <w:pPr>
              <w:spacing w:line="320" w:lineRule="exact"/>
              <w:ind w:firstLine="422"/>
              <w:rPr>
                <w:rFonts w:ascii="宋体" w:eastAsia="宋体" w:hAnsi="宋体" w:cs="Times New Roman"/>
                <w:b/>
                <w:szCs w:val="24"/>
              </w:rPr>
            </w:pPr>
            <w:r w:rsidRPr="00D10C32">
              <w:rPr>
                <w:rFonts w:ascii="宋体" w:eastAsia="宋体" w:hAnsi="宋体" w:cs="Times New Roman" w:hint="eastAsia"/>
                <w:b/>
                <w:szCs w:val="24"/>
              </w:rPr>
              <w:t>学习内容</w:t>
            </w:r>
          </w:p>
          <w:p w14:paraId="6C12ABF7" w14:textId="77777777" w:rsidR="00D10C32" w:rsidRPr="00D10C32" w:rsidRDefault="00D10C32" w:rsidP="00D10C32">
            <w:pPr>
              <w:spacing w:line="320" w:lineRule="exact"/>
              <w:ind w:firstLine="422"/>
              <w:rPr>
                <w:rFonts w:ascii="宋体" w:eastAsia="宋体" w:hAnsi="宋体" w:cs="Times New Roman"/>
                <w:szCs w:val="24"/>
              </w:rPr>
            </w:pPr>
            <w:r w:rsidRPr="00D10C32">
              <w:rPr>
                <w:rFonts w:ascii="宋体" w:eastAsia="宋体" w:hAnsi="宋体" w:cs="Times New Roman" w:hint="eastAsia"/>
                <w:b/>
                <w:szCs w:val="24"/>
              </w:rPr>
              <w:t>公共体育1：</w:t>
            </w:r>
            <w:r w:rsidRPr="00D10C32">
              <w:rPr>
                <w:rFonts w:ascii="宋体" w:eastAsia="宋体" w:hAnsi="宋体" w:cs="Times New Roman" w:hint="eastAsia"/>
                <w:szCs w:val="24"/>
              </w:rPr>
              <w:t>理论（体育常规、安全知识）、短跑（起跑、途中跑、终点冲刺跑技术，测试</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D10C32">
                <w:rPr>
                  <w:rFonts w:ascii="宋体" w:eastAsia="宋体" w:hAnsi="宋体" w:cs="Times New Roman" w:hint="eastAsia"/>
                  <w:szCs w:val="24"/>
                </w:rPr>
                <w:t>50米</w:t>
              </w:r>
            </w:smartTag>
            <w:r w:rsidRPr="00D10C32">
              <w:rPr>
                <w:rFonts w:ascii="宋体" w:eastAsia="宋体" w:hAnsi="宋体" w:cs="Times New Roman" w:hint="eastAsia"/>
                <w:szCs w:val="24"/>
              </w:rPr>
              <w:t>）、中长跑、健康走廊、综合素质</w:t>
            </w:r>
          </w:p>
          <w:p w14:paraId="235C1273" w14:textId="77777777" w:rsidR="00D10C32" w:rsidRPr="00D10C32" w:rsidRDefault="00D10C32" w:rsidP="00D10C32">
            <w:pPr>
              <w:spacing w:line="320" w:lineRule="exact"/>
              <w:ind w:firstLine="422"/>
              <w:rPr>
                <w:rFonts w:ascii="宋体" w:eastAsia="宋体" w:hAnsi="宋体" w:cs="Times New Roman"/>
                <w:szCs w:val="24"/>
              </w:rPr>
            </w:pPr>
            <w:r w:rsidRPr="00D10C32">
              <w:rPr>
                <w:rFonts w:ascii="宋体" w:eastAsia="宋体" w:hAnsi="宋体" w:cs="Times New Roman" w:hint="eastAsia"/>
                <w:b/>
                <w:szCs w:val="24"/>
              </w:rPr>
              <w:t>公共体育2：</w:t>
            </w:r>
            <w:r w:rsidRPr="00D10C32">
              <w:rPr>
                <w:rFonts w:ascii="宋体" w:eastAsia="宋体" w:hAnsi="宋体" w:cs="Times New Roman" w:hint="eastAsia"/>
                <w:szCs w:val="24"/>
              </w:rPr>
              <w:t>理论（健康与亚健康、专项理论）、12分钟跑、健康走廊、职业体能教育</w:t>
            </w:r>
          </w:p>
          <w:p w14:paraId="1E3C9906" w14:textId="77777777" w:rsidR="00D10C32" w:rsidRPr="00D10C32" w:rsidRDefault="00D10C32" w:rsidP="00D10C32">
            <w:pPr>
              <w:spacing w:line="320" w:lineRule="exact"/>
              <w:ind w:firstLine="422"/>
              <w:rPr>
                <w:rFonts w:ascii="宋体" w:eastAsia="宋体" w:hAnsi="宋体" w:cs="Times New Roman"/>
                <w:szCs w:val="24"/>
              </w:rPr>
            </w:pPr>
            <w:r w:rsidRPr="00D10C32">
              <w:rPr>
                <w:rFonts w:ascii="宋体" w:eastAsia="宋体" w:hAnsi="宋体" w:cs="Times New Roman" w:hint="eastAsia"/>
                <w:b/>
                <w:szCs w:val="24"/>
              </w:rPr>
              <w:t>公共体育3：</w:t>
            </w:r>
            <w:r w:rsidRPr="00D10C32">
              <w:rPr>
                <w:rFonts w:ascii="宋体" w:eastAsia="宋体" w:hAnsi="宋体" w:cs="Times New Roman" w:hint="eastAsia"/>
                <w:szCs w:val="24"/>
              </w:rPr>
              <w:t>理论（运动处方的制定）、游泳、专项选项课、综合素质</w:t>
            </w:r>
          </w:p>
          <w:p w14:paraId="15C74D74" w14:textId="77777777" w:rsidR="00D10C32" w:rsidRPr="00D10C32" w:rsidRDefault="00D10C32" w:rsidP="00D10C32">
            <w:pPr>
              <w:spacing w:line="320" w:lineRule="exact"/>
              <w:ind w:firstLine="422"/>
              <w:rPr>
                <w:rFonts w:ascii="宋体" w:eastAsia="宋体" w:hAnsi="宋体" w:cs="Times New Roman"/>
                <w:szCs w:val="24"/>
              </w:rPr>
            </w:pPr>
            <w:r w:rsidRPr="00D10C32">
              <w:rPr>
                <w:rFonts w:ascii="宋体" w:eastAsia="宋体" w:hAnsi="宋体" w:cs="Times New Roman" w:hint="eastAsia"/>
                <w:b/>
                <w:szCs w:val="21"/>
              </w:rPr>
              <w:t>公共体育4</w:t>
            </w:r>
            <w:r w:rsidRPr="00D10C32">
              <w:rPr>
                <w:rFonts w:ascii="宋体" w:eastAsia="宋体" w:hAnsi="宋体" w:cs="Times New Roman" w:hint="eastAsia"/>
                <w:b/>
                <w:szCs w:val="24"/>
              </w:rPr>
              <w:t>：</w:t>
            </w:r>
            <w:r w:rsidRPr="00D10C32">
              <w:rPr>
                <w:rFonts w:ascii="宋体" w:eastAsia="宋体" w:hAnsi="宋体" w:cs="Times New Roman" w:hint="eastAsia"/>
                <w:szCs w:val="24"/>
              </w:rPr>
              <w:t>理论（奥运知识）、专项选项课、综合素质</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19F31F8E" w14:textId="77777777" w:rsidR="00D10C32" w:rsidRPr="00D10C32" w:rsidRDefault="00D10C32" w:rsidP="00D10C32">
            <w:pPr>
              <w:spacing w:line="320" w:lineRule="exact"/>
              <w:ind w:firstLine="422"/>
              <w:rPr>
                <w:rFonts w:ascii="宋体" w:eastAsia="宋体" w:hAnsi="宋体" w:cs="Times New Roman"/>
                <w:b/>
                <w:szCs w:val="24"/>
              </w:rPr>
            </w:pPr>
            <w:r w:rsidRPr="00D10C32">
              <w:rPr>
                <w:rFonts w:ascii="宋体" w:eastAsia="宋体" w:hAnsi="宋体" w:cs="Times New Roman" w:hint="eastAsia"/>
                <w:b/>
                <w:szCs w:val="24"/>
              </w:rPr>
              <w:t>教学组织与实施方法</w:t>
            </w:r>
          </w:p>
          <w:p w14:paraId="1F0E37D8"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1.学期教学以周学时为单位，按项目内容学时比例分配教学时数</w:t>
            </w:r>
          </w:p>
          <w:p w14:paraId="7F812837"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2.按规定的项目教学时数进行场地轮换教学</w:t>
            </w:r>
          </w:p>
          <w:p w14:paraId="18F0C284"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3.一年级教学以班级为单位开课，二年级执行“三自主”选项教学，采用语言传授（示范、讲解）、实践学习、问题讨论、问答法进行教学</w:t>
            </w:r>
          </w:p>
          <w:p w14:paraId="6762F13B"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4.学生感知练习或采用辅助练法过程</w:t>
            </w:r>
          </w:p>
          <w:p w14:paraId="59CD55E0"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5.通过身体练习达到掌握基本技术原理</w:t>
            </w:r>
          </w:p>
          <w:p w14:paraId="35644C5D"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6.通过对某项技术动作的分解练习到完整技术练习，并通过实践练习—纠正错误—再练习过程，达到熟练掌握的某一技术动作的目的。</w:t>
            </w:r>
          </w:p>
          <w:p w14:paraId="63D26B64" w14:textId="77777777" w:rsidR="00D10C32" w:rsidRPr="00D10C32" w:rsidRDefault="00D10C32" w:rsidP="00D10C32">
            <w:pPr>
              <w:spacing w:line="320" w:lineRule="exact"/>
              <w:rPr>
                <w:rFonts w:ascii="宋体" w:eastAsia="宋体" w:hAnsi="宋体" w:cs="Times New Roman"/>
                <w:spacing w:val="-8"/>
                <w:szCs w:val="24"/>
              </w:rPr>
            </w:pPr>
            <w:r w:rsidRPr="00D10C32">
              <w:rPr>
                <w:rFonts w:ascii="宋体" w:eastAsia="宋体" w:hAnsi="宋体" w:cs="Times New Roman" w:hint="eastAsia"/>
                <w:spacing w:val="-8"/>
                <w:szCs w:val="24"/>
              </w:rPr>
              <w:t>7.教学方法采用分组教学法、循环练习法，并通过竞赛法或游戏法练习进入情景教学，从而达到掌握某一技术动作的目的。</w:t>
            </w:r>
          </w:p>
          <w:p w14:paraId="1A6ED2D7"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pacing w:val="-8"/>
                <w:szCs w:val="24"/>
              </w:rPr>
              <w:t>8.通过对项目的测试或技术评定，检查学生对项目技术的掌握程度。</w:t>
            </w:r>
          </w:p>
        </w:tc>
      </w:tr>
      <w:tr w:rsidR="00D10C32" w:rsidRPr="00D10C32" w14:paraId="3BF918E8" w14:textId="77777777" w:rsidTr="00AC6D7A">
        <w:trPr>
          <w:trHeight w:val="4105"/>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69825756" w14:textId="77777777" w:rsidR="00D10C32" w:rsidRPr="00D10C32" w:rsidRDefault="00D10C32" w:rsidP="00D10C32">
            <w:pPr>
              <w:spacing w:line="320" w:lineRule="exact"/>
              <w:ind w:firstLine="422"/>
              <w:rPr>
                <w:rFonts w:ascii="宋体" w:eastAsia="宋体" w:hAnsi="宋体" w:cs="Times New Roman"/>
                <w:b/>
                <w:szCs w:val="24"/>
              </w:rPr>
            </w:pPr>
          </w:p>
          <w:p w14:paraId="485D6DBC" w14:textId="77777777" w:rsidR="00D10C32" w:rsidRPr="00D10C32" w:rsidRDefault="00D10C32" w:rsidP="00D10C32">
            <w:pPr>
              <w:spacing w:line="320" w:lineRule="exact"/>
              <w:rPr>
                <w:rFonts w:ascii="宋体" w:eastAsia="宋体" w:hAnsi="宋体" w:cs="Times New Roman"/>
                <w:b/>
                <w:szCs w:val="24"/>
              </w:rPr>
            </w:pPr>
            <w:r w:rsidRPr="00D10C32">
              <w:rPr>
                <w:rFonts w:ascii="宋体" w:eastAsia="宋体" w:hAnsi="宋体" w:cs="Times New Roman" w:hint="eastAsia"/>
                <w:b/>
                <w:szCs w:val="24"/>
              </w:rPr>
              <w:t>课程的考核与评价</w:t>
            </w:r>
          </w:p>
        </w:tc>
        <w:tc>
          <w:tcPr>
            <w:tcW w:w="6653" w:type="dxa"/>
            <w:gridSpan w:val="2"/>
            <w:tcBorders>
              <w:top w:val="single" w:sz="4" w:space="0" w:color="auto"/>
              <w:left w:val="single" w:sz="4" w:space="0" w:color="auto"/>
              <w:bottom w:val="single" w:sz="4" w:space="0" w:color="auto"/>
              <w:right w:val="single" w:sz="4" w:space="0" w:color="auto"/>
            </w:tcBorders>
            <w:shd w:val="clear" w:color="auto" w:fill="auto"/>
          </w:tcPr>
          <w:p w14:paraId="4347A9ED"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规定本学期相应的考核项目内容及项目动作技术评定内容；并按各考试项目所占的百分比进行评分。最后综合评定学生体育成绩。</w:t>
            </w:r>
          </w:p>
          <w:p w14:paraId="2F4EC0C4"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优（90分以上）、良（80-89分）、中（70-79分）、及格（60-69分）、不及格（60分以下），并结合《大学生体质健康标准》规定的耐力项目最低成绩要求和课堂常规要求（主要是考勤规定办法）执行。综合评价学生的学期成绩。</w:t>
            </w:r>
          </w:p>
          <w:p w14:paraId="7B45E69B"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公共体育1：理论10%；</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D10C32">
                <w:rPr>
                  <w:rFonts w:ascii="宋体" w:eastAsia="宋体" w:hAnsi="宋体" w:cs="Times New Roman" w:hint="eastAsia"/>
                  <w:szCs w:val="24"/>
                </w:rPr>
                <w:t>50米</w:t>
              </w:r>
            </w:smartTag>
            <w:r w:rsidRPr="00D10C32">
              <w:rPr>
                <w:rFonts w:ascii="宋体" w:eastAsia="宋体" w:hAnsi="宋体" w:cs="Times New Roman" w:hint="eastAsia"/>
                <w:szCs w:val="24"/>
              </w:rPr>
              <w:t>跑（按《大学生体质健康标准》评分评定）15%；中长跑（按《标准》评分评定）15%；健康走廊50 %；综合身体素质10 %</w:t>
            </w:r>
          </w:p>
          <w:p w14:paraId="43ACCC7B"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公共体育2：理论10%；12分钟跑（按《标准》评分评定）30%；健康走廊40%；职业体能教育20%</w:t>
            </w:r>
          </w:p>
          <w:p w14:paraId="572D7468" w14:textId="77777777" w:rsidR="00D10C32" w:rsidRPr="00D10C32" w:rsidRDefault="00D10C32" w:rsidP="00D10C32">
            <w:pPr>
              <w:spacing w:line="320" w:lineRule="exact"/>
              <w:rPr>
                <w:rFonts w:ascii="宋体" w:eastAsia="宋体" w:hAnsi="宋体" w:cs="Times New Roman"/>
                <w:szCs w:val="24"/>
              </w:rPr>
            </w:pPr>
            <w:r w:rsidRPr="00D10C32">
              <w:rPr>
                <w:rFonts w:ascii="宋体" w:eastAsia="宋体" w:hAnsi="宋体" w:cs="Times New Roman" w:hint="eastAsia"/>
                <w:szCs w:val="24"/>
              </w:rPr>
              <w:t>公共体育3：理论10 %；游泳10 %；专项选项课70 %；综合素质 10 %；</w:t>
            </w:r>
          </w:p>
          <w:p w14:paraId="05D79EF0" w14:textId="77777777" w:rsidR="00D10C32" w:rsidRPr="00D10C32" w:rsidRDefault="00D10C32" w:rsidP="00D10C32">
            <w:pPr>
              <w:spacing w:line="320" w:lineRule="exact"/>
              <w:rPr>
                <w:rFonts w:ascii="宋体" w:eastAsia="宋体" w:hAnsi="宋体" w:cs="Times New Roman"/>
                <w:szCs w:val="21"/>
              </w:rPr>
            </w:pPr>
            <w:r w:rsidRPr="00D10C32">
              <w:rPr>
                <w:rFonts w:ascii="宋体" w:eastAsia="宋体" w:hAnsi="宋体" w:cs="Times New Roman" w:hint="eastAsia"/>
                <w:szCs w:val="24"/>
              </w:rPr>
              <w:t>公共体育4：理论10%；专项选项课70% ；综合素质20%</w:t>
            </w:r>
          </w:p>
        </w:tc>
      </w:tr>
    </w:tbl>
    <w:p w14:paraId="5E3D4D34" w14:textId="77777777" w:rsidR="00D10C32" w:rsidRPr="00D10C32" w:rsidRDefault="00D10C32" w:rsidP="00D10C32">
      <w:pPr>
        <w:adjustRightInd w:val="0"/>
        <w:snapToGrid w:val="0"/>
        <w:ind w:firstLine="1"/>
        <w:rPr>
          <w:rFonts w:ascii="宋体" w:eastAsia="宋体" w:hAnsi="宋体" w:cs="Times New Roman"/>
          <w:szCs w:val="24"/>
        </w:rPr>
      </w:pPr>
    </w:p>
    <w:p w14:paraId="70C7A452" w14:textId="77777777" w:rsidR="00D10C32" w:rsidRPr="00D10C32" w:rsidRDefault="00D10C32" w:rsidP="00D10C32">
      <w:pPr>
        <w:adjustRightInd w:val="0"/>
        <w:snapToGrid w:val="0"/>
        <w:ind w:firstLine="1"/>
        <w:rPr>
          <w:rFonts w:ascii="宋体" w:eastAsia="宋体" w:hAnsi="宋体" w:cs="Times New Roman"/>
          <w:szCs w:val="24"/>
        </w:rPr>
      </w:pPr>
    </w:p>
    <w:p w14:paraId="35F7D53A" w14:textId="77777777" w:rsidR="00D10C32" w:rsidRPr="00D10C32" w:rsidRDefault="00DF0D1E" w:rsidP="00AC6D7A">
      <w:pPr>
        <w:spacing w:line="36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（4）</w:t>
      </w:r>
      <w:r w:rsidR="00D10C32" w:rsidRPr="00D10C32">
        <w:rPr>
          <w:rFonts w:ascii="宋体" w:eastAsia="宋体" w:hAnsi="宋体" w:cs="Times New Roman" w:hint="eastAsia"/>
          <w:kern w:val="0"/>
          <w:szCs w:val="21"/>
        </w:rPr>
        <w:t>高等数学（第1学期，理论课</w:t>
      </w:r>
      <w:r w:rsidR="00AC6D7A">
        <w:rPr>
          <w:rFonts w:ascii="宋体" w:eastAsia="宋体" w:hAnsi="宋体" w:cs="Times New Roman" w:hint="eastAsia"/>
          <w:kern w:val="0"/>
          <w:szCs w:val="21"/>
        </w:rPr>
        <w:t>32</w:t>
      </w:r>
      <w:r w:rsidR="00D10C32" w:rsidRPr="00D10C32">
        <w:rPr>
          <w:rFonts w:ascii="宋体" w:eastAsia="宋体" w:hAnsi="宋体" w:cs="Times New Roman" w:hint="eastAsia"/>
          <w:kern w:val="0"/>
          <w:szCs w:val="21"/>
        </w:rPr>
        <w:t>学时，课内实践</w:t>
      </w:r>
      <w:r w:rsidR="00AC6D7A">
        <w:rPr>
          <w:rFonts w:ascii="宋体" w:eastAsia="宋体" w:hAnsi="宋体" w:cs="Times New Roman" w:hint="eastAsia"/>
          <w:kern w:val="0"/>
          <w:szCs w:val="21"/>
        </w:rPr>
        <w:t>4</w:t>
      </w:r>
      <w:r w:rsidR="00D10C32" w:rsidRPr="00D10C32">
        <w:rPr>
          <w:rFonts w:ascii="宋体" w:eastAsia="宋体" w:hAnsi="宋体" w:cs="Times New Roman" w:hint="eastAsia"/>
          <w:kern w:val="0"/>
          <w:szCs w:val="21"/>
        </w:rPr>
        <w:t>学时，共</w:t>
      </w:r>
      <w:r w:rsidR="00AC6D7A">
        <w:rPr>
          <w:rFonts w:ascii="宋体" w:eastAsia="宋体" w:hAnsi="宋体" w:cs="Times New Roman" w:hint="eastAsia"/>
          <w:kern w:val="0"/>
          <w:szCs w:val="21"/>
        </w:rPr>
        <w:t>36</w:t>
      </w:r>
      <w:r w:rsidR="00D10C32" w:rsidRPr="00D10C32">
        <w:rPr>
          <w:rFonts w:ascii="宋体" w:eastAsia="宋体" w:hAnsi="宋体" w:cs="Times New Roman" w:hint="eastAsia"/>
          <w:kern w:val="0"/>
          <w:szCs w:val="21"/>
        </w:rPr>
        <w:t>学时）</w:t>
      </w:r>
    </w:p>
    <w:tbl>
      <w:tblPr>
        <w:tblW w:w="87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6428"/>
      </w:tblGrid>
      <w:tr w:rsidR="00D10C32" w:rsidRPr="00D10C32" w14:paraId="44792DC5" w14:textId="77777777" w:rsidTr="00AC6D7A">
        <w:tc>
          <w:tcPr>
            <w:tcW w:w="8732" w:type="dxa"/>
            <w:gridSpan w:val="2"/>
            <w:shd w:val="clear" w:color="auto" w:fill="auto"/>
          </w:tcPr>
          <w:p w14:paraId="7FBBDA39" w14:textId="77777777" w:rsidR="00D10C32" w:rsidRPr="00D10C32" w:rsidRDefault="00D10C32" w:rsidP="00D10C32">
            <w:pPr>
              <w:ind w:firstLine="422"/>
              <w:rPr>
                <w:rFonts w:ascii="宋体" w:eastAsia="宋体" w:hAnsi="宋体" w:cs="Times New Roman"/>
                <w:b/>
                <w:szCs w:val="21"/>
              </w:rPr>
            </w:pPr>
            <w:r w:rsidRPr="00D10C32">
              <w:rPr>
                <w:rFonts w:ascii="宋体" w:eastAsia="宋体" w:hAnsi="宋体" w:cs="Times New Roman" w:hint="eastAsia"/>
                <w:b/>
                <w:szCs w:val="21"/>
              </w:rPr>
              <w:t>学习目标</w:t>
            </w:r>
          </w:p>
          <w:p w14:paraId="64AFB9D6" w14:textId="77777777" w:rsidR="00D10C32" w:rsidRPr="00D10C32" w:rsidRDefault="00D10C32" w:rsidP="00D10C32">
            <w:pPr>
              <w:ind w:firstLineChars="200" w:firstLine="420"/>
              <w:rPr>
                <w:rFonts w:ascii="宋体" w:eastAsia="宋体" w:hAnsi="宋体" w:cs="Times New Roman"/>
                <w:szCs w:val="21"/>
              </w:rPr>
            </w:pPr>
            <w:r w:rsidRPr="00D10C32">
              <w:rPr>
                <w:rFonts w:ascii="宋体" w:eastAsia="宋体" w:hAnsi="宋体" w:cs="Times New Roman" w:hint="eastAsia"/>
                <w:szCs w:val="24"/>
              </w:rPr>
              <w:t>学习目标是</w:t>
            </w:r>
            <w:r w:rsidRPr="00D10C32">
              <w:rPr>
                <w:rFonts w:ascii="宋体" w:eastAsia="宋体" w:hAnsi="宋体" w:cs="Times New Roman" w:hint="eastAsia"/>
                <w:spacing w:val="15"/>
                <w:szCs w:val="21"/>
                <w:shd w:val="clear" w:color="auto" w:fill="FFFFFF"/>
              </w:rPr>
              <w:t>培养学生掌握为学习现代科学技术和管理所必备的数学基础知识和基本技能，培养学生的空间想象力和抽象的逻辑思维能力，训练他们用数学思想、概念、方法并结合自己的专业把所学理论和方法运用于实践，培养学生运用数学来分析、解决实际问题的能力，</w:t>
            </w:r>
            <w:r w:rsidRPr="00D10C32">
              <w:rPr>
                <w:rFonts w:ascii="宋体" w:eastAsia="宋体" w:hAnsi="宋体" w:cs="Times New Roman" w:hint="eastAsia"/>
                <w:szCs w:val="21"/>
                <w:shd w:val="clear" w:color="auto" w:fill="FFFFFF"/>
              </w:rPr>
              <w:t>熟练掌握各种基本计算方法；能够对简单的实际问题建立数学模型，并会求解。该课程为学生学习电工、电子基础等理工科专业课程奠定必要的数学基础。掌握学习方法，培养自学能力</w:t>
            </w:r>
            <w:r w:rsidRPr="00D10C32">
              <w:rPr>
                <w:rFonts w:ascii="宋体" w:eastAsia="宋体" w:hAnsi="宋体" w:cs="Times New Roman" w:hint="eastAsia"/>
                <w:spacing w:val="15"/>
                <w:szCs w:val="21"/>
                <w:shd w:val="clear" w:color="auto" w:fill="FFFFFF"/>
              </w:rPr>
              <w:t>，为后续各课程的学习奠定</w:t>
            </w:r>
            <w:r w:rsidRPr="00D10C32">
              <w:rPr>
                <w:rFonts w:ascii="宋体" w:eastAsia="宋体" w:hAnsi="宋体" w:cs="Times New Roman" w:hint="eastAsia"/>
                <w:szCs w:val="21"/>
                <w:shd w:val="clear" w:color="auto" w:fill="FFFFFF"/>
              </w:rPr>
              <w:t>较好的数学基础，形成一定的数学思想。</w:t>
            </w:r>
          </w:p>
        </w:tc>
      </w:tr>
      <w:tr w:rsidR="00D10C32" w:rsidRPr="00D10C32" w14:paraId="299EF0C7" w14:textId="77777777" w:rsidTr="00AC6D7A">
        <w:tc>
          <w:tcPr>
            <w:tcW w:w="2304" w:type="dxa"/>
            <w:shd w:val="clear" w:color="auto" w:fill="auto"/>
          </w:tcPr>
          <w:p w14:paraId="77DDAF09" w14:textId="77777777" w:rsidR="00D10C32" w:rsidRPr="00D10C32" w:rsidRDefault="00D10C32" w:rsidP="00D10C32">
            <w:pPr>
              <w:ind w:firstLine="422"/>
              <w:rPr>
                <w:rFonts w:ascii="宋体" w:eastAsia="宋体" w:hAnsi="宋体" w:cs="Times New Roman"/>
                <w:b/>
                <w:szCs w:val="21"/>
              </w:rPr>
            </w:pPr>
            <w:r w:rsidRPr="00D10C32">
              <w:rPr>
                <w:rFonts w:ascii="宋体" w:eastAsia="宋体" w:hAnsi="宋体" w:cs="Times New Roman" w:hint="eastAsia"/>
                <w:b/>
                <w:szCs w:val="21"/>
              </w:rPr>
              <w:t>学习内容</w:t>
            </w:r>
          </w:p>
          <w:p w14:paraId="0E90EF9F" w14:textId="77777777" w:rsidR="00D10C32" w:rsidRPr="00D10C32" w:rsidRDefault="00D10C32" w:rsidP="00D10C32">
            <w:pPr>
              <w:ind w:left="309" w:hangingChars="147" w:hanging="309"/>
              <w:rPr>
                <w:rFonts w:ascii="宋体" w:eastAsia="宋体" w:hAnsi="宋体" w:cs="Times New Roman"/>
                <w:szCs w:val="24"/>
              </w:rPr>
            </w:pPr>
            <w:r w:rsidRPr="00D10C32">
              <w:rPr>
                <w:rFonts w:ascii="宋体" w:eastAsia="宋体" w:hAnsi="宋体" w:cs="Times New Roman" w:hint="eastAsia"/>
                <w:szCs w:val="24"/>
              </w:rPr>
              <w:t>1、函数、基本初等函数、复合函数、初等函数。</w:t>
            </w:r>
          </w:p>
          <w:p w14:paraId="69456A45" w14:textId="77777777" w:rsidR="00D10C32" w:rsidRPr="00D10C32" w:rsidRDefault="00D10C32" w:rsidP="00D10C32">
            <w:pPr>
              <w:rPr>
                <w:rFonts w:ascii="宋体" w:eastAsia="宋体" w:hAnsi="宋体" w:cs="Times New Roman"/>
                <w:szCs w:val="24"/>
              </w:rPr>
            </w:pPr>
            <w:r w:rsidRPr="00D10C32">
              <w:rPr>
                <w:rFonts w:ascii="宋体" w:eastAsia="宋体" w:hAnsi="宋体" w:cs="Times New Roman" w:hint="eastAsia"/>
                <w:szCs w:val="24"/>
              </w:rPr>
              <w:t>2、极限与连续。</w:t>
            </w:r>
          </w:p>
          <w:p w14:paraId="270ACC28" w14:textId="77777777" w:rsidR="00D10C32" w:rsidRPr="00D10C32" w:rsidRDefault="00D10C32" w:rsidP="00D10C32">
            <w:pPr>
              <w:rPr>
                <w:rFonts w:ascii="宋体" w:eastAsia="宋体" w:hAnsi="宋体" w:cs="Times New Roman"/>
                <w:szCs w:val="24"/>
              </w:rPr>
            </w:pPr>
            <w:r w:rsidRPr="00D10C32">
              <w:rPr>
                <w:rFonts w:ascii="宋体" w:eastAsia="宋体" w:hAnsi="宋体" w:cs="Times New Roman" w:hint="eastAsia"/>
                <w:szCs w:val="24"/>
              </w:rPr>
              <w:t>3、导数与微分及其应用。</w:t>
            </w:r>
          </w:p>
          <w:p w14:paraId="6446F45E" w14:textId="77777777" w:rsidR="00D10C32" w:rsidRPr="00D10C32" w:rsidRDefault="00D10C32" w:rsidP="00D10C32">
            <w:pPr>
              <w:rPr>
                <w:rFonts w:ascii="宋体" w:eastAsia="宋体" w:hAnsi="宋体" w:cs="Times New Roman"/>
                <w:szCs w:val="24"/>
              </w:rPr>
            </w:pPr>
            <w:r w:rsidRPr="00D10C32">
              <w:rPr>
                <w:rFonts w:ascii="宋体" w:eastAsia="宋体" w:hAnsi="宋体" w:cs="Times New Roman" w:hint="eastAsia"/>
                <w:szCs w:val="24"/>
              </w:rPr>
              <w:t>4、积分及其在几何方面的应用。</w:t>
            </w:r>
          </w:p>
          <w:p w14:paraId="1119B230" w14:textId="77777777" w:rsidR="00D10C32" w:rsidRPr="00D10C32" w:rsidRDefault="00D10C32" w:rsidP="00D10C32">
            <w:pPr>
              <w:rPr>
                <w:rFonts w:ascii="宋体" w:eastAsia="宋体" w:hAnsi="宋体" w:cs="Times New Roman"/>
                <w:szCs w:val="24"/>
              </w:rPr>
            </w:pPr>
            <w:r w:rsidRPr="00D10C32">
              <w:rPr>
                <w:rFonts w:ascii="宋体" w:eastAsia="宋体" w:hAnsi="宋体" w:cs="Times New Roman" w:hint="eastAsia"/>
                <w:szCs w:val="24"/>
              </w:rPr>
              <w:t>5、微分方程。</w:t>
            </w:r>
          </w:p>
          <w:p w14:paraId="21D58E77" w14:textId="77777777" w:rsidR="00D10C32" w:rsidRPr="00D10C32" w:rsidRDefault="00D10C32" w:rsidP="00D10C32">
            <w:pPr>
              <w:rPr>
                <w:rFonts w:ascii="宋体" w:eastAsia="宋体" w:hAnsi="宋体" w:cs="Times New Roman"/>
                <w:szCs w:val="24"/>
              </w:rPr>
            </w:pPr>
          </w:p>
          <w:p w14:paraId="18C73975" w14:textId="77777777" w:rsidR="00D10C32" w:rsidRPr="00D10C32" w:rsidRDefault="00D10C32" w:rsidP="00D10C32">
            <w:pPr>
              <w:ind w:firstLineChars="200" w:firstLine="422"/>
              <w:rPr>
                <w:rFonts w:ascii="宋体" w:eastAsia="宋体" w:hAnsi="宋体" w:cs="Times New Roman"/>
                <w:b/>
                <w:szCs w:val="24"/>
              </w:rPr>
            </w:pPr>
          </w:p>
        </w:tc>
        <w:tc>
          <w:tcPr>
            <w:tcW w:w="6428" w:type="dxa"/>
            <w:shd w:val="clear" w:color="auto" w:fill="auto"/>
          </w:tcPr>
          <w:p w14:paraId="2DF40942" w14:textId="77777777" w:rsidR="00D10C32" w:rsidRPr="00D10C32" w:rsidRDefault="00D10C32" w:rsidP="00D10C32">
            <w:pPr>
              <w:ind w:firstLine="422"/>
              <w:rPr>
                <w:rFonts w:ascii="宋体" w:eastAsia="宋体" w:hAnsi="宋体" w:cs="Times New Roman"/>
                <w:b/>
                <w:szCs w:val="21"/>
              </w:rPr>
            </w:pPr>
            <w:r w:rsidRPr="00D10C32">
              <w:rPr>
                <w:rFonts w:ascii="宋体" w:eastAsia="宋体" w:hAnsi="宋体" w:cs="Times New Roman" w:hint="eastAsia"/>
                <w:b/>
                <w:szCs w:val="21"/>
              </w:rPr>
              <w:t>教学组织与实施原则</w:t>
            </w:r>
          </w:p>
          <w:p w14:paraId="0613F4F5" w14:textId="77777777" w:rsidR="00D10C32" w:rsidRPr="00D10C32" w:rsidRDefault="00D10C32" w:rsidP="00D10C32">
            <w:pPr>
              <w:rPr>
                <w:rFonts w:ascii="宋体" w:eastAsia="宋体" w:hAnsi="宋体" w:cs="Times New Roman"/>
                <w:bCs/>
                <w:szCs w:val="21"/>
              </w:rPr>
            </w:pPr>
            <w:r w:rsidRPr="00D10C32">
              <w:rPr>
                <w:rFonts w:ascii="宋体" w:eastAsia="宋体" w:hAnsi="宋体" w:cs="Times New Roman" w:hint="eastAsia"/>
                <w:szCs w:val="21"/>
              </w:rPr>
              <w:t>1．教师应事先了解教学对象的情况（如中学学过内容、基础等）。教学尽可能</w:t>
            </w:r>
            <w:r w:rsidRPr="00D10C32">
              <w:rPr>
                <w:rFonts w:ascii="宋体" w:eastAsia="宋体" w:hAnsi="宋体" w:cs="Times New Roman" w:hint="eastAsia"/>
                <w:bCs/>
                <w:szCs w:val="21"/>
              </w:rPr>
              <w:t>直观、通俗</w:t>
            </w:r>
            <w:r w:rsidRPr="00D10C32">
              <w:rPr>
                <w:rFonts w:ascii="宋体" w:eastAsia="宋体" w:hAnsi="宋体" w:cs="Times New Roman" w:hint="eastAsia"/>
                <w:szCs w:val="21"/>
              </w:rPr>
              <w:t>地讲解内容，</w:t>
            </w:r>
            <w:r w:rsidRPr="00D10C32">
              <w:rPr>
                <w:rFonts w:ascii="宋体" w:eastAsia="宋体" w:hAnsi="宋体" w:cs="Times New Roman" w:hint="eastAsia"/>
                <w:bCs/>
                <w:szCs w:val="21"/>
              </w:rPr>
              <w:t>因材施教。</w:t>
            </w:r>
          </w:p>
          <w:p w14:paraId="46A91586"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bCs/>
                <w:szCs w:val="21"/>
              </w:rPr>
              <w:t>2．</w:t>
            </w:r>
            <w:r w:rsidRPr="00D10C32">
              <w:rPr>
                <w:rFonts w:ascii="宋体" w:eastAsia="宋体" w:hAnsi="宋体" w:cs="Times New Roman" w:hint="eastAsia"/>
                <w:szCs w:val="21"/>
              </w:rPr>
              <w:t>要</w:t>
            </w:r>
            <w:r w:rsidRPr="00D10C32">
              <w:rPr>
                <w:rFonts w:ascii="宋体" w:eastAsia="宋体" w:hAnsi="宋体" w:cs="Times New Roman" w:hint="eastAsia"/>
                <w:bCs/>
                <w:szCs w:val="21"/>
              </w:rPr>
              <w:t>直观</w:t>
            </w:r>
            <w:r w:rsidRPr="00D10C32">
              <w:rPr>
                <w:rFonts w:ascii="宋体" w:eastAsia="宋体" w:hAnsi="宋体" w:cs="Times New Roman" w:hint="eastAsia"/>
                <w:szCs w:val="21"/>
              </w:rPr>
              <w:t>通俗尽可能结合汽车检测与维修专业相关的例子讲解教学内容。要使得大多数学生听得懂、学得来，并了解其用处。</w:t>
            </w:r>
          </w:p>
          <w:p w14:paraId="5FAB8A32"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szCs w:val="21"/>
              </w:rPr>
              <w:t>3．要适时通过适当的方式、方法，尽可能多地创设教学情景和营造氛围，加强师生间的互动交流（如提问、抢答等形式），并记录学生回答的情况。</w:t>
            </w:r>
            <w:r w:rsidRPr="00D10C32">
              <w:rPr>
                <w:rFonts w:ascii="宋体" w:eastAsia="宋体" w:hAnsi="宋体" w:cs="Times New Roman" w:hint="eastAsia"/>
                <w:bCs/>
                <w:szCs w:val="21"/>
              </w:rPr>
              <w:t>对所采用</w:t>
            </w:r>
            <w:r w:rsidRPr="00D10C32">
              <w:rPr>
                <w:rFonts w:ascii="宋体" w:eastAsia="宋体" w:hAnsi="宋体" w:cs="Times New Roman" w:hint="eastAsia"/>
                <w:szCs w:val="21"/>
              </w:rPr>
              <w:t>方式、方法应充分考虑到学生的实际情况，做到灵活有效，量力而行。</w:t>
            </w:r>
          </w:p>
          <w:p w14:paraId="52E19C2B"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szCs w:val="21"/>
              </w:rPr>
              <w:t>4．组织学生自行结合成立学习小组</w:t>
            </w:r>
            <w:r w:rsidRPr="00D10C32">
              <w:rPr>
                <w:rFonts w:ascii="宋体" w:eastAsia="宋体" w:hAnsi="宋体" w:cs="Times New Roman"/>
                <w:szCs w:val="21"/>
              </w:rPr>
              <w:t>(</w:t>
            </w:r>
            <w:r w:rsidRPr="00D10C32">
              <w:rPr>
                <w:rFonts w:ascii="宋体" w:eastAsia="宋体" w:hAnsi="宋体" w:cs="Times New Roman" w:hint="eastAsia"/>
                <w:szCs w:val="21"/>
              </w:rPr>
              <w:t>一般</w:t>
            </w:r>
            <w:r w:rsidRPr="00D10C32">
              <w:rPr>
                <w:rFonts w:ascii="宋体" w:eastAsia="宋体" w:hAnsi="宋体" w:cs="Times New Roman"/>
                <w:szCs w:val="21"/>
              </w:rPr>
              <w:t>3-5</w:t>
            </w:r>
            <w:r w:rsidRPr="00D10C32">
              <w:rPr>
                <w:rFonts w:ascii="宋体" w:eastAsia="宋体" w:hAnsi="宋体" w:cs="Times New Roman" w:hint="eastAsia"/>
                <w:szCs w:val="21"/>
              </w:rPr>
              <w:t>名</w:t>
            </w:r>
            <w:r w:rsidRPr="00D10C32">
              <w:rPr>
                <w:rFonts w:ascii="宋体" w:eastAsia="宋体" w:hAnsi="宋体" w:cs="Times New Roman"/>
                <w:szCs w:val="21"/>
              </w:rPr>
              <w:t>)</w:t>
            </w:r>
            <w:r w:rsidRPr="00D10C32">
              <w:rPr>
                <w:rFonts w:ascii="宋体" w:eastAsia="宋体" w:hAnsi="宋体" w:cs="Times New Roman" w:hint="eastAsia"/>
                <w:szCs w:val="21"/>
              </w:rPr>
              <w:t>。课外互帮，课内要求坐在一起，在不影响他人听课的前提下，有问题允许交流讨论。如属教师提问，小组可委派一同学作为代表回答，凡小组答对的均给小组各成员记上该题的成绩得分。</w:t>
            </w:r>
          </w:p>
          <w:p w14:paraId="34310F10"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szCs w:val="21"/>
              </w:rPr>
              <w:t>5．教师可结合教学内容给学习小组提出一些应用数学的问题（如该部分内容在</w:t>
            </w:r>
            <w:r w:rsidRPr="00D10C32">
              <w:rPr>
                <w:rFonts w:ascii="宋体" w:eastAsia="宋体" w:hAnsi="宋体" w:cs="宋体" w:hint="eastAsia"/>
                <w:szCs w:val="21"/>
              </w:rPr>
              <w:t>汽车检测与维修</w:t>
            </w:r>
            <w:r w:rsidRPr="00D10C32">
              <w:rPr>
                <w:rFonts w:ascii="宋体" w:eastAsia="宋体" w:hAnsi="宋体" w:cs="Times New Roman" w:hint="eastAsia"/>
                <w:szCs w:val="21"/>
              </w:rPr>
              <w:t>专业学习中有何应用等），学习小组可合作以报告或论文形式书面提交老师，老师应客观公正予以评价并登记成绩分数。</w:t>
            </w:r>
          </w:p>
          <w:p w14:paraId="591BB2CD"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szCs w:val="21"/>
              </w:rPr>
              <w:t>6．每一次课原则上应布置课外作业（一般2-5题），教师应予批改或评讲。</w:t>
            </w:r>
          </w:p>
          <w:p w14:paraId="16A74216" w14:textId="77777777" w:rsidR="00D10C32" w:rsidRPr="00D10C32" w:rsidRDefault="00D10C32" w:rsidP="00D10C32">
            <w:pPr>
              <w:rPr>
                <w:rFonts w:ascii="宋体" w:eastAsia="宋体" w:hAnsi="宋体" w:cs="Times New Roman"/>
                <w:szCs w:val="24"/>
              </w:rPr>
            </w:pPr>
            <w:r w:rsidRPr="00D10C32">
              <w:rPr>
                <w:rFonts w:ascii="宋体" w:eastAsia="宋体" w:hAnsi="宋体" w:cs="Times New Roman" w:hint="eastAsia"/>
                <w:szCs w:val="21"/>
              </w:rPr>
              <w:t>7．要求学生理解题目的专业背景，会用数学方法解决专业问题。</w:t>
            </w:r>
          </w:p>
        </w:tc>
      </w:tr>
      <w:tr w:rsidR="00D10C32" w:rsidRPr="00D10C32" w14:paraId="2F6CBD20" w14:textId="77777777" w:rsidTr="00AC6D7A">
        <w:trPr>
          <w:trHeight w:val="1054"/>
        </w:trPr>
        <w:tc>
          <w:tcPr>
            <w:tcW w:w="2304" w:type="dxa"/>
            <w:shd w:val="clear" w:color="auto" w:fill="auto"/>
            <w:vAlign w:val="center"/>
          </w:tcPr>
          <w:p w14:paraId="5187D144" w14:textId="77777777" w:rsidR="00D10C32" w:rsidRPr="00D10C32" w:rsidRDefault="00D10C32" w:rsidP="00D10C32">
            <w:pPr>
              <w:ind w:firstLine="422"/>
              <w:rPr>
                <w:rFonts w:ascii="宋体" w:eastAsia="宋体" w:hAnsi="宋体" w:cs="Times New Roman"/>
                <w:b/>
                <w:szCs w:val="21"/>
              </w:rPr>
            </w:pPr>
            <w:r w:rsidRPr="00D10C32">
              <w:rPr>
                <w:rFonts w:ascii="宋体" w:eastAsia="宋体" w:hAnsi="宋体" w:cs="Times New Roman" w:hint="eastAsia"/>
                <w:b/>
                <w:szCs w:val="21"/>
              </w:rPr>
              <w:lastRenderedPageBreak/>
              <w:t>课程考核与评价</w:t>
            </w:r>
          </w:p>
        </w:tc>
        <w:tc>
          <w:tcPr>
            <w:tcW w:w="6428" w:type="dxa"/>
            <w:shd w:val="clear" w:color="auto" w:fill="auto"/>
          </w:tcPr>
          <w:p w14:paraId="627408C6" w14:textId="77777777" w:rsidR="00D10C32" w:rsidRPr="00D10C32" w:rsidRDefault="00D10C32" w:rsidP="00D10C32">
            <w:pPr>
              <w:snapToGrid w:val="0"/>
              <w:rPr>
                <w:rFonts w:ascii="宋体" w:eastAsia="宋体" w:hAnsi="宋体" w:cs="Times New Roman"/>
                <w:szCs w:val="21"/>
              </w:rPr>
            </w:pPr>
            <w:r w:rsidRPr="00D10C32">
              <w:rPr>
                <w:rFonts w:ascii="宋体" w:eastAsia="宋体" w:hAnsi="宋体" w:cs="Times New Roman" w:hint="eastAsia"/>
                <w:szCs w:val="21"/>
              </w:rPr>
              <w:t>1、期末课程终结性考核50%：</w:t>
            </w:r>
          </w:p>
          <w:p w14:paraId="1881836D" w14:textId="77777777" w:rsidR="00D10C32" w:rsidRPr="00D10C32" w:rsidRDefault="00D10C32" w:rsidP="00D10C32">
            <w:pPr>
              <w:snapToGrid w:val="0"/>
              <w:rPr>
                <w:rFonts w:ascii="宋体" w:eastAsia="宋体" w:hAnsi="宋体" w:cs="宋体"/>
                <w:kern w:val="0"/>
                <w:szCs w:val="21"/>
              </w:rPr>
            </w:pPr>
            <w:r w:rsidRPr="00D10C32">
              <w:rPr>
                <w:rFonts w:ascii="宋体" w:eastAsia="宋体" w:hAnsi="宋体" w:cs="Times New Roman" w:hint="eastAsia"/>
                <w:szCs w:val="21"/>
              </w:rPr>
              <w:t>(1)采取闭卷笔试的方式进行，</w:t>
            </w:r>
            <w:r w:rsidRPr="00D10C32">
              <w:rPr>
                <w:rFonts w:ascii="宋体" w:eastAsia="宋体" w:hAnsi="宋体" w:cs="宋体" w:hint="eastAsia"/>
                <w:kern w:val="0"/>
                <w:szCs w:val="21"/>
              </w:rPr>
              <w:t xml:space="preserve">考试时间为120分钟。    </w:t>
            </w:r>
          </w:p>
          <w:p w14:paraId="3B9BAADD" w14:textId="77777777" w:rsidR="00D10C32" w:rsidRPr="00D10C32" w:rsidRDefault="00D10C32" w:rsidP="00D10C32">
            <w:pPr>
              <w:snapToGrid w:val="0"/>
              <w:rPr>
                <w:rFonts w:ascii="宋体" w:eastAsia="宋体" w:hAnsi="宋体" w:cs="宋体"/>
                <w:kern w:val="0"/>
                <w:szCs w:val="21"/>
              </w:rPr>
            </w:pPr>
            <w:r w:rsidRPr="00D10C32">
              <w:rPr>
                <w:rFonts w:ascii="宋体" w:eastAsia="宋体" w:hAnsi="宋体" w:cs="Times New Roman" w:hint="eastAsia"/>
                <w:szCs w:val="21"/>
              </w:rPr>
              <w:t>(2)</w:t>
            </w:r>
            <w:r w:rsidRPr="00D10C32">
              <w:rPr>
                <w:rFonts w:ascii="宋体" w:eastAsia="宋体" w:hAnsi="宋体" w:cs="宋体" w:hint="eastAsia"/>
                <w:kern w:val="0"/>
                <w:szCs w:val="21"/>
              </w:rPr>
              <w:t>试题结构为：基础知识、基本理论和基本技能方面的试题约占70%，中等难度试题约占20%，一定难度和深度的试题约占10%。</w:t>
            </w:r>
          </w:p>
          <w:p w14:paraId="5DF6B7F3" w14:textId="77777777" w:rsidR="00D10C32" w:rsidRPr="00D10C32" w:rsidRDefault="00D10C32" w:rsidP="00D10C32">
            <w:pPr>
              <w:snapToGrid w:val="0"/>
              <w:rPr>
                <w:rFonts w:ascii="宋体" w:eastAsia="宋体" w:hAnsi="宋体" w:cs="宋体"/>
                <w:kern w:val="0"/>
                <w:szCs w:val="21"/>
              </w:rPr>
            </w:pPr>
            <w:r w:rsidRPr="00D10C32">
              <w:rPr>
                <w:rFonts w:ascii="宋体" w:eastAsia="宋体" w:hAnsi="宋体" w:cs="Times New Roman" w:hint="eastAsia"/>
                <w:szCs w:val="21"/>
              </w:rPr>
              <w:t>(3)</w:t>
            </w:r>
            <w:r w:rsidRPr="00D10C32">
              <w:rPr>
                <w:rFonts w:ascii="宋体" w:eastAsia="宋体" w:hAnsi="宋体" w:cs="宋体" w:hint="eastAsia"/>
                <w:kern w:val="0"/>
                <w:szCs w:val="21"/>
              </w:rPr>
              <w:t xml:space="preserve">试题分客观性试题占30%，非客观性试题占70%。     </w:t>
            </w:r>
          </w:p>
          <w:p w14:paraId="5CFBD30C" w14:textId="77777777" w:rsidR="00D10C32" w:rsidRPr="00D10C32" w:rsidRDefault="00D10C32" w:rsidP="00D10C32">
            <w:pPr>
              <w:snapToGrid w:val="0"/>
              <w:rPr>
                <w:rFonts w:ascii="宋体" w:eastAsia="宋体" w:hAnsi="宋体" w:cs="Times New Roman"/>
                <w:szCs w:val="21"/>
              </w:rPr>
            </w:pPr>
            <w:r w:rsidRPr="00D10C32">
              <w:rPr>
                <w:rFonts w:ascii="宋体" w:eastAsia="宋体" w:hAnsi="宋体" w:cs="Times New Roman" w:hint="eastAsia"/>
                <w:szCs w:val="21"/>
              </w:rPr>
              <w:t>2、过程性考核50%：</w:t>
            </w:r>
          </w:p>
          <w:p w14:paraId="43DC512B" w14:textId="77777777" w:rsidR="00D10C32" w:rsidRPr="00D10C32" w:rsidRDefault="00D10C32" w:rsidP="00D10C32">
            <w:pPr>
              <w:snapToGrid w:val="0"/>
              <w:rPr>
                <w:rFonts w:ascii="宋体" w:eastAsia="宋体" w:hAnsi="宋体" w:cs="Times New Roman"/>
                <w:szCs w:val="21"/>
              </w:rPr>
            </w:pPr>
            <w:r w:rsidRPr="00D10C32">
              <w:rPr>
                <w:rFonts w:ascii="宋体" w:eastAsia="宋体" w:hAnsi="宋体" w:cs="Times New Roman" w:hint="eastAsia"/>
                <w:szCs w:val="21"/>
              </w:rPr>
              <w:t>(1)课程学习的平时考核成绩30%。其中：课堂考勤5%，报告或论文5%，作业15%，课堂互动5%。</w:t>
            </w:r>
          </w:p>
          <w:p w14:paraId="7622C858"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szCs w:val="21"/>
              </w:rPr>
              <w:t>(2)课程阶段性考核成绩20%。单元考核+期中考核至少3次，期中考核由系部</w:t>
            </w:r>
            <w:r w:rsidRPr="00D10C32">
              <w:rPr>
                <w:rFonts w:ascii="宋体" w:eastAsia="宋体" w:hAnsi="宋体" w:cs="宋体" w:hint="eastAsia"/>
                <w:kern w:val="0"/>
                <w:szCs w:val="21"/>
              </w:rPr>
              <w:t>统一安排，</w:t>
            </w:r>
            <w:r w:rsidRPr="00D10C32">
              <w:rPr>
                <w:rFonts w:ascii="宋体" w:eastAsia="宋体" w:hAnsi="宋体" w:cs="Times New Roman" w:hint="eastAsia"/>
                <w:szCs w:val="21"/>
              </w:rPr>
              <w:t>单元考核由任课教师自行安排。</w:t>
            </w:r>
          </w:p>
        </w:tc>
      </w:tr>
    </w:tbl>
    <w:p w14:paraId="79A0307D" w14:textId="77777777" w:rsidR="00D10C32" w:rsidRPr="00D10C32" w:rsidRDefault="00D10C32" w:rsidP="00D10C32">
      <w:pPr>
        <w:spacing w:line="360" w:lineRule="exact"/>
        <w:rPr>
          <w:rFonts w:ascii="宋体" w:eastAsia="宋体" w:hAnsi="宋体" w:cs="Times New Roman"/>
          <w:szCs w:val="24"/>
        </w:rPr>
      </w:pPr>
    </w:p>
    <w:p w14:paraId="117130A3" w14:textId="77777777" w:rsidR="00D10C32" w:rsidRPr="00D10C32" w:rsidRDefault="00DF0D1E" w:rsidP="00AC6D7A">
      <w:pPr>
        <w:spacing w:line="360" w:lineRule="exact"/>
        <w:ind w:firstLineChars="100" w:firstLine="210"/>
        <w:rPr>
          <w:rFonts w:ascii="宋体" w:eastAsia="宋体" w:hAnsi="宋体" w:cs="Times New Roman"/>
          <w:szCs w:val="21"/>
        </w:rPr>
      </w:pPr>
      <w:r>
        <w:rPr>
          <w:rFonts w:ascii="宋体" w:eastAsia="宋体" w:hAnsi="宋体" w:cs="Times New Roman" w:hint="eastAsia"/>
          <w:kern w:val="0"/>
          <w:szCs w:val="21"/>
        </w:rPr>
        <w:t>（5）</w:t>
      </w:r>
      <w:r w:rsidR="00D10C32" w:rsidRPr="00D10C32">
        <w:rPr>
          <w:rFonts w:ascii="宋体" w:eastAsia="宋体" w:hAnsi="宋体" w:cs="Times New Roman" w:hint="eastAsia"/>
          <w:kern w:val="0"/>
          <w:szCs w:val="21"/>
        </w:rPr>
        <w:t>高职英语（第1、2学期，理论课</w:t>
      </w:r>
      <w:r w:rsidR="00AC6D7A">
        <w:rPr>
          <w:rFonts w:ascii="宋体" w:eastAsia="宋体" w:hAnsi="宋体" w:cs="Times New Roman" w:hint="eastAsia"/>
          <w:kern w:val="0"/>
          <w:szCs w:val="21"/>
        </w:rPr>
        <w:t>24</w:t>
      </w:r>
      <w:r w:rsidR="00D10C32" w:rsidRPr="00D10C32">
        <w:rPr>
          <w:rFonts w:ascii="宋体" w:eastAsia="宋体" w:hAnsi="宋体" w:cs="Times New Roman" w:hint="eastAsia"/>
          <w:kern w:val="0"/>
          <w:szCs w:val="21"/>
        </w:rPr>
        <w:t>学时，课内实践</w:t>
      </w:r>
      <w:r w:rsidR="00AC6D7A">
        <w:rPr>
          <w:rFonts w:ascii="宋体" w:eastAsia="宋体" w:hAnsi="宋体" w:cs="Times New Roman" w:hint="eastAsia"/>
          <w:kern w:val="0"/>
          <w:szCs w:val="21"/>
        </w:rPr>
        <w:t>12</w:t>
      </w:r>
      <w:r w:rsidR="00D10C32" w:rsidRPr="00D10C32">
        <w:rPr>
          <w:rFonts w:ascii="宋体" w:eastAsia="宋体" w:hAnsi="宋体" w:cs="Times New Roman" w:hint="eastAsia"/>
          <w:kern w:val="0"/>
          <w:szCs w:val="21"/>
        </w:rPr>
        <w:t>学时，共</w:t>
      </w:r>
      <w:r w:rsidR="00AC6D7A">
        <w:rPr>
          <w:rFonts w:ascii="宋体" w:eastAsia="宋体" w:hAnsi="宋体" w:cs="Times New Roman" w:hint="eastAsia"/>
          <w:kern w:val="0"/>
          <w:szCs w:val="21"/>
        </w:rPr>
        <w:t>36</w:t>
      </w:r>
      <w:r w:rsidR="00D10C32" w:rsidRPr="00D10C32">
        <w:rPr>
          <w:rFonts w:ascii="宋体" w:eastAsia="宋体" w:hAnsi="宋体" w:cs="Times New Roman" w:hint="eastAsia"/>
          <w:kern w:val="0"/>
          <w:szCs w:val="21"/>
        </w:rPr>
        <w:t>学时）</w:t>
      </w:r>
    </w:p>
    <w:p w14:paraId="3E638F31" w14:textId="77777777" w:rsidR="00D10C32" w:rsidRPr="00D10C32" w:rsidRDefault="00D10C32" w:rsidP="00D10C32">
      <w:pPr>
        <w:adjustRightInd w:val="0"/>
        <w:snapToGrid w:val="0"/>
        <w:ind w:firstLine="1"/>
        <w:rPr>
          <w:rFonts w:ascii="宋体" w:eastAsia="宋体" w:hAnsi="宋体" w:cs="Times New Roman"/>
          <w:szCs w:val="24"/>
        </w:rPr>
      </w:pPr>
    </w:p>
    <w:tbl>
      <w:tblPr>
        <w:tblW w:w="87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53"/>
        <w:gridCol w:w="4772"/>
      </w:tblGrid>
      <w:tr w:rsidR="00D10C32" w:rsidRPr="00D10C32" w14:paraId="23161301" w14:textId="77777777" w:rsidTr="00AC6D7A">
        <w:trPr>
          <w:trHeight w:val="2017"/>
        </w:trPr>
        <w:tc>
          <w:tcPr>
            <w:tcW w:w="8732" w:type="dxa"/>
            <w:gridSpan w:val="3"/>
            <w:shd w:val="clear" w:color="auto" w:fill="auto"/>
          </w:tcPr>
          <w:p w14:paraId="0C792A90" w14:textId="77777777" w:rsidR="00D10C32" w:rsidRPr="00D10C32" w:rsidRDefault="00D10C32" w:rsidP="00D10C32">
            <w:pPr>
              <w:spacing w:line="400" w:lineRule="exact"/>
              <w:ind w:firstLine="422"/>
              <w:rPr>
                <w:rFonts w:ascii="宋体" w:eastAsia="宋体" w:hAnsi="宋体" w:cs="Times New Roman"/>
                <w:b/>
                <w:szCs w:val="21"/>
              </w:rPr>
            </w:pPr>
            <w:r w:rsidRPr="00D10C32">
              <w:rPr>
                <w:rFonts w:ascii="宋体" w:eastAsia="宋体" w:hAnsi="宋体" w:cs="Times New Roman" w:hint="eastAsia"/>
                <w:b/>
                <w:szCs w:val="21"/>
              </w:rPr>
              <w:t>学习目标</w:t>
            </w:r>
          </w:p>
          <w:p w14:paraId="1F628F09" w14:textId="77777777" w:rsidR="00D10C32" w:rsidRPr="00D10C32" w:rsidRDefault="00D10C32" w:rsidP="00D10C32">
            <w:pPr>
              <w:spacing w:line="400" w:lineRule="exact"/>
              <w:ind w:firstLineChars="200" w:firstLine="420"/>
              <w:rPr>
                <w:rFonts w:ascii="宋体" w:eastAsia="宋体" w:hAnsi="宋体" w:cs="Times New Roman"/>
                <w:szCs w:val="21"/>
              </w:rPr>
            </w:pPr>
            <w:r w:rsidRPr="00D10C32">
              <w:rPr>
                <w:rFonts w:ascii="宋体" w:eastAsia="宋体" w:hAnsi="宋体" w:cs="Times New Roman" w:hint="eastAsia"/>
                <w:szCs w:val="21"/>
              </w:rPr>
              <w:t>高职英语课程目标是：通过180学时的教学使得学生具有一定的语言知识和语言应用技能，特别是具有用英语处理与未来职业相关业务的能力,  能在日常生活与业务活动中进行一般性的口头、书面交流并能借助词典翻译和阅读有关的技术资料和文献；同时具备有效的学习方法和较强的自主学习能力，为其提高就业竞争力及其终生学习能力奠定良好的基础。</w:t>
            </w:r>
          </w:p>
        </w:tc>
      </w:tr>
      <w:tr w:rsidR="00D10C32" w:rsidRPr="00D10C32" w14:paraId="36455B6A" w14:textId="77777777" w:rsidTr="00AC6D7A">
        <w:trPr>
          <w:trHeight w:val="4611"/>
        </w:trPr>
        <w:tc>
          <w:tcPr>
            <w:tcW w:w="3960" w:type="dxa"/>
            <w:gridSpan w:val="2"/>
            <w:shd w:val="clear" w:color="auto" w:fill="auto"/>
          </w:tcPr>
          <w:p w14:paraId="20E3D2D3" w14:textId="77777777" w:rsidR="00D10C32" w:rsidRPr="00D10C32" w:rsidRDefault="00D10C32" w:rsidP="00D10C32">
            <w:pPr>
              <w:spacing w:line="400" w:lineRule="exact"/>
              <w:ind w:firstLine="422"/>
              <w:rPr>
                <w:rFonts w:ascii="宋体" w:eastAsia="宋体" w:hAnsi="宋体" w:cs="Times New Roman"/>
                <w:b/>
                <w:szCs w:val="21"/>
              </w:rPr>
            </w:pPr>
            <w:r w:rsidRPr="00D10C32">
              <w:rPr>
                <w:rFonts w:ascii="宋体" w:eastAsia="宋体" w:hAnsi="宋体" w:cs="Times New Roman" w:hint="eastAsia"/>
                <w:b/>
                <w:szCs w:val="21"/>
              </w:rPr>
              <w:t>学习内容</w:t>
            </w:r>
          </w:p>
          <w:p w14:paraId="5F1BAABD" w14:textId="77777777" w:rsidR="00D10C32" w:rsidRPr="00D10C32" w:rsidRDefault="00D10C32" w:rsidP="00D10C32">
            <w:pPr>
              <w:ind w:firstLine="422"/>
              <w:rPr>
                <w:rFonts w:ascii="宋体" w:eastAsia="宋体" w:hAnsi="宋体" w:cs="Times New Roman"/>
                <w:szCs w:val="21"/>
              </w:rPr>
            </w:pPr>
            <w:r w:rsidRPr="00D10C32">
              <w:rPr>
                <w:rFonts w:ascii="宋体" w:eastAsia="宋体" w:hAnsi="宋体" w:cs="Times New Roman" w:hint="eastAsia"/>
                <w:b/>
                <w:szCs w:val="21"/>
              </w:rPr>
              <w:t>课程教材：</w:t>
            </w:r>
            <w:r w:rsidRPr="00D10C32">
              <w:rPr>
                <w:rFonts w:ascii="宋体" w:eastAsia="宋体" w:hAnsi="宋体" w:cs="Times New Roman" w:hint="eastAsia"/>
                <w:szCs w:val="21"/>
              </w:rPr>
              <w:t>《新编实用英语》综合教程第1-3册以及《高职实用听读材料》第2-4册，三学期学完。</w:t>
            </w:r>
          </w:p>
          <w:p w14:paraId="4371F671"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szCs w:val="21"/>
              </w:rPr>
              <w:t>每学期学一册，每单元分为：说、听、读、写4个部分，四项内容都围绕同一个交际主题展开。</w:t>
            </w:r>
          </w:p>
          <w:p w14:paraId="06082878" w14:textId="77777777" w:rsidR="00D10C32" w:rsidRPr="00D10C32" w:rsidRDefault="00D10C32" w:rsidP="00D10C32">
            <w:pPr>
              <w:ind w:firstLine="422"/>
              <w:rPr>
                <w:rFonts w:ascii="宋体" w:eastAsia="宋体" w:hAnsi="宋体" w:cs="Times New Roman"/>
                <w:szCs w:val="21"/>
              </w:rPr>
            </w:pPr>
            <w:r w:rsidRPr="00D10C32">
              <w:rPr>
                <w:rFonts w:ascii="宋体" w:eastAsia="宋体" w:hAnsi="宋体" w:cs="Times New Roman" w:hint="eastAsia"/>
                <w:b/>
                <w:szCs w:val="21"/>
              </w:rPr>
              <w:t>职业基础性内容：</w:t>
            </w:r>
            <w:r w:rsidRPr="00D10C32">
              <w:rPr>
                <w:rFonts w:ascii="宋体" w:eastAsia="宋体" w:hAnsi="宋体" w:cs="Times New Roman" w:hint="eastAsia"/>
                <w:szCs w:val="21"/>
              </w:rPr>
              <w:t>第一册至第三册教材：高职公共基础性教学内容。</w:t>
            </w:r>
          </w:p>
          <w:p w14:paraId="020527CA" w14:textId="77777777" w:rsidR="00D10C32" w:rsidRPr="00D10C32" w:rsidRDefault="00D10C32" w:rsidP="00D10C32">
            <w:pPr>
              <w:spacing w:line="400" w:lineRule="exact"/>
              <w:ind w:firstLine="422"/>
              <w:rPr>
                <w:rFonts w:ascii="宋体" w:eastAsia="宋体" w:hAnsi="宋体" w:cs="Times New Roman"/>
                <w:szCs w:val="21"/>
              </w:rPr>
            </w:pPr>
            <w:r w:rsidRPr="00D10C32">
              <w:rPr>
                <w:rFonts w:ascii="宋体" w:eastAsia="宋体" w:hAnsi="宋体" w:cs="Times New Roman" w:hint="eastAsia"/>
                <w:b/>
                <w:szCs w:val="21"/>
              </w:rPr>
              <w:t>专业性内容：</w:t>
            </w:r>
            <w:r w:rsidRPr="00D10C32">
              <w:rPr>
                <w:rFonts w:ascii="宋体" w:eastAsia="宋体" w:hAnsi="宋体" w:cs="Times New Roman" w:hint="eastAsia"/>
                <w:szCs w:val="21"/>
              </w:rPr>
              <w:t>部分示范性重点专业的第三学期使用专业基础应用英语教材： 专业应用英语涵盖与专业相关的基础专业英语知识（如专业词汇达600－800）。</w:t>
            </w:r>
          </w:p>
        </w:tc>
        <w:tc>
          <w:tcPr>
            <w:tcW w:w="4772" w:type="dxa"/>
            <w:shd w:val="clear" w:color="auto" w:fill="auto"/>
          </w:tcPr>
          <w:p w14:paraId="1AD41999" w14:textId="77777777" w:rsidR="00D10C32" w:rsidRPr="00D10C32" w:rsidRDefault="00D10C32" w:rsidP="00D10C32">
            <w:pPr>
              <w:ind w:leftChars="-26" w:left="-53" w:hanging="2"/>
              <w:jc w:val="left"/>
              <w:rPr>
                <w:rFonts w:ascii="宋体" w:eastAsia="宋体" w:hAnsi="宋体" w:cs="Times New Roman"/>
                <w:szCs w:val="21"/>
              </w:rPr>
            </w:pPr>
            <w:r w:rsidRPr="00D10C32">
              <w:rPr>
                <w:rFonts w:ascii="宋体" w:eastAsia="宋体" w:hAnsi="宋体" w:cs="Times New Roman" w:hint="eastAsia"/>
                <w:szCs w:val="21"/>
              </w:rPr>
              <w:t>教学组织与实施原则</w:t>
            </w:r>
          </w:p>
          <w:p w14:paraId="55E6B250" w14:textId="77777777" w:rsidR="00D10C32" w:rsidRPr="00D10C32" w:rsidRDefault="00D10C32" w:rsidP="00D10C32">
            <w:pPr>
              <w:ind w:leftChars="-26" w:left="-53" w:hanging="2"/>
              <w:jc w:val="left"/>
              <w:rPr>
                <w:rFonts w:ascii="宋体" w:eastAsia="宋体" w:hAnsi="宋体" w:cs="Times New Roman"/>
                <w:szCs w:val="21"/>
              </w:rPr>
            </w:pPr>
            <w:r w:rsidRPr="00D10C32">
              <w:rPr>
                <w:rFonts w:ascii="宋体" w:eastAsia="宋体" w:hAnsi="宋体" w:cs="Times New Roman" w:hint="eastAsia"/>
                <w:szCs w:val="21"/>
              </w:rPr>
              <w:t>英语语言教学主要倡导“以学习为中心，以学生为主体、以教师为主导”的教学模式，使用形式多样的教学方式组织教学：如：对话部分：以口头会话训练为主，采取多种形式引导学生分角色进行朗读和对话，就“语言主题”进行角色扮演，(如：role play, pair work等)；精读部分： 熟读词汇和课文；在已预习的基础上，引导学生了解背景资料、介绍课文主要内容；讲解课文语言点，通过口头语言实践使学生学会并懂得运用语言 ，之后通过课后练习巩固所学的语言知识。</w:t>
            </w:r>
          </w:p>
          <w:p w14:paraId="0E538C98" w14:textId="77777777" w:rsidR="00D10C32" w:rsidRPr="00D10C32" w:rsidRDefault="00D10C32" w:rsidP="00D10C32">
            <w:pPr>
              <w:ind w:leftChars="-26" w:left="-53" w:hanging="2"/>
              <w:jc w:val="left"/>
              <w:rPr>
                <w:rFonts w:ascii="宋体" w:eastAsia="宋体" w:hAnsi="宋体" w:cs="Times New Roman"/>
                <w:szCs w:val="21"/>
              </w:rPr>
            </w:pPr>
            <w:r w:rsidRPr="00D10C32">
              <w:rPr>
                <w:rFonts w:ascii="宋体" w:eastAsia="宋体" w:hAnsi="宋体" w:cs="Times New Roman" w:hint="eastAsia"/>
                <w:szCs w:val="21"/>
              </w:rPr>
              <w:t>写作部分：介绍不同主题的应用文写作格式，然后进行写作练习，在练习中掌握应用文的写作格式和写作技巧。</w:t>
            </w:r>
          </w:p>
        </w:tc>
      </w:tr>
      <w:tr w:rsidR="00D10C32" w:rsidRPr="00D10C32" w14:paraId="5AF38F18" w14:textId="77777777" w:rsidTr="00AC6D7A">
        <w:trPr>
          <w:trHeight w:val="1976"/>
        </w:trPr>
        <w:tc>
          <w:tcPr>
            <w:tcW w:w="907" w:type="dxa"/>
            <w:shd w:val="clear" w:color="auto" w:fill="auto"/>
            <w:vAlign w:val="center"/>
          </w:tcPr>
          <w:p w14:paraId="1DD0D431" w14:textId="77777777" w:rsidR="00D10C32" w:rsidRPr="00D10C32" w:rsidRDefault="00D10C32" w:rsidP="00D10C32">
            <w:pPr>
              <w:ind w:firstLine="422"/>
              <w:jc w:val="center"/>
              <w:rPr>
                <w:rFonts w:ascii="宋体" w:eastAsia="宋体" w:hAnsi="宋体" w:cs="Times New Roman"/>
                <w:b/>
                <w:szCs w:val="21"/>
              </w:rPr>
            </w:pPr>
            <w:r w:rsidRPr="00D10C32">
              <w:rPr>
                <w:rFonts w:ascii="宋体" w:eastAsia="宋体" w:hAnsi="宋体" w:cs="Times New Roman" w:hint="eastAsia"/>
                <w:b/>
                <w:szCs w:val="21"/>
              </w:rPr>
              <w:t>课</w:t>
            </w:r>
          </w:p>
          <w:p w14:paraId="6F6917BE" w14:textId="77777777" w:rsidR="00D10C32" w:rsidRPr="00D10C32" w:rsidRDefault="00D10C32" w:rsidP="00D10C32">
            <w:pPr>
              <w:ind w:firstLine="422"/>
              <w:jc w:val="center"/>
              <w:rPr>
                <w:rFonts w:ascii="宋体" w:eastAsia="宋体" w:hAnsi="宋体" w:cs="Times New Roman"/>
                <w:b/>
                <w:szCs w:val="21"/>
              </w:rPr>
            </w:pPr>
            <w:r w:rsidRPr="00D10C32">
              <w:rPr>
                <w:rFonts w:ascii="宋体" w:eastAsia="宋体" w:hAnsi="宋体" w:cs="Times New Roman" w:hint="eastAsia"/>
                <w:b/>
                <w:szCs w:val="21"/>
              </w:rPr>
              <w:t>程</w:t>
            </w:r>
          </w:p>
          <w:p w14:paraId="2DC0B9DA" w14:textId="77777777" w:rsidR="00D10C32" w:rsidRPr="00D10C32" w:rsidRDefault="00D10C32" w:rsidP="00D10C32">
            <w:pPr>
              <w:ind w:firstLine="422"/>
              <w:jc w:val="center"/>
              <w:rPr>
                <w:rFonts w:ascii="宋体" w:eastAsia="宋体" w:hAnsi="宋体" w:cs="Times New Roman"/>
                <w:b/>
                <w:szCs w:val="21"/>
              </w:rPr>
            </w:pPr>
            <w:r w:rsidRPr="00D10C32">
              <w:rPr>
                <w:rFonts w:ascii="宋体" w:eastAsia="宋体" w:hAnsi="宋体" w:cs="Times New Roman" w:hint="eastAsia"/>
                <w:b/>
                <w:szCs w:val="21"/>
              </w:rPr>
              <w:t>考</w:t>
            </w:r>
          </w:p>
          <w:p w14:paraId="55A6B457" w14:textId="77777777" w:rsidR="00D10C32" w:rsidRPr="00D10C32" w:rsidRDefault="00D10C32" w:rsidP="00D10C32">
            <w:pPr>
              <w:ind w:firstLine="422"/>
              <w:jc w:val="center"/>
              <w:rPr>
                <w:rFonts w:ascii="宋体" w:eastAsia="宋体" w:hAnsi="宋体" w:cs="Times New Roman"/>
                <w:b/>
                <w:szCs w:val="21"/>
              </w:rPr>
            </w:pPr>
            <w:r w:rsidRPr="00D10C32">
              <w:rPr>
                <w:rFonts w:ascii="宋体" w:eastAsia="宋体" w:hAnsi="宋体" w:cs="Times New Roman" w:hint="eastAsia"/>
                <w:b/>
                <w:szCs w:val="21"/>
              </w:rPr>
              <w:t>核</w:t>
            </w:r>
          </w:p>
          <w:p w14:paraId="776146C4" w14:textId="77777777" w:rsidR="00D10C32" w:rsidRPr="00D10C32" w:rsidRDefault="00D10C32" w:rsidP="00D10C32">
            <w:pPr>
              <w:ind w:firstLine="422"/>
              <w:jc w:val="center"/>
              <w:rPr>
                <w:rFonts w:ascii="宋体" w:eastAsia="宋体" w:hAnsi="宋体" w:cs="Times New Roman"/>
                <w:b/>
                <w:szCs w:val="21"/>
              </w:rPr>
            </w:pPr>
            <w:r w:rsidRPr="00D10C32">
              <w:rPr>
                <w:rFonts w:ascii="宋体" w:eastAsia="宋体" w:hAnsi="宋体" w:cs="Times New Roman" w:hint="eastAsia"/>
                <w:b/>
                <w:szCs w:val="21"/>
              </w:rPr>
              <w:t>与</w:t>
            </w:r>
          </w:p>
          <w:p w14:paraId="69E4D33F" w14:textId="77777777" w:rsidR="00D10C32" w:rsidRPr="00D10C32" w:rsidRDefault="00D10C32" w:rsidP="00D10C32">
            <w:pPr>
              <w:ind w:firstLine="422"/>
              <w:jc w:val="center"/>
              <w:rPr>
                <w:rFonts w:ascii="宋体" w:eastAsia="宋体" w:hAnsi="宋体" w:cs="Times New Roman"/>
                <w:b/>
                <w:szCs w:val="21"/>
              </w:rPr>
            </w:pPr>
            <w:r w:rsidRPr="00D10C32">
              <w:rPr>
                <w:rFonts w:ascii="宋体" w:eastAsia="宋体" w:hAnsi="宋体" w:cs="Times New Roman" w:hint="eastAsia"/>
                <w:b/>
                <w:szCs w:val="21"/>
              </w:rPr>
              <w:t>评</w:t>
            </w:r>
          </w:p>
          <w:p w14:paraId="0A891672" w14:textId="77777777" w:rsidR="00D10C32" w:rsidRPr="00D10C32" w:rsidRDefault="00D10C32" w:rsidP="00D10C32">
            <w:pPr>
              <w:ind w:firstLine="422"/>
              <w:jc w:val="center"/>
              <w:rPr>
                <w:rFonts w:ascii="宋体" w:eastAsia="宋体" w:hAnsi="宋体" w:cs="Times New Roman"/>
                <w:szCs w:val="21"/>
              </w:rPr>
            </w:pPr>
            <w:r w:rsidRPr="00D10C32">
              <w:rPr>
                <w:rFonts w:ascii="宋体" w:eastAsia="宋体" w:hAnsi="宋体" w:cs="Times New Roman" w:hint="eastAsia"/>
                <w:b/>
                <w:szCs w:val="21"/>
              </w:rPr>
              <w:t>价</w:t>
            </w:r>
          </w:p>
        </w:tc>
        <w:tc>
          <w:tcPr>
            <w:tcW w:w="7825" w:type="dxa"/>
            <w:gridSpan w:val="2"/>
            <w:shd w:val="clear" w:color="auto" w:fill="auto"/>
          </w:tcPr>
          <w:p w14:paraId="482EBEDF" w14:textId="77777777" w:rsidR="00D10C32" w:rsidRPr="00D10C32" w:rsidRDefault="00D10C32" w:rsidP="00D10C32">
            <w:pPr>
              <w:ind w:left="420" w:hangingChars="200" w:hanging="420"/>
              <w:rPr>
                <w:rFonts w:ascii="宋体" w:eastAsia="宋体" w:hAnsi="宋体" w:cs="Times New Roman"/>
                <w:szCs w:val="21"/>
              </w:rPr>
            </w:pPr>
            <w:r w:rsidRPr="00D10C32">
              <w:rPr>
                <w:rFonts w:ascii="宋体" w:eastAsia="宋体" w:hAnsi="宋体" w:cs="Times New Roman" w:hint="eastAsia"/>
                <w:szCs w:val="21"/>
              </w:rPr>
              <w:t>一、</w:t>
            </w:r>
            <w:r w:rsidRPr="00D10C32">
              <w:rPr>
                <w:rFonts w:ascii="宋体" w:eastAsia="宋体" w:hAnsi="宋体" w:cs="Times New Roman" w:hint="eastAsia"/>
                <w:b/>
                <w:szCs w:val="21"/>
              </w:rPr>
              <w:t>总体英语水平要求</w:t>
            </w:r>
            <w:r w:rsidRPr="00D10C32">
              <w:rPr>
                <w:rFonts w:ascii="宋体" w:eastAsia="宋体" w:hAnsi="宋体" w:cs="Times New Roman" w:hint="eastAsia"/>
                <w:szCs w:val="21"/>
              </w:rPr>
              <w:t>：学生学完本课程要求达到</w:t>
            </w:r>
            <w:r w:rsidRPr="00D10C32">
              <w:rPr>
                <w:rFonts w:ascii="宋体" w:eastAsia="宋体" w:hAnsi="宋体" w:cs="Times New Roman"/>
                <w:szCs w:val="21"/>
              </w:rPr>
              <w:t>“</w:t>
            </w:r>
            <w:r w:rsidRPr="00D10C32">
              <w:rPr>
                <w:rFonts w:ascii="宋体" w:eastAsia="宋体" w:hAnsi="宋体" w:cs="Times New Roman" w:hint="eastAsia"/>
                <w:szCs w:val="21"/>
              </w:rPr>
              <w:t>全国高等学校英语应用能力考试的</w:t>
            </w:r>
            <w:r w:rsidRPr="00D10C32">
              <w:rPr>
                <w:rFonts w:ascii="宋体" w:eastAsia="宋体" w:hAnsi="宋体" w:cs="Times New Roman" w:hint="eastAsia"/>
                <w:b/>
                <w:szCs w:val="21"/>
              </w:rPr>
              <w:t>B级</w:t>
            </w:r>
            <w:r w:rsidRPr="00D10C32">
              <w:rPr>
                <w:rFonts w:ascii="宋体" w:eastAsia="宋体" w:hAnsi="宋体" w:cs="Times New Roman" w:hint="eastAsia"/>
                <w:szCs w:val="21"/>
              </w:rPr>
              <w:t>或B级以上水平</w:t>
            </w:r>
            <w:r w:rsidRPr="00D10C32">
              <w:rPr>
                <w:rFonts w:ascii="宋体" w:eastAsia="宋体" w:hAnsi="宋体" w:cs="Times New Roman"/>
                <w:szCs w:val="21"/>
              </w:rPr>
              <w:t>”</w:t>
            </w:r>
            <w:r w:rsidRPr="00D10C32">
              <w:rPr>
                <w:rFonts w:ascii="宋体" w:eastAsia="宋体" w:hAnsi="宋体" w:cs="Times New Roman" w:hint="eastAsia"/>
                <w:szCs w:val="21"/>
              </w:rPr>
              <w:t>并获得B或A级证书，成绩优秀者可参加A级口语考试以获得口语“优秀证书</w:t>
            </w:r>
            <w:r w:rsidRPr="00D10C32">
              <w:rPr>
                <w:rFonts w:ascii="宋体" w:eastAsia="宋体" w:hAnsi="宋体" w:cs="Times New Roman"/>
                <w:szCs w:val="21"/>
              </w:rPr>
              <w:t>”</w:t>
            </w:r>
            <w:r w:rsidRPr="00D10C32">
              <w:rPr>
                <w:rFonts w:ascii="宋体" w:eastAsia="宋体" w:hAnsi="宋体" w:cs="Times New Roman" w:hint="eastAsia"/>
                <w:szCs w:val="21"/>
              </w:rPr>
              <w:t>；获得A级和四级证书者可申请英语课程免修。</w:t>
            </w:r>
          </w:p>
          <w:p w14:paraId="445D5857" w14:textId="77777777" w:rsidR="00D10C32" w:rsidRPr="00D10C32" w:rsidRDefault="00D10C32" w:rsidP="00D10C32">
            <w:pPr>
              <w:ind w:leftChars="200" w:left="420"/>
              <w:rPr>
                <w:rFonts w:ascii="宋体" w:eastAsia="宋体" w:hAnsi="宋体" w:cs="Times New Roman"/>
                <w:szCs w:val="21"/>
              </w:rPr>
            </w:pPr>
            <w:r w:rsidRPr="00D10C32">
              <w:rPr>
                <w:rFonts w:ascii="宋体" w:eastAsia="宋体" w:hAnsi="宋体" w:cs="Times New Roman" w:hint="eastAsia"/>
                <w:szCs w:val="21"/>
              </w:rPr>
              <w:t>具体做法：学生在学完《新编实用英语》第二册可以参加</w:t>
            </w:r>
            <w:r w:rsidRPr="00D10C32">
              <w:rPr>
                <w:rFonts w:ascii="宋体" w:eastAsia="宋体" w:hAnsi="宋体" w:cs="Times New Roman"/>
                <w:szCs w:val="21"/>
              </w:rPr>
              <w:t xml:space="preserve"> “</w:t>
            </w:r>
            <w:r w:rsidRPr="00D10C32">
              <w:rPr>
                <w:rFonts w:ascii="宋体" w:eastAsia="宋体" w:hAnsi="宋体" w:cs="Times New Roman" w:hint="eastAsia"/>
                <w:szCs w:val="21"/>
              </w:rPr>
              <w:t xml:space="preserve">全国高等学校英语应用能力考试的B级考试 </w:t>
            </w:r>
            <w:r w:rsidRPr="00D10C32">
              <w:rPr>
                <w:rFonts w:ascii="宋体" w:eastAsia="宋体" w:hAnsi="宋体" w:cs="Times New Roman"/>
                <w:szCs w:val="21"/>
              </w:rPr>
              <w:t>”</w:t>
            </w:r>
            <w:r w:rsidRPr="00D10C32">
              <w:rPr>
                <w:rFonts w:ascii="宋体" w:eastAsia="宋体" w:hAnsi="宋体" w:cs="Times New Roman" w:hint="eastAsia"/>
                <w:szCs w:val="21"/>
              </w:rPr>
              <w:t>；学完第三册，则可以参加A级考试、大学公共英语四级考试以及全国行业英语等级考试。</w:t>
            </w:r>
          </w:p>
          <w:p w14:paraId="4C12C797" w14:textId="77777777" w:rsidR="00D10C32" w:rsidRPr="00D10C32" w:rsidRDefault="00D10C32" w:rsidP="00D10C32">
            <w:pPr>
              <w:ind w:left="420" w:hangingChars="200" w:hanging="420"/>
              <w:rPr>
                <w:rFonts w:ascii="宋体" w:eastAsia="宋体" w:hAnsi="宋体" w:cs="Times New Roman"/>
                <w:szCs w:val="21"/>
              </w:rPr>
            </w:pPr>
            <w:r w:rsidRPr="00D10C32">
              <w:rPr>
                <w:rFonts w:ascii="宋体" w:eastAsia="宋体" w:hAnsi="宋体" w:cs="Times New Roman" w:hint="eastAsia"/>
                <w:szCs w:val="21"/>
              </w:rPr>
              <w:t>二、</w:t>
            </w:r>
            <w:r w:rsidRPr="00D10C32">
              <w:rPr>
                <w:rFonts w:ascii="宋体" w:eastAsia="宋体" w:hAnsi="宋体" w:cs="Times New Roman" w:hint="eastAsia"/>
                <w:b/>
                <w:szCs w:val="21"/>
              </w:rPr>
              <w:t>学期期末考核方式</w:t>
            </w:r>
            <w:r w:rsidRPr="00D10C32">
              <w:rPr>
                <w:rFonts w:ascii="宋体" w:eastAsia="宋体" w:hAnsi="宋体" w:cs="Times New Roman" w:hint="eastAsia"/>
                <w:szCs w:val="21"/>
              </w:rPr>
              <w:t>：考核与评价分为两种：1.过程性评价；2. 终结性评价。期末总评成绩=过程性考核成绩（占50%）+期末总结性考核成绩（占50%）。</w:t>
            </w:r>
          </w:p>
          <w:p w14:paraId="077FB85C" w14:textId="77777777" w:rsidR="00D10C32" w:rsidRPr="00D10C32" w:rsidRDefault="00D10C32" w:rsidP="00D10C32">
            <w:pPr>
              <w:spacing w:line="400" w:lineRule="exact"/>
              <w:ind w:left="420" w:hangingChars="200" w:hanging="420"/>
              <w:rPr>
                <w:rFonts w:ascii="宋体" w:eastAsia="宋体" w:hAnsi="宋体" w:cs="Times New Roman"/>
                <w:szCs w:val="21"/>
              </w:rPr>
            </w:pPr>
            <w:r w:rsidRPr="00D10C32">
              <w:rPr>
                <w:rFonts w:ascii="宋体" w:eastAsia="宋体" w:hAnsi="宋体" w:cs="Times New Roman" w:hint="eastAsia"/>
                <w:szCs w:val="21"/>
              </w:rPr>
              <w:t>1．</w:t>
            </w:r>
            <w:r w:rsidRPr="00D10C32">
              <w:rPr>
                <w:rFonts w:ascii="宋体" w:eastAsia="宋体" w:hAnsi="宋体" w:cs="Times New Roman" w:hint="eastAsia"/>
                <w:b/>
                <w:szCs w:val="21"/>
              </w:rPr>
              <w:t xml:space="preserve"> 过程性考核</w:t>
            </w:r>
            <w:r w:rsidRPr="00D10C32">
              <w:rPr>
                <w:rFonts w:ascii="宋体" w:eastAsia="宋体" w:hAnsi="宋体" w:cs="Times New Roman" w:hint="eastAsia"/>
                <w:szCs w:val="21"/>
              </w:rPr>
              <w:t>：口语+听力（15%），出勤+学习态度（5%），作业完成（至少10次 10%），小测（6次 10%），课堂互动+讨论（10%）。</w:t>
            </w:r>
          </w:p>
          <w:p w14:paraId="49D0665B" w14:textId="77777777" w:rsidR="00D10C32" w:rsidRPr="00D10C32" w:rsidRDefault="00D10C32" w:rsidP="00D10C32">
            <w:pPr>
              <w:spacing w:line="400" w:lineRule="exact"/>
              <w:ind w:left="420" w:hangingChars="200" w:hanging="420"/>
              <w:rPr>
                <w:rFonts w:ascii="宋体" w:eastAsia="宋体" w:hAnsi="宋体" w:cs="Times New Roman"/>
                <w:szCs w:val="21"/>
              </w:rPr>
            </w:pPr>
            <w:r w:rsidRPr="00D10C32">
              <w:rPr>
                <w:rFonts w:ascii="宋体" w:eastAsia="宋体" w:hAnsi="宋体" w:cs="Times New Roman" w:hint="eastAsia"/>
                <w:szCs w:val="21"/>
              </w:rPr>
              <w:lastRenderedPageBreak/>
              <w:t xml:space="preserve">2.  </w:t>
            </w:r>
            <w:r w:rsidRPr="00D10C32">
              <w:rPr>
                <w:rFonts w:ascii="宋体" w:eastAsia="宋体" w:hAnsi="宋体" w:cs="Times New Roman" w:hint="eastAsia"/>
                <w:b/>
                <w:szCs w:val="21"/>
              </w:rPr>
              <w:t>终结性考核</w:t>
            </w:r>
            <w:r w:rsidRPr="00D10C32">
              <w:rPr>
                <w:rFonts w:ascii="宋体" w:eastAsia="宋体" w:hAnsi="宋体" w:cs="Times New Roman" w:hint="eastAsia"/>
                <w:szCs w:val="21"/>
              </w:rPr>
              <w:t>：采取闭卷笔试方式进行，考试实践为120分钟，卷面分数100分，占学期总成绩的50%: 学生在學完《新编实用英语》第二册可以参加</w:t>
            </w:r>
            <w:r w:rsidRPr="00D10C32">
              <w:rPr>
                <w:rFonts w:ascii="宋体" w:eastAsia="宋体" w:hAnsi="宋体" w:cs="Times New Roman"/>
                <w:szCs w:val="21"/>
              </w:rPr>
              <w:t xml:space="preserve"> “</w:t>
            </w:r>
            <w:r w:rsidRPr="00D10C32">
              <w:rPr>
                <w:rFonts w:ascii="宋体" w:eastAsia="宋体" w:hAnsi="宋体" w:cs="Times New Roman" w:hint="eastAsia"/>
                <w:szCs w:val="21"/>
              </w:rPr>
              <w:t>全国高等学校英语应用能力考试的B级考试</w:t>
            </w:r>
            <w:r w:rsidRPr="00D10C32">
              <w:rPr>
                <w:rFonts w:ascii="宋体" w:eastAsia="宋体" w:hAnsi="宋体" w:cs="Times New Roman"/>
                <w:szCs w:val="21"/>
              </w:rPr>
              <w:t>“</w:t>
            </w:r>
            <w:r w:rsidRPr="00D10C32">
              <w:rPr>
                <w:rFonts w:ascii="宋体" w:eastAsia="宋体" w:hAnsi="宋体" w:cs="Times New Roman" w:hint="eastAsia"/>
                <w:szCs w:val="21"/>
              </w:rPr>
              <w:t>全国高等学校英语应用能力考试的B级</w:t>
            </w:r>
            <w:r w:rsidRPr="00D10C32">
              <w:rPr>
                <w:rFonts w:ascii="宋体" w:eastAsia="宋体" w:hAnsi="宋体" w:cs="Times New Roman"/>
                <w:szCs w:val="21"/>
              </w:rPr>
              <w:t>”</w:t>
            </w:r>
            <w:r w:rsidRPr="00D10C32">
              <w:rPr>
                <w:rFonts w:ascii="宋体" w:eastAsia="宋体" w:hAnsi="宋体" w:cs="Times New Roman" w:hint="eastAsia"/>
                <w:szCs w:val="21"/>
              </w:rPr>
              <w:t>；学完第三册，则可以参加A级考试以及全国行业英语等级考试。</w:t>
            </w:r>
          </w:p>
        </w:tc>
      </w:tr>
    </w:tbl>
    <w:p w14:paraId="4CC563FC" w14:textId="77777777" w:rsidR="00D10C32" w:rsidRPr="00D10C32" w:rsidRDefault="00D10C32" w:rsidP="00D10C32">
      <w:pPr>
        <w:spacing w:line="360" w:lineRule="exact"/>
        <w:rPr>
          <w:rFonts w:ascii="宋体" w:eastAsia="宋体" w:hAnsi="宋体" w:cs="Times New Roman"/>
          <w:szCs w:val="24"/>
        </w:rPr>
      </w:pPr>
    </w:p>
    <w:p w14:paraId="4B999356" w14:textId="77777777" w:rsidR="00D10C32" w:rsidRPr="00D10C32" w:rsidRDefault="00DF0D1E" w:rsidP="00D10C32">
      <w:pPr>
        <w:spacing w:line="360" w:lineRule="exact"/>
        <w:rPr>
          <w:rFonts w:ascii="宋体" w:eastAsia="宋体" w:hAnsi="宋体" w:cs="Times New Roman"/>
          <w:szCs w:val="21"/>
        </w:rPr>
      </w:pPr>
      <w:r>
        <w:rPr>
          <w:rFonts w:ascii="宋体" w:eastAsia="宋体" w:hAnsi="宋体" w:cs="Times New Roman" w:hint="eastAsia"/>
          <w:kern w:val="0"/>
          <w:szCs w:val="21"/>
        </w:rPr>
        <w:t>（6）</w:t>
      </w:r>
      <w:r w:rsidR="00D10C32" w:rsidRPr="00D10C32">
        <w:rPr>
          <w:rFonts w:ascii="宋体" w:eastAsia="宋体" w:hAnsi="宋体" w:cs="Times New Roman" w:hint="eastAsia"/>
          <w:kern w:val="0"/>
          <w:szCs w:val="21"/>
        </w:rPr>
        <w:t>计算机应用基础（第2学期，理论课14学时，课内实践32学时，共46学时）</w:t>
      </w:r>
    </w:p>
    <w:tbl>
      <w:tblPr>
        <w:tblW w:w="8732" w:type="dxa"/>
        <w:jc w:val="center"/>
        <w:tblLook w:val="01E0" w:firstRow="1" w:lastRow="1" w:firstColumn="1" w:lastColumn="1" w:noHBand="0" w:noVBand="0"/>
      </w:tblPr>
      <w:tblGrid>
        <w:gridCol w:w="1165"/>
        <w:gridCol w:w="6007"/>
        <w:gridCol w:w="1560"/>
      </w:tblGrid>
      <w:tr w:rsidR="00D10C32" w:rsidRPr="00D10C32" w14:paraId="0F8716B3" w14:textId="77777777" w:rsidTr="00DF0D1E">
        <w:trPr>
          <w:jc w:val="center"/>
        </w:trPr>
        <w:tc>
          <w:tcPr>
            <w:tcW w:w="9312" w:type="dxa"/>
            <w:gridSpan w:val="3"/>
            <w:tcBorders>
              <w:top w:val="single" w:sz="4" w:space="0" w:color="auto"/>
              <w:left w:val="single" w:sz="4" w:space="0" w:color="auto"/>
              <w:bottom w:val="single" w:sz="4" w:space="0" w:color="auto"/>
              <w:right w:val="single" w:sz="4" w:space="0" w:color="auto"/>
            </w:tcBorders>
            <w:shd w:val="clear" w:color="auto" w:fill="auto"/>
          </w:tcPr>
          <w:p w14:paraId="5DB62D72" w14:textId="77777777" w:rsidR="00D10C32" w:rsidRPr="00D10C32" w:rsidRDefault="00D10C32" w:rsidP="00D10C32">
            <w:pPr>
              <w:ind w:firstLine="422"/>
              <w:rPr>
                <w:rFonts w:ascii="宋体" w:eastAsia="宋体" w:hAnsi="宋体" w:cs="Times New Roman"/>
                <w:b/>
                <w:szCs w:val="21"/>
              </w:rPr>
            </w:pPr>
            <w:r w:rsidRPr="00D10C32">
              <w:rPr>
                <w:rFonts w:ascii="宋体" w:eastAsia="宋体" w:hAnsi="宋体" w:cs="Times New Roman" w:hint="eastAsia"/>
                <w:b/>
                <w:szCs w:val="21"/>
              </w:rPr>
              <w:t>学习目标</w:t>
            </w:r>
          </w:p>
          <w:p w14:paraId="30FA5B23"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szCs w:val="21"/>
              </w:rPr>
              <w:t>本课程是信息技术</w:t>
            </w:r>
            <w:r w:rsidRPr="00D10C32">
              <w:rPr>
                <w:rFonts w:ascii="宋体" w:eastAsia="宋体" w:hAnsi="宋体" w:cs="Times New Roman" w:hint="eastAsia"/>
                <w:b/>
                <w:szCs w:val="21"/>
              </w:rPr>
              <w:t>公共课程</w:t>
            </w:r>
            <w:r w:rsidRPr="00D10C32">
              <w:rPr>
                <w:rFonts w:ascii="宋体" w:eastAsia="宋体" w:hAnsi="宋体" w:cs="Times New Roman" w:hint="eastAsia"/>
                <w:szCs w:val="21"/>
              </w:rPr>
              <w:t>，要求学生掌握计算机应用及操作的基本能力，包括对信息技术、计算机硬件、软件、网络、多媒体、数据库基本知识的掌握及在Windows XP或Windows7操作系统环境下管理计算机资源、正确理解与使用网络资源，在学习工作中运用办公软件与数据库管理系统的基本能力。培养学生热爱信息技术的精神, 正确使用互联网络资源, 形成良好的使用计算机的习惯。</w:t>
            </w:r>
          </w:p>
        </w:tc>
      </w:tr>
      <w:tr w:rsidR="00D10C32" w:rsidRPr="00D10C32" w14:paraId="6770109B" w14:textId="77777777" w:rsidTr="00DF0D1E">
        <w:trPr>
          <w:jc w:val="center"/>
        </w:trPr>
        <w:tc>
          <w:tcPr>
            <w:tcW w:w="7668" w:type="dxa"/>
            <w:gridSpan w:val="2"/>
            <w:tcBorders>
              <w:top w:val="single" w:sz="4" w:space="0" w:color="auto"/>
              <w:left w:val="single" w:sz="4" w:space="0" w:color="auto"/>
              <w:bottom w:val="single" w:sz="4" w:space="0" w:color="auto"/>
              <w:right w:val="single" w:sz="4" w:space="0" w:color="auto"/>
            </w:tcBorders>
            <w:shd w:val="clear" w:color="auto" w:fill="auto"/>
          </w:tcPr>
          <w:p w14:paraId="4C7E815B" w14:textId="77777777" w:rsidR="00D10C32" w:rsidRPr="00D10C32" w:rsidRDefault="00D10C32" w:rsidP="00D10C32">
            <w:pPr>
              <w:ind w:firstLine="422"/>
              <w:rPr>
                <w:rFonts w:ascii="宋体" w:eastAsia="宋体" w:hAnsi="宋体" w:cs="Times New Roman"/>
                <w:b/>
                <w:spacing w:val="-6"/>
                <w:szCs w:val="21"/>
              </w:rPr>
            </w:pPr>
            <w:r w:rsidRPr="00D10C32">
              <w:rPr>
                <w:rFonts w:ascii="宋体" w:eastAsia="宋体" w:hAnsi="宋体" w:cs="Times New Roman" w:hint="eastAsia"/>
                <w:b/>
                <w:spacing w:val="-6"/>
                <w:szCs w:val="21"/>
              </w:rPr>
              <w:t>学习内容</w:t>
            </w:r>
          </w:p>
          <w:p w14:paraId="2C355FF8" w14:textId="77777777" w:rsidR="00D10C32" w:rsidRPr="00D10C32" w:rsidRDefault="00D10C32" w:rsidP="00D10C32">
            <w:pPr>
              <w:adjustRightInd w:val="0"/>
              <w:snapToGrid w:val="0"/>
              <w:ind w:firstLineChars="200" w:firstLine="398"/>
              <w:rPr>
                <w:rFonts w:ascii="宋体" w:eastAsia="宋体" w:hAnsi="宋体" w:cs="Times New Roman"/>
                <w:b/>
                <w:spacing w:val="-6"/>
                <w:szCs w:val="21"/>
              </w:rPr>
            </w:pPr>
            <w:r w:rsidRPr="00D10C32">
              <w:rPr>
                <w:rFonts w:ascii="宋体" w:eastAsia="宋体" w:hAnsi="宋体" w:cs="Times New Roman" w:hint="eastAsia"/>
                <w:b/>
                <w:spacing w:val="-6"/>
                <w:szCs w:val="21"/>
              </w:rPr>
              <w:t>一、领会信息技术的基本知识</w:t>
            </w:r>
          </w:p>
          <w:p w14:paraId="16AF73C1" w14:textId="77777777" w:rsidR="00D10C32" w:rsidRPr="00D10C32" w:rsidRDefault="00D10C32" w:rsidP="00D10C32">
            <w:pPr>
              <w:adjustRightInd w:val="0"/>
              <w:snapToGrid w:val="0"/>
              <w:ind w:firstLineChars="200" w:firstLine="396"/>
              <w:rPr>
                <w:rFonts w:ascii="宋体" w:eastAsia="宋体" w:hAnsi="宋体" w:cs="Times New Roman"/>
                <w:spacing w:val="-6"/>
                <w:szCs w:val="21"/>
              </w:rPr>
            </w:pPr>
            <w:r w:rsidRPr="00D10C32">
              <w:rPr>
                <w:rFonts w:ascii="宋体" w:eastAsia="宋体" w:hAnsi="宋体" w:cs="Times New Roman" w:hint="eastAsia"/>
                <w:spacing w:val="-6"/>
                <w:szCs w:val="21"/>
              </w:rPr>
              <w:t>信息、信息技术及主要特性；计算机中信息的存储表示及计量单位；微机系统的基本组成；信息数据的组织结构和管理基本概念，信息安全的基本属性，计算机病毒及防治。培养学生热爱信息技术的精神，形成良好的使用计算机的习惯。</w:t>
            </w:r>
          </w:p>
          <w:p w14:paraId="63F8719A" w14:textId="77777777" w:rsidR="00D10C32" w:rsidRPr="00D10C32" w:rsidRDefault="00D10C32" w:rsidP="00D10C32">
            <w:pPr>
              <w:adjustRightInd w:val="0"/>
              <w:snapToGrid w:val="0"/>
              <w:ind w:firstLineChars="200" w:firstLine="398"/>
              <w:rPr>
                <w:rFonts w:ascii="宋体" w:eastAsia="宋体" w:hAnsi="宋体" w:cs="Times New Roman"/>
                <w:b/>
                <w:spacing w:val="-6"/>
                <w:szCs w:val="21"/>
              </w:rPr>
            </w:pPr>
            <w:r w:rsidRPr="00D10C32">
              <w:rPr>
                <w:rFonts w:ascii="宋体" w:eastAsia="宋体" w:hAnsi="宋体" w:cs="Times New Roman" w:hint="eastAsia"/>
                <w:b/>
                <w:spacing w:val="-6"/>
                <w:szCs w:val="21"/>
              </w:rPr>
              <w:t>二、掌握操作系统的使用</w:t>
            </w:r>
          </w:p>
          <w:p w14:paraId="4D2B0D84" w14:textId="77777777" w:rsidR="00D10C32" w:rsidRPr="00D10C32" w:rsidRDefault="00D10C32" w:rsidP="00D10C32">
            <w:pPr>
              <w:adjustRightInd w:val="0"/>
              <w:snapToGrid w:val="0"/>
              <w:ind w:firstLineChars="200" w:firstLine="396"/>
              <w:rPr>
                <w:rFonts w:ascii="宋体" w:eastAsia="宋体" w:hAnsi="宋体" w:cs="Times New Roman"/>
                <w:spacing w:val="-6"/>
                <w:szCs w:val="21"/>
              </w:rPr>
            </w:pPr>
            <w:r w:rsidRPr="00D10C32">
              <w:rPr>
                <w:rFonts w:ascii="宋体" w:eastAsia="宋体" w:hAnsi="宋体" w:cs="Times New Roman" w:hint="eastAsia"/>
                <w:spacing w:val="-6"/>
                <w:szCs w:val="21"/>
              </w:rPr>
              <w:t>掌握操作系统的作用、功能、分类，当前常用的操作系统；熟练掌握WindowsXP的特点、桌面组成、启动和退出方式、Windows XP帮助信息的获取，鼠标器、图标、窗口、菜单、对话框的组成和操作；文件与文件夹的操作等；掌握控制面板的的使用；掌握媒体播放机、录音机、Movie Make、记事本、计算器、写字板、画图、压缩软件等的应用；</w:t>
            </w:r>
          </w:p>
          <w:p w14:paraId="07B2625D" w14:textId="77777777" w:rsidR="00D10C32" w:rsidRPr="00D10C32" w:rsidRDefault="00D10C32" w:rsidP="00D10C32">
            <w:pPr>
              <w:adjustRightInd w:val="0"/>
              <w:snapToGrid w:val="0"/>
              <w:ind w:firstLineChars="200" w:firstLine="398"/>
              <w:rPr>
                <w:rFonts w:ascii="宋体" w:eastAsia="宋体" w:hAnsi="宋体" w:cs="Times New Roman"/>
                <w:b/>
                <w:spacing w:val="-6"/>
                <w:szCs w:val="21"/>
              </w:rPr>
            </w:pPr>
            <w:r w:rsidRPr="00D10C32">
              <w:rPr>
                <w:rFonts w:ascii="宋体" w:eastAsia="宋体" w:hAnsi="宋体" w:cs="Times New Roman" w:hint="eastAsia"/>
                <w:b/>
                <w:spacing w:val="-6"/>
                <w:szCs w:val="21"/>
              </w:rPr>
              <w:t>三、熟练掌握办公类软件的应用</w:t>
            </w:r>
          </w:p>
          <w:p w14:paraId="6174425B" w14:textId="77777777" w:rsidR="00D10C32" w:rsidRPr="00D10C32" w:rsidRDefault="00D10C32" w:rsidP="00D10C32">
            <w:pPr>
              <w:adjustRightInd w:val="0"/>
              <w:snapToGrid w:val="0"/>
              <w:ind w:firstLineChars="200" w:firstLine="396"/>
              <w:rPr>
                <w:rFonts w:ascii="宋体" w:eastAsia="宋体" w:hAnsi="宋体" w:cs="Times New Roman"/>
                <w:spacing w:val="-6"/>
                <w:szCs w:val="21"/>
              </w:rPr>
            </w:pPr>
            <w:r w:rsidRPr="00D10C32">
              <w:rPr>
                <w:rFonts w:ascii="宋体" w:eastAsia="宋体" w:hAnsi="宋体" w:cs="Times New Roman" w:hint="eastAsia"/>
                <w:spacing w:val="-6"/>
                <w:szCs w:val="21"/>
              </w:rPr>
              <w:t>Office XP办公类软件的启动与退出、工作窗口的基本组成、文件的建立、打开与保存、文本编辑区通用编辑方法；</w:t>
            </w:r>
          </w:p>
          <w:p w14:paraId="44227C38" w14:textId="77777777" w:rsidR="00D10C32" w:rsidRPr="00D10C32" w:rsidRDefault="00D10C32" w:rsidP="00D10C32">
            <w:pPr>
              <w:adjustRightInd w:val="0"/>
              <w:snapToGrid w:val="0"/>
              <w:ind w:firstLineChars="200" w:firstLine="396"/>
              <w:rPr>
                <w:rFonts w:ascii="宋体" w:eastAsia="宋体" w:hAnsi="宋体" w:cs="Times New Roman"/>
                <w:spacing w:val="-6"/>
                <w:szCs w:val="21"/>
              </w:rPr>
            </w:pPr>
            <w:r w:rsidRPr="00D10C32">
              <w:rPr>
                <w:rFonts w:ascii="宋体" w:eastAsia="宋体" w:hAnsi="宋体" w:cs="Times New Roman" w:hint="eastAsia"/>
                <w:spacing w:val="-6"/>
                <w:szCs w:val="21"/>
              </w:rPr>
              <w:t>Word XP的各种视图、文档的编辑、查找和替换，文档格式的设置和页面格式的设置，样式的使用；掌握在幻灯片中插入多媒体对象的操作方法；幻灯片母版、设计模板的应用，选用标准配色方案、创建自定义配色方案、幻灯片背景设置；E</w:t>
            </w:r>
            <w:r w:rsidRPr="00D10C32">
              <w:rPr>
                <w:rFonts w:ascii="宋体" w:eastAsia="宋体" w:hAnsi="宋体" w:cs="Times New Roman"/>
                <w:spacing w:val="-6"/>
                <w:szCs w:val="21"/>
              </w:rPr>
              <w:t>x</w:t>
            </w:r>
            <w:r w:rsidRPr="00D10C32">
              <w:rPr>
                <w:rFonts w:ascii="宋体" w:eastAsia="宋体" w:hAnsi="宋体" w:cs="Times New Roman" w:hint="eastAsia"/>
                <w:spacing w:val="-6"/>
                <w:szCs w:val="21"/>
              </w:rPr>
              <w:t>cel电子表格制作及公式运算等。使学生形成良好的使用计算机的习惯。</w:t>
            </w:r>
          </w:p>
          <w:p w14:paraId="7A043E0B" w14:textId="77777777" w:rsidR="00D10C32" w:rsidRPr="00D10C32" w:rsidRDefault="00D10C32" w:rsidP="00D10C32">
            <w:pPr>
              <w:adjustRightInd w:val="0"/>
              <w:snapToGrid w:val="0"/>
              <w:ind w:firstLineChars="200" w:firstLine="398"/>
              <w:rPr>
                <w:rFonts w:ascii="宋体" w:eastAsia="宋体" w:hAnsi="宋体" w:cs="Times New Roman"/>
                <w:b/>
                <w:spacing w:val="-6"/>
                <w:szCs w:val="21"/>
              </w:rPr>
            </w:pPr>
            <w:r w:rsidRPr="00D10C32">
              <w:rPr>
                <w:rFonts w:ascii="宋体" w:eastAsia="宋体" w:hAnsi="宋体" w:cs="Times New Roman" w:hint="eastAsia"/>
                <w:b/>
                <w:spacing w:val="-6"/>
                <w:szCs w:val="21"/>
              </w:rPr>
              <w:t>四、领会多媒体应用技术</w:t>
            </w:r>
          </w:p>
          <w:p w14:paraId="0FCD13B3" w14:textId="77777777" w:rsidR="00D10C32" w:rsidRPr="00D10C32" w:rsidRDefault="00D10C32" w:rsidP="00D10C32">
            <w:pPr>
              <w:adjustRightInd w:val="0"/>
              <w:snapToGrid w:val="0"/>
              <w:ind w:firstLineChars="200" w:firstLine="396"/>
              <w:rPr>
                <w:rFonts w:ascii="宋体" w:eastAsia="宋体" w:hAnsi="宋体" w:cs="Times New Roman"/>
                <w:spacing w:val="-6"/>
                <w:szCs w:val="21"/>
              </w:rPr>
            </w:pPr>
            <w:r w:rsidRPr="00D10C32">
              <w:rPr>
                <w:rFonts w:ascii="宋体" w:eastAsia="宋体" w:hAnsi="宋体" w:cs="Times New Roman" w:hint="eastAsia"/>
                <w:spacing w:val="-6"/>
                <w:szCs w:val="21"/>
              </w:rPr>
              <w:t>领会多媒体、多媒体技术概念、主要特征，媒体元素、分类及其特点、常用媒体素材的文件格式；</w:t>
            </w:r>
          </w:p>
          <w:p w14:paraId="49797C7D" w14:textId="77777777" w:rsidR="00D10C32" w:rsidRPr="00D10C32" w:rsidRDefault="00D10C32" w:rsidP="00D10C32">
            <w:pPr>
              <w:adjustRightInd w:val="0"/>
              <w:snapToGrid w:val="0"/>
              <w:ind w:firstLineChars="200" w:firstLine="396"/>
              <w:rPr>
                <w:rFonts w:ascii="宋体" w:eastAsia="宋体" w:hAnsi="宋体" w:cs="Times New Roman"/>
                <w:spacing w:val="-6"/>
                <w:szCs w:val="21"/>
              </w:rPr>
            </w:pPr>
            <w:r w:rsidRPr="00D10C32">
              <w:rPr>
                <w:rFonts w:ascii="宋体" w:eastAsia="宋体" w:hAnsi="宋体" w:cs="Times New Roman" w:hint="eastAsia"/>
                <w:spacing w:val="-6"/>
                <w:szCs w:val="21"/>
              </w:rPr>
              <w:t>领会音频、视频的数字化、压缩基本原理，数字音频、视频的主要技术指标，了解各种媒体素材的获取方法；多媒体作品的一般制作过程；常见多媒体素材制作软件、多媒体创作软件、多媒体应用系统。培养学生热爱信息技术的精神,</w:t>
            </w:r>
          </w:p>
          <w:p w14:paraId="54A9A5AB" w14:textId="77777777" w:rsidR="00D10C32" w:rsidRPr="00D10C32" w:rsidRDefault="00D10C32" w:rsidP="00D10C32">
            <w:pPr>
              <w:adjustRightInd w:val="0"/>
              <w:snapToGrid w:val="0"/>
              <w:ind w:firstLineChars="200" w:firstLine="398"/>
              <w:rPr>
                <w:rFonts w:ascii="宋体" w:eastAsia="宋体" w:hAnsi="宋体" w:cs="Times New Roman"/>
                <w:b/>
                <w:spacing w:val="-6"/>
                <w:szCs w:val="21"/>
              </w:rPr>
            </w:pPr>
            <w:r w:rsidRPr="00D10C32">
              <w:rPr>
                <w:rFonts w:ascii="宋体" w:eastAsia="宋体" w:hAnsi="宋体" w:cs="Times New Roman" w:hint="eastAsia"/>
                <w:b/>
                <w:spacing w:val="-6"/>
                <w:szCs w:val="21"/>
              </w:rPr>
              <w:t>五、掌握计算机网络基础应用</w:t>
            </w:r>
          </w:p>
          <w:p w14:paraId="0B457E4C" w14:textId="77777777" w:rsidR="00D10C32" w:rsidRPr="00D10C32" w:rsidRDefault="00D10C32" w:rsidP="00D10C32">
            <w:pPr>
              <w:adjustRightInd w:val="0"/>
              <w:snapToGrid w:val="0"/>
              <w:ind w:firstLineChars="200" w:firstLine="396"/>
              <w:rPr>
                <w:rFonts w:ascii="宋体" w:eastAsia="宋体" w:hAnsi="宋体" w:cs="Times New Roman"/>
                <w:spacing w:val="-6"/>
                <w:szCs w:val="21"/>
              </w:rPr>
            </w:pPr>
            <w:r w:rsidRPr="00D10C32">
              <w:rPr>
                <w:rFonts w:ascii="宋体" w:eastAsia="宋体" w:hAnsi="宋体" w:cs="Times New Roman" w:hint="eastAsia"/>
                <w:spacing w:val="-6"/>
                <w:szCs w:val="21"/>
              </w:rPr>
              <w:t>掌握计算机网络的定义、组成和功能，网络的产生与发展、分类；模拟通信和数据通信的基本概念、调制解调器的功能；领会网络协议的定义和三个要素WWW服务和电子邮件服务的基础原理，使用IE浏览器访问网页、使用OutLookExpress收发电子邮件、使用搜索引擎检索资料。正确使用互联网络资源。</w:t>
            </w:r>
          </w:p>
          <w:p w14:paraId="040ACFAD" w14:textId="77777777" w:rsidR="00D10C32" w:rsidRPr="00D10C32" w:rsidRDefault="00D10C32" w:rsidP="00D10C32">
            <w:pPr>
              <w:adjustRightInd w:val="0"/>
              <w:snapToGrid w:val="0"/>
              <w:ind w:firstLineChars="200" w:firstLine="398"/>
              <w:rPr>
                <w:rFonts w:ascii="宋体" w:eastAsia="宋体" w:hAnsi="宋体" w:cs="Times New Roman"/>
                <w:b/>
                <w:spacing w:val="-6"/>
                <w:szCs w:val="21"/>
              </w:rPr>
            </w:pPr>
            <w:r w:rsidRPr="00D10C32">
              <w:rPr>
                <w:rFonts w:ascii="宋体" w:eastAsia="宋体" w:hAnsi="宋体" w:cs="Times New Roman" w:hint="eastAsia"/>
                <w:b/>
                <w:spacing w:val="-6"/>
                <w:szCs w:val="21"/>
              </w:rPr>
              <w:t>六、领会数据库技术及应用基础</w:t>
            </w:r>
          </w:p>
          <w:p w14:paraId="2DCDDDD1" w14:textId="77777777" w:rsidR="00D10C32" w:rsidRPr="00D10C32" w:rsidRDefault="00D10C32" w:rsidP="00D10C32">
            <w:pPr>
              <w:adjustRightInd w:val="0"/>
              <w:snapToGrid w:val="0"/>
              <w:ind w:firstLineChars="200" w:firstLine="396"/>
              <w:rPr>
                <w:rFonts w:ascii="宋体" w:eastAsia="宋体" w:hAnsi="宋体" w:cs="Times New Roman"/>
                <w:szCs w:val="21"/>
              </w:rPr>
            </w:pPr>
            <w:r w:rsidRPr="00D10C32">
              <w:rPr>
                <w:rFonts w:ascii="宋体" w:eastAsia="宋体" w:hAnsi="宋体" w:cs="Times New Roman" w:hint="eastAsia"/>
                <w:spacing w:val="-6"/>
                <w:szCs w:val="21"/>
              </w:rPr>
              <w:t>领会数据处理、数据库、数据库管理系统和数据库系统的概念；掌握数据库的特点、数据库管理系统的功能和数据库系统的组成，数据库技术的发展方向，关系模型的关系、元组、属性、域、关键字、主键、外键等概念，关系模型的特点及关系的三种基本运算（选择、投影、连接）；掌握Access XP数据库的创建、</w:t>
            </w:r>
            <w:r w:rsidRPr="00D10C32">
              <w:rPr>
                <w:rFonts w:ascii="宋体" w:eastAsia="宋体" w:hAnsi="宋体" w:cs="Times New Roman" w:hint="eastAsia"/>
                <w:spacing w:val="-6"/>
                <w:szCs w:val="21"/>
              </w:rPr>
              <w:lastRenderedPageBreak/>
              <w:t>打开和关闭，表、查询对象；</w:t>
            </w:r>
          </w:p>
        </w:tc>
        <w:tc>
          <w:tcPr>
            <w:tcW w:w="1644" w:type="dxa"/>
            <w:tcBorders>
              <w:top w:val="single" w:sz="4" w:space="0" w:color="auto"/>
              <w:left w:val="single" w:sz="4" w:space="0" w:color="auto"/>
              <w:bottom w:val="single" w:sz="4" w:space="0" w:color="auto"/>
              <w:right w:val="single" w:sz="4" w:space="0" w:color="auto"/>
            </w:tcBorders>
            <w:shd w:val="clear" w:color="auto" w:fill="auto"/>
          </w:tcPr>
          <w:p w14:paraId="4DC356B8" w14:textId="77777777" w:rsidR="00D10C32" w:rsidRPr="00D10C32" w:rsidRDefault="00D10C32" w:rsidP="00D10C32">
            <w:pPr>
              <w:rPr>
                <w:rFonts w:ascii="宋体" w:eastAsia="宋体" w:hAnsi="宋体" w:cs="Times New Roman"/>
                <w:b/>
                <w:spacing w:val="-4"/>
                <w:szCs w:val="21"/>
              </w:rPr>
            </w:pPr>
            <w:r w:rsidRPr="00D10C32">
              <w:rPr>
                <w:rFonts w:ascii="宋体" w:eastAsia="宋体" w:hAnsi="宋体" w:cs="Times New Roman" w:hint="eastAsia"/>
                <w:b/>
                <w:spacing w:val="-4"/>
                <w:szCs w:val="21"/>
              </w:rPr>
              <w:lastRenderedPageBreak/>
              <w:t>教学组织与实施原则</w:t>
            </w:r>
          </w:p>
          <w:p w14:paraId="59E2A8BC" w14:textId="77777777" w:rsidR="00D10C32" w:rsidRPr="00D10C32" w:rsidRDefault="00D10C32" w:rsidP="00D10C32">
            <w:pPr>
              <w:rPr>
                <w:rFonts w:ascii="宋体" w:eastAsia="宋体" w:hAnsi="宋体" w:cs="Times New Roman"/>
                <w:szCs w:val="21"/>
              </w:rPr>
            </w:pPr>
            <w:r w:rsidRPr="00D10C32">
              <w:rPr>
                <w:rFonts w:ascii="宋体" w:eastAsia="宋体" w:hAnsi="宋体" w:cs="Times New Roman" w:hint="eastAsia"/>
                <w:spacing w:val="-4"/>
                <w:szCs w:val="21"/>
              </w:rPr>
              <w:t>本课程以提高学生计算机基本操作能力为目标。主要的教学组织形式上以演示讲解、讲练结合、学生自主操作等形式。在信息技术知识领会、网络基础知识、数据库技术等知识部分，可以采作演示讲解的方式；在操作系统使用、多媒体技术、网络基础应用等知识方面，可以采用边讲边练，演练结合的方式进行；在办公类软件应用方面，可以采用任务驱动的方式，主要由学生自主操作为主，教师辅导为</w:t>
            </w:r>
            <w:r w:rsidRPr="00D10C32">
              <w:rPr>
                <w:rFonts w:ascii="宋体" w:eastAsia="宋体" w:hAnsi="宋体" w:cs="Times New Roman" w:hint="eastAsia"/>
                <w:spacing w:val="-4"/>
                <w:szCs w:val="21"/>
              </w:rPr>
              <w:lastRenderedPageBreak/>
              <w:t>辅导的方法。</w:t>
            </w:r>
          </w:p>
        </w:tc>
      </w:tr>
      <w:tr w:rsidR="00D10C32" w:rsidRPr="00D10C32" w14:paraId="211BB173" w14:textId="77777777" w:rsidTr="00DF0D1E">
        <w:trPr>
          <w:trHeight w:val="1447"/>
          <w:jc w:val="center"/>
        </w:trPr>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13A021E" w14:textId="77777777" w:rsidR="00D10C32" w:rsidRPr="00D10C32" w:rsidRDefault="00D10C32" w:rsidP="00D10C32">
            <w:pPr>
              <w:ind w:firstLineChars="49" w:firstLine="103"/>
              <w:rPr>
                <w:rFonts w:ascii="宋体" w:eastAsia="宋体" w:hAnsi="宋体" w:cs="Times New Roman"/>
                <w:b/>
                <w:szCs w:val="21"/>
              </w:rPr>
            </w:pPr>
            <w:r w:rsidRPr="00D10C32">
              <w:rPr>
                <w:rFonts w:ascii="宋体" w:eastAsia="宋体" w:hAnsi="宋体" w:cs="Times New Roman" w:hint="eastAsia"/>
                <w:b/>
                <w:szCs w:val="21"/>
              </w:rPr>
              <w:lastRenderedPageBreak/>
              <w:t>课程考核与评价</w:t>
            </w: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tcPr>
          <w:p w14:paraId="397023BF" w14:textId="77777777" w:rsidR="00D10C32" w:rsidRPr="00D10C32" w:rsidRDefault="00D10C32" w:rsidP="00D10C32">
            <w:pPr>
              <w:adjustRightInd w:val="0"/>
              <w:snapToGrid w:val="0"/>
              <w:ind w:firstLineChars="50" w:firstLine="97"/>
              <w:rPr>
                <w:rFonts w:ascii="宋体" w:eastAsia="宋体" w:hAnsi="宋体" w:cs="Times New Roman"/>
                <w:spacing w:val="-8"/>
                <w:szCs w:val="21"/>
              </w:rPr>
            </w:pPr>
            <w:r w:rsidRPr="00D10C32">
              <w:rPr>
                <w:rFonts w:ascii="宋体" w:eastAsia="宋体" w:hAnsi="宋体" w:cs="Times New Roman" w:hint="eastAsia"/>
                <w:spacing w:val="-8"/>
                <w:szCs w:val="21"/>
              </w:rPr>
              <w:t>课程考核为全省高校学生计算机应用能力方平统一考试的形式。考试要求依照《福建省高等学校计算机应用水平等级考试一级</w:t>
            </w:r>
            <w:r w:rsidRPr="00D10C32">
              <w:rPr>
                <w:rFonts w:ascii="宋体" w:eastAsia="宋体" w:hAnsi="宋体" w:cs="Times New Roman"/>
                <w:spacing w:val="-8"/>
                <w:szCs w:val="21"/>
              </w:rPr>
              <w:t>(</w:t>
            </w:r>
            <w:r w:rsidRPr="00D10C32">
              <w:rPr>
                <w:rFonts w:ascii="宋体" w:eastAsia="宋体" w:hAnsi="宋体" w:cs="Times New Roman" w:hint="eastAsia"/>
                <w:spacing w:val="-8"/>
                <w:szCs w:val="21"/>
              </w:rPr>
              <w:t>计算机应用基础</w:t>
            </w:r>
            <w:r w:rsidRPr="00D10C32">
              <w:rPr>
                <w:rFonts w:ascii="宋体" w:eastAsia="宋体" w:hAnsi="宋体" w:cs="Times New Roman"/>
                <w:spacing w:val="-8"/>
                <w:szCs w:val="21"/>
              </w:rPr>
              <w:t>)</w:t>
            </w:r>
            <w:r w:rsidRPr="00D10C32">
              <w:rPr>
                <w:rFonts w:ascii="宋体" w:eastAsia="宋体" w:hAnsi="宋体" w:cs="Times New Roman" w:hint="eastAsia"/>
                <w:spacing w:val="-8"/>
                <w:szCs w:val="21"/>
              </w:rPr>
              <w:t>考试大纲》2008年6月修订。</w:t>
            </w:r>
          </w:p>
          <w:p w14:paraId="1E1830FA" w14:textId="77777777" w:rsidR="00D10C32" w:rsidRPr="00D10C32" w:rsidRDefault="00D10C32" w:rsidP="00D10C32">
            <w:pPr>
              <w:adjustRightInd w:val="0"/>
              <w:snapToGrid w:val="0"/>
              <w:ind w:firstLineChars="200" w:firstLine="388"/>
              <w:rPr>
                <w:rFonts w:ascii="宋体" w:eastAsia="宋体" w:hAnsi="宋体" w:cs="Times New Roman"/>
                <w:b/>
                <w:szCs w:val="21"/>
              </w:rPr>
            </w:pPr>
            <w:r w:rsidRPr="00D10C32">
              <w:rPr>
                <w:rFonts w:ascii="宋体" w:eastAsia="宋体" w:hAnsi="宋体" w:cs="Times New Roman" w:hint="eastAsia"/>
                <w:spacing w:val="-8"/>
                <w:szCs w:val="21"/>
              </w:rPr>
              <w:t>考试形式：采用无纸化方式。学生在Windows  XP或Windows7环境下，通过启动考试软件，依答题需要，完成考试软件要求的各个步骤。题型为：选择题 30%，操作题70% .操作考试内容有：Windows XP操作系统、多媒体应用、网络应用、Word XP、PowerPoint XP、Excel XP、Access XP。其中Excel XP与Access XP操作部分只考其中一种，由考生考试时自选。</w:t>
            </w:r>
          </w:p>
        </w:tc>
      </w:tr>
    </w:tbl>
    <w:p w14:paraId="3E735F52" w14:textId="77777777" w:rsidR="00D10C32" w:rsidRDefault="00D10C32" w:rsidP="00AF4B0E">
      <w:pPr>
        <w:spacing w:line="360" w:lineRule="exact"/>
        <w:ind w:firstLineChars="200" w:firstLine="420"/>
        <w:rPr>
          <w:rFonts w:ascii="宋体" w:eastAsia="宋体" w:hAnsi="宋体" w:cs="Times New Roman"/>
          <w:szCs w:val="21"/>
        </w:rPr>
      </w:pPr>
    </w:p>
    <w:p w14:paraId="6B1C9EC2" w14:textId="77777777" w:rsidR="00D10C32" w:rsidRDefault="00D10C32" w:rsidP="00AF4B0E">
      <w:pPr>
        <w:spacing w:line="360" w:lineRule="exact"/>
        <w:ind w:firstLineChars="200" w:firstLine="420"/>
        <w:rPr>
          <w:rFonts w:ascii="宋体" w:eastAsia="宋体" w:hAnsi="宋体" w:cs="Times New Roman"/>
          <w:szCs w:val="21"/>
        </w:rPr>
      </w:pPr>
    </w:p>
    <w:p w14:paraId="44036DBD" w14:textId="77777777" w:rsidR="00D10C32" w:rsidRDefault="00D10C32" w:rsidP="00AF4B0E">
      <w:pPr>
        <w:spacing w:line="360" w:lineRule="exact"/>
        <w:ind w:firstLineChars="200" w:firstLine="420"/>
        <w:rPr>
          <w:rFonts w:ascii="宋体" w:eastAsia="宋体" w:hAnsi="宋体" w:cs="Times New Roman"/>
          <w:szCs w:val="21"/>
        </w:rPr>
      </w:pPr>
    </w:p>
    <w:p w14:paraId="5295CFD7" w14:textId="77777777" w:rsidR="00DF0D1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2、专业必修课</w:t>
      </w:r>
    </w:p>
    <w:p w14:paraId="58533F53" w14:textId="77777777" w:rsidR="00DF0D1E" w:rsidRPr="00DF0D1E" w:rsidRDefault="00DF0D1E" w:rsidP="00DF0D1E">
      <w:pPr>
        <w:spacing w:line="360" w:lineRule="exact"/>
        <w:rPr>
          <w:rFonts w:ascii="宋体" w:eastAsia="宋体" w:hAnsi="宋体" w:cs="Times New Roman"/>
          <w:szCs w:val="21"/>
        </w:rPr>
      </w:pPr>
      <w:r>
        <w:rPr>
          <w:rFonts w:ascii="宋体" w:eastAsia="宋体" w:hAnsi="宋体" w:cs="Times New Roman" w:hint="eastAsia"/>
          <w:kern w:val="0"/>
          <w:szCs w:val="21"/>
        </w:rPr>
        <w:t>（1）</w:t>
      </w:r>
      <w:r w:rsidRPr="00DF0D1E">
        <w:rPr>
          <w:rFonts w:ascii="宋体" w:eastAsia="宋体" w:hAnsi="宋体" w:cs="Times New Roman" w:hint="eastAsia"/>
          <w:kern w:val="0"/>
          <w:szCs w:val="21"/>
        </w:rPr>
        <w:t>汽车机械基础（第1学期，理论课60学时，课内实践10学时，共70学时）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DF0D1E" w:rsidRPr="00DF0D1E" w14:paraId="64AD0D88" w14:textId="77777777" w:rsidTr="00DF0D1E">
        <w:trPr>
          <w:trHeight w:val="2286"/>
        </w:trPr>
        <w:tc>
          <w:tcPr>
            <w:tcW w:w="9673" w:type="dxa"/>
            <w:gridSpan w:val="3"/>
            <w:shd w:val="clear" w:color="auto" w:fill="auto"/>
          </w:tcPr>
          <w:p w14:paraId="0CB1334A"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05095316"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51C5251E"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1.能正确、熟练地阅读较复杂的零件图和装配图；</w:t>
            </w:r>
          </w:p>
          <w:p w14:paraId="132DDD99"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2.能正确绘制中等复杂程度的零件图和简单的装配图。</w:t>
            </w:r>
          </w:p>
          <w:p w14:paraId="619AE70F"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3.能描述金属与合金、非金属材料的特点，说明其汽车上的主要应用；</w:t>
            </w:r>
          </w:p>
          <w:p w14:paraId="0E9F184C"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4.能描述公差等级和配合种类的特点；</w:t>
            </w:r>
          </w:p>
          <w:p w14:paraId="0873DA07"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5.能</w:t>
            </w:r>
            <w:r w:rsidRPr="00DF0D1E">
              <w:rPr>
                <w:rFonts w:ascii="宋体" w:eastAsia="宋体" w:hAnsi="宋体" w:cs="Times New Roman"/>
                <w:szCs w:val="24"/>
              </w:rPr>
              <w:t>使用测量仪器对长度、直径和螺纹线进行测量</w:t>
            </w:r>
          </w:p>
          <w:p w14:paraId="5F7FFDC8"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6.能使用检测工具和仪器，对轴类零件、孔类零件、平面等进行尺寸误差和形位误差的检测；</w:t>
            </w:r>
          </w:p>
          <w:p w14:paraId="4C37C72F"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7.能对汽车机械部件的受力进行分析；</w:t>
            </w:r>
          </w:p>
          <w:p w14:paraId="12E134A3"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8.能分析常用机械零件的结构和运动原理，对机械零件进行强度和刚度的计算。</w:t>
            </w:r>
          </w:p>
        </w:tc>
      </w:tr>
      <w:tr w:rsidR="00DF0D1E" w:rsidRPr="00DF0D1E" w14:paraId="17903E18" w14:textId="77777777" w:rsidTr="00DF0D1E">
        <w:trPr>
          <w:trHeight w:val="3540"/>
        </w:trPr>
        <w:tc>
          <w:tcPr>
            <w:tcW w:w="6495" w:type="dxa"/>
            <w:gridSpan w:val="2"/>
            <w:shd w:val="clear" w:color="auto" w:fill="auto"/>
          </w:tcPr>
          <w:p w14:paraId="5DECFCB6"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学习内容</w:t>
            </w:r>
          </w:p>
          <w:p w14:paraId="67A7B7F1"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284892FC"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国家制图标准。</w:t>
            </w:r>
          </w:p>
          <w:p w14:paraId="033B9FBF"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216C1FD5" w14:textId="77777777" w:rsidR="00DF0D1E" w:rsidRPr="00DF0D1E" w:rsidRDefault="00DF0D1E" w:rsidP="00DF0D1E">
            <w:pPr>
              <w:ind w:leftChars="85" w:left="178" w:firstLine="420"/>
              <w:rPr>
                <w:rFonts w:ascii="宋体" w:eastAsia="宋体" w:hAnsi="宋体" w:cs="Times New Roman"/>
                <w:szCs w:val="24"/>
              </w:rPr>
            </w:pPr>
            <w:r w:rsidRPr="00DF0D1E">
              <w:rPr>
                <w:rFonts w:ascii="宋体" w:eastAsia="宋体" w:hAnsi="宋体" w:cs="Times New Roman" w:hint="eastAsia"/>
                <w:szCs w:val="24"/>
              </w:rPr>
              <w:t>1.正投影的基本原理，三视图，图示方法；</w:t>
            </w:r>
          </w:p>
          <w:p w14:paraId="4C0DDFC2" w14:textId="77777777" w:rsidR="00DF0D1E" w:rsidRPr="00DF0D1E" w:rsidRDefault="00DF0D1E" w:rsidP="00DF0D1E">
            <w:pPr>
              <w:tabs>
                <w:tab w:val="left" w:pos="900"/>
              </w:tabs>
              <w:ind w:leftChars="85" w:left="178" w:firstLine="420"/>
              <w:rPr>
                <w:rFonts w:ascii="宋体" w:eastAsia="宋体" w:hAnsi="宋体" w:cs="Times New Roman"/>
                <w:szCs w:val="24"/>
              </w:rPr>
            </w:pPr>
            <w:r w:rsidRPr="00DF0D1E">
              <w:rPr>
                <w:rFonts w:ascii="宋体" w:eastAsia="宋体" w:hAnsi="宋体" w:cs="Times New Roman" w:hint="eastAsia"/>
                <w:szCs w:val="24"/>
              </w:rPr>
              <w:t>2.机械工程材料，热处理及常用表面处理基础；</w:t>
            </w:r>
          </w:p>
          <w:p w14:paraId="4B4DFADB" w14:textId="77777777" w:rsidR="00DF0D1E" w:rsidRPr="00DF0D1E" w:rsidRDefault="00DF0D1E" w:rsidP="00DF0D1E">
            <w:pPr>
              <w:tabs>
                <w:tab w:val="left" w:pos="900"/>
              </w:tabs>
              <w:ind w:leftChars="85" w:left="178" w:firstLine="420"/>
              <w:rPr>
                <w:rFonts w:ascii="宋体" w:eastAsia="宋体" w:hAnsi="宋体" w:cs="Times New Roman"/>
                <w:szCs w:val="24"/>
              </w:rPr>
            </w:pPr>
            <w:r w:rsidRPr="00DF0D1E">
              <w:rPr>
                <w:rFonts w:ascii="宋体" w:eastAsia="宋体" w:hAnsi="宋体" w:cs="Times New Roman" w:hint="eastAsia"/>
                <w:szCs w:val="24"/>
              </w:rPr>
              <w:t>3.互换性与技术测量；</w:t>
            </w:r>
          </w:p>
          <w:p w14:paraId="099D742F" w14:textId="77777777" w:rsidR="00DF0D1E" w:rsidRPr="00DF0D1E" w:rsidRDefault="00DF0D1E" w:rsidP="00DF0D1E">
            <w:pPr>
              <w:tabs>
                <w:tab w:val="left" w:pos="900"/>
              </w:tabs>
              <w:ind w:leftChars="85" w:left="178" w:firstLine="420"/>
              <w:rPr>
                <w:rFonts w:ascii="宋体" w:eastAsia="宋体" w:hAnsi="宋体" w:cs="Times New Roman"/>
                <w:szCs w:val="24"/>
              </w:rPr>
            </w:pPr>
            <w:r w:rsidRPr="00DF0D1E">
              <w:rPr>
                <w:rFonts w:ascii="宋体" w:eastAsia="宋体" w:hAnsi="宋体" w:cs="Times New Roman" w:hint="eastAsia"/>
                <w:szCs w:val="24"/>
              </w:rPr>
              <w:t>4.静力学、运动学和动力学；</w:t>
            </w:r>
          </w:p>
          <w:p w14:paraId="787EF3A1" w14:textId="77777777" w:rsidR="00DF0D1E" w:rsidRPr="00DF0D1E" w:rsidRDefault="00DF0D1E" w:rsidP="00DF0D1E">
            <w:pPr>
              <w:tabs>
                <w:tab w:val="left" w:pos="900"/>
              </w:tabs>
              <w:ind w:leftChars="85" w:left="178" w:firstLine="420"/>
              <w:rPr>
                <w:rFonts w:ascii="宋体" w:eastAsia="宋体" w:hAnsi="宋体" w:cs="Times New Roman"/>
                <w:szCs w:val="24"/>
              </w:rPr>
            </w:pPr>
            <w:r w:rsidRPr="00DF0D1E">
              <w:rPr>
                <w:rFonts w:ascii="宋体" w:eastAsia="宋体" w:hAnsi="宋体" w:cs="Times New Roman" w:hint="eastAsia"/>
                <w:szCs w:val="24"/>
              </w:rPr>
              <w:t>5.常用机械的工作原理、受力与运动分析；</w:t>
            </w:r>
          </w:p>
          <w:p w14:paraId="39556F69" w14:textId="77777777" w:rsidR="00DF0D1E" w:rsidRPr="00DF0D1E" w:rsidRDefault="00DF0D1E" w:rsidP="00DF0D1E">
            <w:pPr>
              <w:tabs>
                <w:tab w:val="left" w:pos="900"/>
              </w:tabs>
              <w:ind w:leftChars="85" w:left="178" w:firstLine="420"/>
              <w:rPr>
                <w:rFonts w:ascii="宋体" w:eastAsia="宋体" w:hAnsi="宋体" w:cs="Times New Roman"/>
                <w:szCs w:val="24"/>
              </w:rPr>
            </w:pPr>
            <w:r w:rsidRPr="00DF0D1E">
              <w:rPr>
                <w:rFonts w:ascii="宋体" w:eastAsia="宋体" w:hAnsi="宋体" w:cs="Times New Roman" w:hint="eastAsia"/>
                <w:szCs w:val="24"/>
              </w:rPr>
              <w:t>6.机械零件的结构、标准、强度、校核基本知识。</w:t>
            </w:r>
          </w:p>
        </w:tc>
        <w:tc>
          <w:tcPr>
            <w:tcW w:w="3178" w:type="dxa"/>
            <w:shd w:val="clear" w:color="auto" w:fill="auto"/>
          </w:tcPr>
          <w:p w14:paraId="1D9FD5CE" w14:textId="77777777" w:rsidR="00DF0D1E" w:rsidRPr="00DF0D1E" w:rsidRDefault="00DF0D1E" w:rsidP="00DF0D1E">
            <w:pPr>
              <w:rPr>
                <w:rFonts w:ascii="宋体" w:eastAsia="宋体" w:hAnsi="宋体" w:cs="Times New Roman"/>
                <w:szCs w:val="24"/>
              </w:rPr>
            </w:pPr>
          </w:p>
          <w:p w14:paraId="17D9FE54"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20FEA2BA"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63B5749D"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434789F8"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2A84CE41"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43E96150"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6B4721C3"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22E71EAB"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tc>
      </w:tr>
      <w:tr w:rsidR="00DF0D1E" w:rsidRPr="00DF0D1E" w14:paraId="2FB7A558" w14:textId="77777777" w:rsidTr="00DF0D1E">
        <w:trPr>
          <w:trHeight w:val="2350"/>
        </w:trPr>
        <w:tc>
          <w:tcPr>
            <w:tcW w:w="2788" w:type="dxa"/>
            <w:shd w:val="clear" w:color="auto" w:fill="auto"/>
          </w:tcPr>
          <w:p w14:paraId="13AAEC7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lastRenderedPageBreak/>
              <w:t>使用的教学资源</w:t>
            </w:r>
          </w:p>
          <w:p w14:paraId="1F3F8C72"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教材，PPT，视频，零件设计手册，习题集，引导文，工作单，评价表。</w:t>
            </w:r>
          </w:p>
        </w:tc>
        <w:tc>
          <w:tcPr>
            <w:tcW w:w="3707" w:type="dxa"/>
            <w:shd w:val="clear" w:color="auto" w:fill="auto"/>
          </w:tcPr>
          <w:p w14:paraId="63FBAFC1"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49925DBF"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高中毕业生，高职第1学年第1学期学生，高中物理、化学知识，基本英语，身心建康，有从事本职业工作的愿望。</w:t>
            </w:r>
          </w:p>
        </w:tc>
        <w:tc>
          <w:tcPr>
            <w:tcW w:w="3178" w:type="dxa"/>
            <w:shd w:val="clear" w:color="auto" w:fill="auto"/>
          </w:tcPr>
          <w:p w14:paraId="0F23520A"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590F0174"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汽车专业大学本科以上学历，具备教学的基本能力，具备汽车机械系统结构理论知识，具有企业实践经历，能熟练运用电脑和多媒体进行教学。</w:t>
            </w:r>
          </w:p>
        </w:tc>
      </w:tr>
      <w:tr w:rsidR="00DF0D1E" w:rsidRPr="00DF0D1E" w14:paraId="14B31C96" w14:textId="77777777" w:rsidTr="00DF0D1E">
        <w:trPr>
          <w:trHeight w:val="2324"/>
        </w:trPr>
        <w:tc>
          <w:tcPr>
            <w:tcW w:w="2788" w:type="dxa"/>
            <w:shd w:val="clear" w:color="auto" w:fill="auto"/>
            <w:vAlign w:val="center"/>
          </w:tcPr>
          <w:p w14:paraId="334EF185"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85" w:type="dxa"/>
            <w:gridSpan w:val="2"/>
            <w:shd w:val="clear" w:color="auto" w:fill="auto"/>
            <w:vAlign w:val="center"/>
          </w:tcPr>
          <w:p w14:paraId="769438E8"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2F5801F6"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1.期未理论考试成绩占总成绩60%</w:t>
            </w:r>
          </w:p>
          <w:p w14:paraId="5E500093"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2.平时成绩占总成绩40%，由以下各部分成绩组成：</w:t>
            </w:r>
          </w:p>
          <w:p w14:paraId="3E32E8CF"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①学习纪律：由老师课堂点名情况确定，占平时成绩20%。</w:t>
            </w:r>
          </w:p>
          <w:p w14:paraId="421A2C22"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②完成作业：由作业成绩确定，占平时成绩30%</w:t>
            </w:r>
          </w:p>
          <w:p w14:paraId="011BF384"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③实训过程：由每次实训项目的过程和完成情况，由教师确定，占平时成绩30%。</w:t>
            </w:r>
          </w:p>
          <w:p w14:paraId="2859B64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④自评和互评：由学习小组互评和学生自评成绩确定，占平时成绩20%。</w:t>
            </w:r>
          </w:p>
        </w:tc>
      </w:tr>
    </w:tbl>
    <w:p w14:paraId="365C7475" w14:textId="77777777" w:rsidR="00DF0D1E" w:rsidRPr="00DF0D1E" w:rsidRDefault="00DF0D1E" w:rsidP="00DF0D1E">
      <w:pPr>
        <w:spacing w:line="360" w:lineRule="exact"/>
        <w:rPr>
          <w:rFonts w:ascii="宋体" w:eastAsia="宋体" w:hAnsi="宋体" w:cs="Times New Roman"/>
          <w:kern w:val="0"/>
          <w:szCs w:val="21"/>
        </w:rPr>
      </w:pPr>
    </w:p>
    <w:p w14:paraId="13EC730D" w14:textId="77777777" w:rsidR="00DF0D1E" w:rsidRPr="00DF0D1E" w:rsidRDefault="00DF0D1E" w:rsidP="00DF0D1E">
      <w:pPr>
        <w:spacing w:line="360" w:lineRule="exact"/>
        <w:rPr>
          <w:rFonts w:ascii="宋体" w:eastAsia="宋体" w:hAnsi="宋体" w:cs="Times New Roman"/>
          <w:kern w:val="0"/>
          <w:szCs w:val="21"/>
        </w:rPr>
      </w:pPr>
    </w:p>
    <w:p w14:paraId="710680E7" w14:textId="77777777" w:rsidR="00DF0D1E" w:rsidRPr="00DF0D1E" w:rsidRDefault="00DF0D1E" w:rsidP="00DF0D1E">
      <w:pPr>
        <w:spacing w:line="360" w:lineRule="exact"/>
        <w:rPr>
          <w:rFonts w:ascii="宋体" w:eastAsia="宋体" w:hAnsi="宋体" w:cs="Times New Roman"/>
          <w:kern w:val="0"/>
          <w:szCs w:val="21"/>
        </w:rPr>
      </w:pPr>
      <w:r>
        <w:rPr>
          <w:rFonts w:ascii="宋体" w:eastAsia="宋体" w:hAnsi="宋体" w:cs="Times New Roman" w:hint="eastAsia"/>
          <w:kern w:val="0"/>
          <w:szCs w:val="21"/>
        </w:rPr>
        <w:t>（2）</w:t>
      </w:r>
      <w:r w:rsidRPr="00DF0D1E">
        <w:rPr>
          <w:rFonts w:ascii="宋体" w:eastAsia="宋体" w:hAnsi="宋体" w:cs="Times New Roman" w:hint="eastAsia"/>
          <w:kern w:val="0"/>
          <w:szCs w:val="21"/>
        </w:rPr>
        <w:t>汽车电工与电子技术（第1学期，理论课54学时，课内实践16学时，共70学时）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DF0D1E" w:rsidRPr="00DF0D1E" w14:paraId="53F1F619" w14:textId="77777777" w:rsidTr="00DF0D1E">
        <w:trPr>
          <w:trHeight w:val="2286"/>
        </w:trPr>
        <w:tc>
          <w:tcPr>
            <w:tcW w:w="9673" w:type="dxa"/>
            <w:gridSpan w:val="3"/>
            <w:shd w:val="clear" w:color="auto" w:fill="auto"/>
          </w:tcPr>
          <w:p w14:paraId="218C0D30"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14E2BA3D"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590F7ACB"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1.能通过识读电路图，分析并解释直流电路、交流电路、普通半导体电路的工作过程，描述各电气部件的功能和作用。</w:t>
            </w:r>
          </w:p>
          <w:p w14:paraId="41E6A645"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2.能使用万用表、示波器，并用于电路和电气设备的检测。</w:t>
            </w:r>
          </w:p>
          <w:p w14:paraId="48858DD1"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3.能利用电路图，分析直流电路、交流电路、普通半导体电路的故障，制定故障诊断方案并予以实施。</w:t>
            </w:r>
          </w:p>
          <w:p w14:paraId="469E6238"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4.能设计并制作简单的直流电路、半导体电路。</w:t>
            </w:r>
          </w:p>
          <w:p w14:paraId="452AC946"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5.能诊断直流、交流电动机的故障原因，并制定修复计划。</w:t>
            </w:r>
          </w:p>
          <w:p w14:paraId="15784E7C"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6.能诊断直流、交流发电机的故障原因，并制定修复计划。</w:t>
            </w:r>
          </w:p>
          <w:p w14:paraId="4367AC89"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7.能诊断电阻类、电容类、电感类部件的性能，正确识别其型号。</w:t>
            </w:r>
          </w:p>
          <w:p w14:paraId="7B52D42A"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8.能使用电工电子手册、半导体手册等工具书，查找电气元件的参数，正确选择并更换电气元件。</w:t>
            </w:r>
          </w:p>
          <w:p w14:paraId="33A24BA4"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9.能利用集成电路手册，查找通用集成电路的原理和参数，设计制作简单的集成电路</w:t>
            </w:r>
          </w:p>
          <w:p w14:paraId="743C9A22" w14:textId="77777777" w:rsidR="00DF0D1E" w:rsidRPr="00DF0D1E" w:rsidRDefault="00DF0D1E" w:rsidP="00DF0D1E">
            <w:pPr>
              <w:ind w:left="180"/>
              <w:rPr>
                <w:rFonts w:ascii="宋体" w:eastAsia="宋体" w:hAnsi="宋体" w:cs="Times New Roman"/>
                <w:szCs w:val="24"/>
              </w:rPr>
            </w:pPr>
            <w:r w:rsidRPr="00DF0D1E">
              <w:rPr>
                <w:rFonts w:ascii="宋体" w:eastAsia="宋体" w:hAnsi="宋体" w:cs="Times New Roman" w:hint="eastAsia"/>
                <w:szCs w:val="24"/>
              </w:rPr>
              <w:t>10.熟悉劳动事故的产生的原因，并遵守劳动安全和用电安全规程。</w:t>
            </w:r>
          </w:p>
        </w:tc>
      </w:tr>
      <w:tr w:rsidR="00DF0D1E" w:rsidRPr="00DF0D1E" w14:paraId="4A60280A" w14:textId="77777777" w:rsidTr="00DF0D1E">
        <w:trPr>
          <w:trHeight w:val="4047"/>
        </w:trPr>
        <w:tc>
          <w:tcPr>
            <w:tcW w:w="6495" w:type="dxa"/>
            <w:gridSpan w:val="2"/>
            <w:shd w:val="clear" w:color="auto" w:fill="auto"/>
          </w:tcPr>
          <w:p w14:paraId="047AFEB8"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lastRenderedPageBreak/>
              <w:t>学习内容</w:t>
            </w:r>
          </w:p>
          <w:p w14:paraId="7D8A7FF4" w14:textId="77777777" w:rsidR="00DF0D1E" w:rsidRPr="00DF0D1E" w:rsidRDefault="00DF0D1E" w:rsidP="00DF0D1E">
            <w:pPr>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455BACCD"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安全用电。</w:t>
            </w:r>
          </w:p>
          <w:p w14:paraId="6901035F" w14:textId="77777777" w:rsidR="00DF0D1E" w:rsidRPr="00DF0D1E" w:rsidRDefault="00DF0D1E" w:rsidP="00DF0D1E">
            <w:pPr>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66EB379D"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1.直流电路原理、检测及设计。</w:t>
            </w:r>
          </w:p>
          <w:p w14:paraId="68C175A6"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2.交流电路原理及检测。</w:t>
            </w:r>
          </w:p>
          <w:p w14:paraId="60CB458F"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3.直流、交流电动机使用及检修。</w:t>
            </w:r>
          </w:p>
          <w:p w14:paraId="71385A22"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4.直流、交流发电机使用及检修。</w:t>
            </w:r>
          </w:p>
          <w:p w14:paraId="19E6CCBB"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5.晶体管原理和检测。</w:t>
            </w:r>
          </w:p>
          <w:p w14:paraId="4648D782"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6.半导体整流电路、放大电路、振荡电路原理和检测。</w:t>
            </w:r>
          </w:p>
          <w:p w14:paraId="73806B31"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7.普通半导体电路设计和制作。</w:t>
            </w:r>
          </w:p>
          <w:p w14:paraId="209D3642"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8.数字电路原理及使用，简单数字电路设计和作用。</w:t>
            </w:r>
          </w:p>
          <w:p w14:paraId="4A373467" w14:textId="77777777" w:rsidR="00DF0D1E" w:rsidRPr="00DF0D1E" w:rsidRDefault="00DF0D1E" w:rsidP="00DF0D1E">
            <w:pPr>
              <w:ind w:left="480"/>
              <w:rPr>
                <w:rFonts w:ascii="宋体" w:eastAsia="宋体" w:hAnsi="宋体" w:cs="Times New Roman"/>
                <w:szCs w:val="24"/>
              </w:rPr>
            </w:pPr>
            <w:r w:rsidRPr="00DF0D1E">
              <w:rPr>
                <w:rFonts w:ascii="宋体" w:eastAsia="宋体" w:hAnsi="宋体" w:cs="Times New Roman" w:hint="eastAsia"/>
                <w:szCs w:val="24"/>
              </w:rPr>
              <w:t>9.指针式万用表、数字式万用表、示波器的操作及应用。</w:t>
            </w:r>
          </w:p>
        </w:tc>
        <w:tc>
          <w:tcPr>
            <w:tcW w:w="3178" w:type="dxa"/>
            <w:shd w:val="clear" w:color="auto" w:fill="auto"/>
          </w:tcPr>
          <w:p w14:paraId="42E236A0" w14:textId="77777777" w:rsidR="00DF0D1E" w:rsidRPr="00DF0D1E" w:rsidRDefault="00DF0D1E" w:rsidP="00DF0D1E">
            <w:pPr>
              <w:rPr>
                <w:rFonts w:ascii="宋体" w:eastAsia="宋体" w:hAnsi="宋体" w:cs="Times New Roman"/>
                <w:szCs w:val="24"/>
              </w:rPr>
            </w:pPr>
          </w:p>
          <w:p w14:paraId="7B565E7B"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3B738407"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599CD762"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70FFB872"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1D53D232"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33B3877B"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09613FD2"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72DA0F5D"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328C45D7" w14:textId="77777777" w:rsidR="00DF0D1E" w:rsidRPr="00DF0D1E" w:rsidRDefault="00DF0D1E" w:rsidP="00DF0D1E">
            <w:pPr>
              <w:rPr>
                <w:rFonts w:ascii="宋体" w:eastAsia="宋体" w:hAnsi="宋体" w:cs="Times New Roman"/>
                <w:szCs w:val="24"/>
              </w:rPr>
            </w:pPr>
          </w:p>
        </w:tc>
      </w:tr>
      <w:tr w:rsidR="00DF0D1E" w:rsidRPr="00DF0D1E" w14:paraId="380C11EB" w14:textId="77777777" w:rsidTr="00DF0D1E">
        <w:trPr>
          <w:trHeight w:val="1355"/>
        </w:trPr>
        <w:tc>
          <w:tcPr>
            <w:tcW w:w="2788" w:type="dxa"/>
            <w:shd w:val="clear" w:color="auto" w:fill="auto"/>
          </w:tcPr>
          <w:p w14:paraId="65ECE6CA" w14:textId="77777777" w:rsidR="00DF0D1E" w:rsidRPr="00DF0D1E" w:rsidRDefault="00DF0D1E" w:rsidP="00CF129F">
            <w:pPr>
              <w:spacing w:beforeLines="50" w:before="156" w:line="240" w:lineRule="exact"/>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4C5EC772" w14:textId="77777777" w:rsidR="00DF0D1E" w:rsidRPr="00DF0D1E" w:rsidRDefault="00DF0D1E" w:rsidP="00CF129F">
            <w:pPr>
              <w:spacing w:beforeLines="50" w:before="156" w:line="240" w:lineRule="exact"/>
              <w:rPr>
                <w:rFonts w:ascii="宋体" w:eastAsia="宋体" w:hAnsi="宋体" w:cs="Times New Roman"/>
                <w:szCs w:val="24"/>
              </w:rPr>
            </w:pPr>
            <w:r w:rsidRPr="00DF0D1E">
              <w:rPr>
                <w:rFonts w:ascii="宋体" w:eastAsia="宋体" w:hAnsi="宋体" w:cs="Times New Roman" w:hint="eastAsia"/>
                <w:szCs w:val="24"/>
              </w:rPr>
              <w:t>教材，PPT，视频，虚拟仿真实训软件，电工电子手册，引导文，工作单，评价表。</w:t>
            </w:r>
          </w:p>
        </w:tc>
        <w:tc>
          <w:tcPr>
            <w:tcW w:w="3707" w:type="dxa"/>
            <w:shd w:val="clear" w:color="auto" w:fill="auto"/>
          </w:tcPr>
          <w:p w14:paraId="6B16481D" w14:textId="77777777" w:rsidR="00DF0D1E" w:rsidRPr="00DF0D1E" w:rsidRDefault="00DF0D1E" w:rsidP="00CF129F">
            <w:pPr>
              <w:spacing w:beforeLines="50" w:before="156" w:line="240" w:lineRule="exact"/>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50D9695C" w14:textId="77777777" w:rsidR="00DF0D1E" w:rsidRPr="00DF0D1E" w:rsidRDefault="00DF0D1E" w:rsidP="00CF129F">
            <w:pPr>
              <w:spacing w:beforeLines="50" w:before="156" w:line="240" w:lineRule="exact"/>
              <w:rPr>
                <w:rFonts w:ascii="宋体" w:eastAsia="宋体" w:hAnsi="宋体" w:cs="Times New Roman"/>
                <w:b/>
                <w:szCs w:val="24"/>
              </w:rPr>
            </w:pPr>
            <w:r w:rsidRPr="00DF0D1E">
              <w:rPr>
                <w:rFonts w:ascii="宋体" w:eastAsia="宋体" w:hAnsi="宋体" w:cs="Times New Roman" w:hint="eastAsia"/>
                <w:szCs w:val="24"/>
              </w:rPr>
              <w:t>高中毕业生，高职第1学年第1学期学生，物理知识，高等数学知识，基本英语。</w:t>
            </w:r>
          </w:p>
        </w:tc>
        <w:tc>
          <w:tcPr>
            <w:tcW w:w="3178" w:type="dxa"/>
            <w:shd w:val="clear" w:color="auto" w:fill="auto"/>
          </w:tcPr>
          <w:p w14:paraId="3FABCCC2" w14:textId="77777777" w:rsidR="00DF0D1E" w:rsidRPr="00DF0D1E" w:rsidRDefault="00DF0D1E" w:rsidP="00CF129F">
            <w:pPr>
              <w:spacing w:beforeLines="50" w:before="156" w:line="240" w:lineRule="exact"/>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3CDAFC41" w14:textId="77777777" w:rsidR="00DF0D1E" w:rsidRPr="00DF0D1E" w:rsidRDefault="00DF0D1E" w:rsidP="00CF129F">
            <w:pPr>
              <w:spacing w:beforeLines="50" w:before="156" w:line="240" w:lineRule="exact"/>
              <w:rPr>
                <w:rFonts w:ascii="宋体" w:eastAsia="宋体" w:hAnsi="宋体" w:cs="Times New Roman"/>
                <w:b/>
                <w:szCs w:val="24"/>
              </w:rPr>
            </w:pPr>
            <w:r w:rsidRPr="00DF0D1E">
              <w:rPr>
                <w:rFonts w:ascii="宋体" w:eastAsia="宋体" w:hAnsi="宋体" w:cs="Times New Roman" w:hint="eastAsia"/>
                <w:szCs w:val="24"/>
              </w:rPr>
              <w:t>大学本科以上学历，讲师以上职称，具备教学的基本能力，具备电工电子专业知识和基本技能。</w:t>
            </w:r>
          </w:p>
        </w:tc>
      </w:tr>
      <w:tr w:rsidR="00DF0D1E" w:rsidRPr="00DF0D1E" w14:paraId="6B2B9D11" w14:textId="77777777" w:rsidTr="00DF0D1E">
        <w:trPr>
          <w:trHeight w:val="2267"/>
        </w:trPr>
        <w:tc>
          <w:tcPr>
            <w:tcW w:w="2788" w:type="dxa"/>
            <w:shd w:val="clear" w:color="auto" w:fill="auto"/>
            <w:vAlign w:val="center"/>
          </w:tcPr>
          <w:p w14:paraId="42184913"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85" w:type="dxa"/>
            <w:gridSpan w:val="2"/>
            <w:shd w:val="clear" w:color="auto" w:fill="auto"/>
            <w:vAlign w:val="center"/>
          </w:tcPr>
          <w:p w14:paraId="38B83C8A"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0EF73D6C"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1.期未理论考试成绩占总成绩60%</w:t>
            </w:r>
          </w:p>
          <w:p w14:paraId="3DFC100E"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2.平时成绩占总成绩40%，由以下各部分成绩组成：</w:t>
            </w:r>
          </w:p>
          <w:p w14:paraId="0A00CF4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①学习纪律：由老师课堂点名情况确定，占平时成绩20%。</w:t>
            </w:r>
          </w:p>
          <w:p w14:paraId="5C1D1A6E"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②完成作业：由作业成绩确定，占平时成绩30%</w:t>
            </w:r>
          </w:p>
          <w:p w14:paraId="638BD1EA"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③实训过程：由每次实训项目的过程和完成情况，由教师确定，占平时成绩30%。</w:t>
            </w:r>
          </w:p>
          <w:p w14:paraId="0600E3B0"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④自评和互评：由学习小组互评和学生自评成绩确定，占平时成绩20%。</w:t>
            </w:r>
          </w:p>
        </w:tc>
      </w:tr>
    </w:tbl>
    <w:p w14:paraId="033595FB" w14:textId="77777777" w:rsidR="00DF0D1E" w:rsidRPr="00DF0D1E" w:rsidRDefault="00DF0D1E" w:rsidP="00DF0D1E">
      <w:pPr>
        <w:spacing w:line="360" w:lineRule="exact"/>
        <w:rPr>
          <w:rFonts w:ascii="宋体" w:eastAsia="宋体" w:hAnsi="宋体" w:cs="Times New Roman"/>
          <w:kern w:val="0"/>
          <w:szCs w:val="21"/>
        </w:rPr>
      </w:pPr>
    </w:p>
    <w:p w14:paraId="39C77AF3" w14:textId="77777777" w:rsidR="00DF0D1E" w:rsidRPr="00DF0D1E" w:rsidRDefault="00DF0D1E" w:rsidP="00DF0D1E">
      <w:pPr>
        <w:spacing w:line="360" w:lineRule="exact"/>
        <w:rPr>
          <w:rFonts w:ascii="宋体" w:eastAsia="宋体" w:hAnsi="宋体" w:cs="Times New Roman"/>
          <w:szCs w:val="21"/>
        </w:rPr>
      </w:pPr>
      <w:r>
        <w:rPr>
          <w:rFonts w:ascii="宋体" w:eastAsia="宋体" w:hAnsi="宋体" w:cs="Times New Roman" w:hint="eastAsia"/>
          <w:kern w:val="0"/>
          <w:szCs w:val="21"/>
        </w:rPr>
        <w:t>（3）</w:t>
      </w:r>
      <w:r w:rsidRPr="00DF0D1E">
        <w:rPr>
          <w:rFonts w:ascii="宋体" w:eastAsia="宋体" w:hAnsi="宋体" w:cs="Times New Roman" w:hint="eastAsia"/>
          <w:kern w:val="0"/>
          <w:szCs w:val="21"/>
        </w:rPr>
        <w:t>汽车文化（第4学期，理论课28学时，课内实践4学时，共32学时）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DF0D1E" w:rsidRPr="00DF0D1E" w14:paraId="77EFD4A1" w14:textId="77777777" w:rsidTr="00DF0D1E">
        <w:trPr>
          <w:trHeight w:val="2286"/>
        </w:trPr>
        <w:tc>
          <w:tcPr>
            <w:tcW w:w="9673" w:type="dxa"/>
            <w:gridSpan w:val="3"/>
            <w:shd w:val="clear" w:color="auto" w:fill="auto"/>
          </w:tcPr>
          <w:p w14:paraId="34C4A209"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7688F102"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7E92CD56" w14:textId="77777777" w:rsidR="00DF0D1E" w:rsidRPr="00DF0D1E" w:rsidRDefault="00DF0D1E" w:rsidP="00DF0D1E">
            <w:pPr>
              <w:spacing w:line="360" w:lineRule="exact"/>
              <w:ind w:firstLineChars="200" w:firstLine="420"/>
              <w:rPr>
                <w:rFonts w:ascii="Times New Roman" w:eastAsia="宋体" w:hAnsi="Times New Roman" w:cs="Times New Roman"/>
                <w:szCs w:val="21"/>
              </w:rPr>
            </w:pPr>
            <w:r w:rsidRPr="00DF0D1E">
              <w:rPr>
                <w:rFonts w:ascii="宋体" w:eastAsia="宋体" w:hAnsi="宋体" w:cs="Times New Roman" w:hint="eastAsia"/>
                <w:szCs w:val="24"/>
              </w:rPr>
              <w:t>1.</w:t>
            </w:r>
            <w:r w:rsidRPr="00DF0D1E">
              <w:rPr>
                <w:rFonts w:ascii="Times New Roman" w:eastAsia="宋体" w:hAnsi="Times New Roman" w:cs="Times New Roman" w:hint="eastAsia"/>
                <w:szCs w:val="21"/>
              </w:rPr>
              <w:t>能够描述汽车的组成与各部件的功用；</w:t>
            </w:r>
          </w:p>
          <w:p w14:paraId="60DC66EF"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Times New Roman" w:eastAsia="宋体" w:hAnsi="Times New Roman" w:cs="Times New Roman" w:hint="eastAsia"/>
                <w:szCs w:val="21"/>
              </w:rPr>
              <w:t>2.</w:t>
            </w:r>
            <w:r w:rsidRPr="00DF0D1E">
              <w:rPr>
                <w:rFonts w:ascii="Times New Roman" w:eastAsia="宋体" w:hAnsi="Times New Roman" w:cs="Times New Roman" w:hint="eastAsia"/>
                <w:szCs w:val="21"/>
              </w:rPr>
              <w:t>能够知道汽车节能与环境保护的发展趋势，能够知道汽车的污染与危害，知道未来汽车发展趋势；能够欣赏赛车运动、汽车外形与色彩；</w:t>
            </w:r>
          </w:p>
          <w:p w14:paraId="0265C10F" w14:textId="77777777" w:rsidR="00DF0D1E" w:rsidRPr="00DF0D1E" w:rsidRDefault="00DF0D1E" w:rsidP="00DF0D1E">
            <w:pPr>
              <w:spacing w:line="360" w:lineRule="exact"/>
              <w:ind w:firstLineChars="200" w:firstLine="420"/>
              <w:rPr>
                <w:rFonts w:ascii="Times New Roman" w:eastAsia="宋体" w:hAnsi="Times New Roman" w:cs="Times New Roman"/>
                <w:szCs w:val="21"/>
              </w:rPr>
            </w:pPr>
            <w:r w:rsidRPr="00DF0D1E">
              <w:rPr>
                <w:rFonts w:ascii="Times New Roman" w:eastAsia="宋体" w:hAnsi="Times New Roman" w:cs="Times New Roman" w:hint="eastAsia"/>
                <w:szCs w:val="21"/>
              </w:rPr>
              <w:t>3.</w:t>
            </w:r>
            <w:r w:rsidRPr="00DF0D1E">
              <w:rPr>
                <w:rFonts w:ascii="Times New Roman" w:eastAsia="宋体" w:hAnsi="Times New Roman" w:cs="Times New Roman" w:hint="eastAsia"/>
                <w:szCs w:val="21"/>
              </w:rPr>
              <w:t>初步认识汽车、汽车类型和代码；</w:t>
            </w:r>
          </w:p>
          <w:p w14:paraId="14AC14F3" w14:textId="77777777" w:rsidR="00DF0D1E" w:rsidRPr="00DF0D1E" w:rsidRDefault="00DF0D1E" w:rsidP="00DF0D1E">
            <w:pPr>
              <w:spacing w:line="360" w:lineRule="exact"/>
              <w:ind w:firstLineChars="200" w:firstLine="420"/>
              <w:rPr>
                <w:rFonts w:ascii="Times New Roman" w:eastAsia="宋体" w:hAnsi="Times New Roman" w:cs="Times New Roman"/>
                <w:szCs w:val="21"/>
              </w:rPr>
            </w:pPr>
            <w:r w:rsidRPr="00DF0D1E">
              <w:rPr>
                <w:rFonts w:ascii="Times New Roman" w:eastAsia="宋体" w:hAnsi="Times New Roman" w:cs="Times New Roman" w:hint="eastAsia"/>
                <w:szCs w:val="21"/>
              </w:rPr>
              <w:t>4.</w:t>
            </w:r>
            <w:r w:rsidRPr="00DF0D1E">
              <w:rPr>
                <w:rFonts w:ascii="Times New Roman" w:eastAsia="宋体" w:hAnsi="Times New Roman" w:cs="Times New Roman" w:hint="eastAsia"/>
                <w:szCs w:val="21"/>
              </w:rPr>
              <w:t>了解汽车工业的发展与汽车发展史；</w:t>
            </w:r>
          </w:p>
          <w:p w14:paraId="28AC601C"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Times New Roman" w:eastAsia="宋体" w:hAnsi="Times New Roman" w:cs="Times New Roman" w:hint="eastAsia"/>
                <w:szCs w:val="21"/>
              </w:rPr>
              <w:t>5.</w:t>
            </w:r>
            <w:r w:rsidRPr="00DF0D1E">
              <w:rPr>
                <w:rFonts w:ascii="Times New Roman" w:eastAsia="宋体" w:hAnsi="Times New Roman" w:cs="Times New Roman" w:hint="eastAsia"/>
                <w:szCs w:val="21"/>
              </w:rPr>
              <w:t>了解汽车展览、汽车标志与国内外汽车品牌的含义。</w:t>
            </w:r>
          </w:p>
        </w:tc>
      </w:tr>
      <w:tr w:rsidR="00DF0D1E" w:rsidRPr="00DF0D1E" w14:paraId="4F307A09" w14:textId="77777777" w:rsidTr="00DF0D1E">
        <w:trPr>
          <w:trHeight w:val="3592"/>
        </w:trPr>
        <w:tc>
          <w:tcPr>
            <w:tcW w:w="6495" w:type="dxa"/>
            <w:gridSpan w:val="2"/>
            <w:shd w:val="clear" w:color="auto" w:fill="auto"/>
          </w:tcPr>
          <w:p w14:paraId="46BD291C"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lastRenderedPageBreak/>
              <w:t>学习内容</w:t>
            </w:r>
          </w:p>
          <w:p w14:paraId="61DF047E"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43BC3023"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汽车的发展历史，汽车及其各系统的基本结构和使用</w:t>
            </w:r>
          </w:p>
          <w:p w14:paraId="258F8ACE"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0ECCBD62" w14:textId="77777777" w:rsidR="00DF0D1E" w:rsidRPr="00DF0D1E" w:rsidRDefault="00DF0D1E" w:rsidP="00DF0D1E">
            <w:pPr>
              <w:ind w:leftChars="170" w:left="357" w:firstLine="1"/>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1</w:t>
            </w:r>
            <w:r w:rsidRPr="00DF0D1E">
              <w:rPr>
                <w:rFonts w:ascii="Times New Roman" w:eastAsia="宋体" w:hAnsi="Times New Roman" w:cs="Times New Roman" w:hint="eastAsia"/>
                <w:szCs w:val="24"/>
              </w:rPr>
              <w:t>）汽车发展简史</w:t>
            </w:r>
          </w:p>
          <w:p w14:paraId="5F8A0316" w14:textId="77777777" w:rsidR="00DF0D1E" w:rsidRPr="00DF0D1E" w:rsidRDefault="00DF0D1E" w:rsidP="00DF0D1E">
            <w:pPr>
              <w:ind w:leftChars="170" w:left="357" w:firstLine="1"/>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2</w:t>
            </w:r>
            <w:r w:rsidRPr="00DF0D1E">
              <w:rPr>
                <w:rFonts w:ascii="Times New Roman" w:eastAsia="宋体" w:hAnsi="Times New Roman" w:cs="Times New Roman" w:hint="eastAsia"/>
                <w:szCs w:val="24"/>
              </w:rPr>
              <w:t>）汽车地位</w:t>
            </w:r>
          </w:p>
          <w:p w14:paraId="4CA53C75" w14:textId="77777777" w:rsidR="00DF0D1E" w:rsidRPr="00DF0D1E" w:rsidRDefault="00DF0D1E" w:rsidP="00DF0D1E">
            <w:pPr>
              <w:ind w:leftChars="170" w:left="357" w:firstLine="1"/>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3</w:t>
            </w:r>
            <w:r w:rsidRPr="00DF0D1E">
              <w:rPr>
                <w:rFonts w:ascii="Times New Roman" w:eastAsia="宋体" w:hAnsi="Times New Roman" w:cs="Times New Roman" w:hint="eastAsia"/>
                <w:szCs w:val="24"/>
              </w:rPr>
              <w:t>）汽车造型与色彩</w:t>
            </w:r>
          </w:p>
          <w:p w14:paraId="7A0D29B2" w14:textId="77777777" w:rsidR="00DF0D1E" w:rsidRPr="00DF0D1E" w:rsidRDefault="00DF0D1E" w:rsidP="00DF0D1E">
            <w:pPr>
              <w:ind w:leftChars="170" w:left="357" w:firstLine="1"/>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4</w:t>
            </w:r>
            <w:r w:rsidRPr="00DF0D1E">
              <w:rPr>
                <w:rFonts w:ascii="Times New Roman" w:eastAsia="宋体" w:hAnsi="Times New Roman" w:cs="Times New Roman" w:hint="eastAsia"/>
                <w:szCs w:val="24"/>
              </w:rPr>
              <w:t>）著名汽车公司、名车及商标</w:t>
            </w:r>
          </w:p>
          <w:p w14:paraId="66057FA8" w14:textId="77777777" w:rsidR="00DF0D1E" w:rsidRPr="00DF0D1E" w:rsidRDefault="00DF0D1E" w:rsidP="00DF0D1E">
            <w:pPr>
              <w:ind w:leftChars="170" w:left="357" w:firstLine="1"/>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5</w:t>
            </w:r>
            <w:r w:rsidRPr="00DF0D1E">
              <w:rPr>
                <w:rFonts w:ascii="Times New Roman" w:eastAsia="宋体" w:hAnsi="Times New Roman" w:cs="Times New Roman" w:hint="eastAsia"/>
                <w:szCs w:val="24"/>
              </w:rPr>
              <w:t>）汽车名人</w:t>
            </w:r>
          </w:p>
          <w:p w14:paraId="7BFF42BE" w14:textId="77777777" w:rsidR="00DF0D1E" w:rsidRPr="00DF0D1E" w:rsidRDefault="00DF0D1E" w:rsidP="00DF0D1E">
            <w:pPr>
              <w:ind w:leftChars="170" w:left="357" w:firstLine="1"/>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6</w:t>
            </w:r>
            <w:r w:rsidRPr="00DF0D1E">
              <w:rPr>
                <w:rFonts w:ascii="Times New Roman" w:eastAsia="宋体" w:hAnsi="Times New Roman" w:cs="Times New Roman" w:hint="eastAsia"/>
                <w:szCs w:val="24"/>
              </w:rPr>
              <w:t>）赛车运动</w:t>
            </w:r>
          </w:p>
          <w:p w14:paraId="0AB076C0" w14:textId="77777777" w:rsidR="00DF0D1E" w:rsidRPr="00DF0D1E" w:rsidRDefault="00DF0D1E" w:rsidP="00DF0D1E">
            <w:pPr>
              <w:spacing w:line="360" w:lineRule="exact"/>
              <w:ind w:left="420"/>
              <w:rPr>
                <w:rFonts w:ascii="宋体" w:eastAsia="宋体" w:hAnsi="宋体" w:cs="Times New Roman"/>
                <w:szCs w:val="24"/>
              </w:rPr>
            </w:pPr>
          </w:p>
        </w:tc>
        <w:tc>
          <w:tcPr>
            <w:tcW w:w="3178" w:type="dxa"/>
            <w:shd w:val="clear" w:color="auto" w:fill="auto"/>
          </w:tcPr>
          <w:p w14:paraId="2EC863D1" w14:textId="77777777" w:rsidR="00DF0D1E" w:rsidRPr="00DF0D1E" w:rsidRDefault="00DF0D1E" w:rsidP="00DF0D1E">
            <w:pPr>
              <w:rPr>
                <w:rFonts w:ascii="宋体" w:eastAsia="宋体" w:hAnsi="宋体" w:cs="Times New Roman"/>
                <w:szCs w:val="24"/>
              </w:rPr>
            </w:pPr>
          </w:p>
          <w:p w14:paraId="58AA0804"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0E02590C"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0B1EE1CD"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3AC9310B"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536B35FB"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5302C6DC"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2C93B63F"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角色扮演法</w:t>
            </w:r>
          </w:p>
          <w:p w14:paraId="39C35DF0"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16F78BDE"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31BD88A9" w14:textId="77777777" w:rsidR="00DF0D1E" w:rsidRPr="00DF0D1E" w:rsidRDefault="00DF0D1E" w:rsidP="00DF0D1E">
            <w:pPr>
              <w:rPr>
                <w:rFonts w:ascii="宋体" w:eastAsia="宋体" w:hAnsi="宋体" w:cs="Times New Roman"/>
                <w:szCs w:val="24"/>
              </w:rPr>
            </w:pPr>
          </w:p>
        </w:tc>
      </w:tr>
      <w:tr w:rsidR="00DF0D1E" w:rsidRPr="00DF0D1E" w14:paraId="21BFBC3E" w14:textId="77777777" w:rsidTr="00DF0D1E">
        <w:trPr>
          <w:trHeight w:val="1954"/>
        </w:trPr>
        <w:tc>
          <w:tcPr>
            <w:tcW w:w="2788" w:type="dxa"/>
            <w:shd w:val="clear" w:color="auto" w:fill="auto"/>
          </w:tcPr>
          <w:p w14:paraId="11C67F6B"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0712DEAD"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707" w:type="dxa"/>
            <w:shd w:val="clear" w:color="auto" w:fill="auto"/>
          </w:tcPr>
          <w:p w14:paraId="79F54C2A"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5277E5BC"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高中毕业生，高职第1学年第1学期学生，高中物理、化学知识，基本英语，身心建康，有从事本职业工作的愿望。</w:t>
            </w:r>
          </w:p>
        </w:tc>
        <w:tc>
          <w:tcPr>
            <w:tcW w:w="3178" w:type="dxa"/>
            <w:shd w:val="clear" w:color="auto" w:fill="auto"/>
          </w:tcPr>
          <w:p w14:paraId="5CB54E83"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3291E30A"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汽车专业大学本科以上学历，具备教学的基本能力，具备汽车维修基本技能，具有汽车维修企业实践经历，能熟练运用电脑和多媒体进行教学。</w:t>
            </w:r>
          </w:p>
        </w:tc>
      </w:tr>
      <w:tr w:rsidR="00DF0D1E" w:rsidRPr="00DF0D1E" w14:paraId="1AE75DAE" w14:textId="77777777" w:rsidTr="00DF0D1E">
        <w:trPr>
          <w:trHeight w:val="2529"/>
        </w:trPr>
        <w:tc>
          <w:tcPr>
            <w:tcW w:w="2788" w:type="dxa"/>
            <w:shd w:val="clear" w:color="auto" w:fill="auto"/>
            <w:vAlign w:val="center"/>
          </w:tcPr>
          <w:p w14:paraId="53A5668C"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85" w:type="dxa"/>
            <w:gridSpan w:val="2"/>
            <w:shd w:val="clear" w:color="auto" w:fill="auto"/>
            <w:vAlign w:val="center"/>
          </w:tcPr>
          <w:p w14:paraId="0B5BE267"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5F093F37"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1.期未理论考试以汽车基本结构认识、汽车维护工作内容及操作要点为主，成绩占总成绩50%</w:t>
            </w:r>
          </w:p>
          <w:p w14:paraId="00CB0ADC"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2.平时成绩占50%，由以下各部分成绩组成：</w:t>
            </w:r>
          </w:p>
          <w:p w14:paraId="086C404A"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①学习纪律：由老师课堂点名情况确定，占平时成绩20%。</w:t>
            </w:r>
          </w:p>
          <w:p w14:paraId="3BEB0A5C"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②完成作业：由作业成绩确定，占平时成绩30%</w:t>
            </w:r>
          </w:p>
          <w:p w14:paraId="42F94898"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③实训过程：按是否能独立完成汽车维护各项实训任务、完成任务的态度、团队精神、安全意识、环保意识等情况，由教师确定，占平时成绩30%。</w:t>
            </w:r>
          </w:p>
          <w:p w14:paraId="7062D737"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④自评和互评：由学习小组互评和学生自评成绩确定，占平时成绩20%。</w:t>
            </w:r>
          </w:p>
        </w:tc>
      </w:tr>
    </w:tbl>
    <w:p w14:paraId="3901AA10" w14:textId="77777777" w:rsidR="00DF0D1E" w:rsidRPr="00DF0D1E" w:rsidRDefault="00DF0D1E" w:rsidP="00DF0D1E">
      <w:pPr>
        <w:spacing w:line="360" w:lineRule="exact"/>
        <w:rPr>
          <w:rFonts w:ascii="宋体" w:eastAsia="宋体" w:hAnsi="宋体" w:cs="Times New Roman"/>
          <w:szCs w:val="24"/>
        </w:rPr>
      </w:pPr>
    </w:p>
    <w:p w14:paraId="0FE5F717" w14:textId="77777777" w:rsidR="00DF0D1E" w:rsidRPr="00DF0D1E" w:rsidRDefault="00DF0D1E" w:rsidP="00DF0D1E">
      <w:pPr>
        <w:spacing w:line="360" w:lineRule="exact"/>
        <w:rPr>
          <w:rFonts w:ascii="宋体" w:eastAsia="宋体" w:hAnsi="宋体" w:cs="Times New Roman"/>
          <w:szCs w:val="21"/>
        </w:rPr>
      </w:pPr>
      <w:r>
        <w:rPr>
          <w:rFonts w:ascii="宋体" w:eastAsia="宋体" w:hAnsi="宋体" w:cs="Times New Roman" w:hint="eastAsia"/>
          <w:kern w:val="0"/>
          <w:szCs w:val="21"/>
        </w:rPr>
        <w:t>（4）</w:t>
      </w:r>
      <w:r w:rsidRPr="00DF0D1E">
        <w:rPr>
          <w:rFonts w:ascii="宋体" w:eastAsia="宋体" w:hAnsi="宋体" w:cs="Times New Roman" w:hint="eastAsia"/>
          <w:kern w:val="0"/>
          <w:szCs w:val="21"/>
        </w:rPr>
        <w:t>发动机机械系统检修（第2学期，理论课56学时，课内实践28学时，共84学时）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331"/>
        <w:gridCol w:w="2855"/>
      </w:tblGrid>
      <w:tr w:rsidR="00DF0D1E" w:rsidRPr="00DF0D1E" w14:paraId="5FFB24F5" w14:textId="77777777" w:rsidTr="00DF0D1E">
        <w:trPr>
          <w:trHeight w:val="2286"/>
        </w:trPr>
        <w:tc>
          <w:tcPr>
            <w:tcW w:w="9673" w:type="dxa"/>
            <w:gridSpan w:val="3"/>
            <w:shd w:val="clear" w:color="auto" w:fill="auto"/>
          </w:tcPr>
          <w:p w14:paraId="0444E794"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6274D169"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36928F46" w14:textId="77777777" w:rsidR="00DF0D1E" w:rsidRPr="00DF0D1E" w:rsidRDefault="00DF0D1E" w:rsidP="00DF0D1E">
            <w:pPr>
              <w:numPr>
                <w:ilvl w:val="0"/>
                <w:numId w:val="25"/>
              </w:numPr>
              <w:spacing w:line="360" w:lineRule="exact"/>
              <w:rPr>
                <w:rFonts w:ascii="宋体" w:eastAsia="宋体" w:hAnsi="宋体" w:cs="Times New Roman"/>
                <w:szCs w:val="24"/>
              </w:rPr>
            </w:pPr>
            <w:r w:rsidRPr="00DF0D1E">
              <w:rPr>
                <w:rFonts w:ascii="宋体" w:eastAsia="宋体" w:hAnsi="宋体" w:cs="Times New Roman" w:hint="eastAsia"/>
                <w:szCs w:val="24"/>
              </w:rPr>
              <w:t>能够制定发动机机械系统的检测和修复计划，并实施该计划；</w:t>
            </w:r>
          </w:p>
          <w:p w14:paraId="2F8F3A03" w14:textId="77777777" w:rsidR="00DF0D1E" w:rsidRPr="00DF0D1E" w:rsidRDefault="00DF0D1E" w:rsidP="00DF0D1E">
            <w:pPr>
              <w:numPr>
                <w:ilvl w:val="0"/>
                <w:numId w:val="25"/>
              </w:numPr>
              <w:spacing w:line="360" w:lineRule="exact"/>
              <w:rPr>
                <w:rFonts w:ascii="宋体" w:eastAsia="宋体" w:hAnsi="宋体" w:cs="Times New Roman"/>
                <w:szCs w:val="24"/>
              </w:rPr>
            </w:pPr>
            <w:r w:rsidRPr="00DF0D1E">
              <w:rPr>
                <w:rFonts w:ascii="宋体" w:eastAsia="宋体" w:hAnsi="宋体" w:cs="Times New Roman" w:hint="eastAsia"/>
                <w:szCs w:val="24"/>
              </w:rPr>
              <w:t>能够分析和描述发动机机械系统的工作过程，并诊断机械系统的故障；</w:t>
            </w:r>
          </w:p>
          <w:p w14:paraId="24B146CE" w14:textId="77777777" w:rsidR="00DF0D1E" w:rsidRPr="00DF0D1E" w:rsidRDefault="00DF0D1E" w:rsidP="00DF0D1E">
            <w:pPr>
              <w:numPr>
                <w:ilvl w:val="0"/>
                <w:numId w:val="25"/>
              </w:numPr>
              <w:spacing w:line="360" w:lineRule="exact"/>
              <w:rPr>
                <w:rFonts w:ascii="宋体" w:eastAsia="宋体" w:hAnsi="宋体" w:cs="Times New Roman"/>
                <w:szCs w:val="24"/>
              </w:rPr>
            </w:pPr>
            <w:r w:rsidRPr="00DF0D1E">
              <w:rPr>
                <w:rFonts w:ascii="宋体" w:eastAsia="宋体" w:hAnsi="宋体" w:cs="Times New Roman" w:hint="eastAsia"/>
                <w:szCs w:val="24"/>
              </w:rPr>
              <w:t>能够对发动机机械零部件进行检测，并根据检测结果确定正确的修复措施；</w:t>
            </w:r>
          </w:p>
          <w:p w14:paraId="3FF60BC7" w14:textId="77777777" w:rsidR="00DF0D1E" w:rsidRPr="00DF0D1E" w:rsidRDefault="00DF0D1E" w:rsidP="00DF0D1E">
            <w:pPr>
              <w:numPr>
                <w:ilvl w:val="0"/>
                <w:numId w:val="25"/>
              </w:numPr>
              <w:spacing w:line="360" w:lineRule="exact"/>
              <w:rPr>
                <w:rFonts w:ascii="宋体" w:eastAsia="宋体" w:hAnsi="宋体" w:cs="Times New Roman"/>
                <w:szCs w:val="24"/>
              </w:rPr>
            </w:pPr>
            <w:r w:rsidRPr="00DF0D1E">
              <w:rPr>
                <w:rFonts w:ascii="宋体" w:eastAsia="宋体" w:hAnsi="宋体" w:cs="Times New Roman" w:hint="eastAsia"/>
                <w:szCs w:val="24"/>
              </w:rPr>
              <w:t>能够遵守操作规范，按规定使用工具、设备，遵守劳动安全、环保的规章制度；</w:t>
            </w:r>
          </w:p>
          <w:p w14:paraId="5D2E9AF2" w14:textId="77777777" w:rsidR="00DF0D1E" w:rsidRPr="00DF0D1E" w:rsidRDefault="00DF0D1E" w:rsidP="00DF0D1E">
            <w:pPr>
              <w:numPr>
                <w:ilvl w:val="0"/>
                <w:numId w:val="25"/>
              </w:numPr>
              <w:spacing w:line="360" w:lineRule="exact"/>
              <w:rPr>
                <w:rFonts w:ascii="宋体" w:eastAsia="宋体" w:hAnsi="宋体" w:cs="Times New Roman"/>
                <w:szCs w:val="24"/>
              </w:rPr>
            </w:pPr>
            <w:r w:rsidRPr="00DF0D1E">
              <w:rPr>
                <w:rFonts w:ascii="宋体" w:eastAsia="宋体" w:hAnsi="宋体" w:cs="Times New Roman" w:hint="eastAsia"/>
                <w:szCs w:val="24"/>
              </w:rPr>
              <w:t>能在发动机机械系统的检修工作中使用相关技术资料，指导、说明、检查和评价工作结果。</w:t>
            </w:r>
          </w:p>
        </w:tc>
      </w:tr>
      <w:tr w:rsidR="00DF0D1E" w:rsidRPr="00DF0D1E" w14:paraId="03794D05" w14:textId="77777777" w:rsidTr="00DF0D1E">
        <w:trPr>
          <w:trHeight w:val="4047"/>
        </w:trPr>
        <w:tc>
          <w:tcPr>
            <w:tcW w:w="6495" w:type="dxa"/>
            <w:gridSpan w:val="2"/>
            <w:shd w:val="clear" w:color="auto" w:fill="auto"/>
          </w:tcPr>
          <w:p w14:paraId="40C5AC30"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lastRenderedPageBreak/>
              <w:t>学习内容</w:t>
            </w:r>
          </w:p>
          <w:p w14:paraId="7A6B7777"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07D2FBC2"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发动机结构原理，工作场所的准备、工作安全与环境保护。</w:t>
            </w:r>
          </w:p>
          <w:p w14:paraId="4410E7C4"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57981D13"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发动机机械常用维修工具和设备的使用；</w:t>
            </w:r>
          </w:p>
          <w:p w14:paraId="01A037B3"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维修资料的查询和使用；</w:t>
            </w:r>
          </w:p>
          <w:p w14:paraId="7A8580AD"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机体和曲柄连杆机构零件的检测与修复；</w:t>
            </w:r>
          </w:p>
          <w:p w14:paraId="6EA664F5"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配气机构零件的检测与修复；</w:t>
            </w:r>
          </w:p>
          <w:p w14:paraId="007BF6FB"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冷却系统零部件的检测与修复；</w:t>
            </w:r>
          </w:p>
          <w:p w14:paraId="2EBEA4EC"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润滑系统零部件的检测与修复；</w:t>
            </w:r>
          </w:p>
          <w:p w14:paraId="62C9ABE1"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燃油系统机械部件的检测与修复；</w:t>
            </w:r>
          </w:p>
          <w:p w14:paraId="6DD3BA47"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发动机机械系统综合故障诊断；</w:t>
            </w:r>
          </w:p>
          <w:p w14:paraId="6E9E2EBA" w14:textId="77777777" w:rsidR="00DF0D1E" w:rsidRPr="00DF0D1E" w:rsidRDefault="00DF0D1E" w:rsidP="00DF0D1E">
            <w:pPr>
              <w:numPr>
                <w:ilvl w:val="0"/>
                <w:numId w:val="27"/>
              </w:numPr>
              <w:spacing w:line="360" w:lineRule="exact"/>
              <w:rPr>
                <w:rFonts w:ascii="宋体" w:eastAsia="宋体" w:hAnsi="宋体" w:cs="Times New Roman"/>
                <w:szCs w:val="24"/>
              </w:rPr>
            </w:pPr>
            <w:r w:rsidRPr="00DF0D1E">
              <w:rPr>
                <w:rFonts w:ascii="宋体" w:eastAsia="宋体" w:hAnsi="宋体" w:cs="Times New Roman" w:hint="eastAsia"/>
                <w:szCs w:val="24"/>
              </w:rPr>
              <w:t>维修质量的检验和评价。</w:t>
            </w:r>
          </w:p>
        </w:tc>
        <w:tc>
          <w:tcPr>
            <w:tcW w:w="3178" w:type="dxa"/>
            <w:shd w:val="clear" w:color="auto" w:fill="auto"/>
          </w:tcPr>
          <w:p w14:paraId="45737601" w14:textId="77777777" w:rsidR="00DF0D1E" w:rsidRPr="00DF0D1E" w:rsidRDefault="00DF0D1E" w:rsidP="00DF0D1E">
            <w:pPr>
              <w:rPr>
                <w:rFonts w:ascii="宋体" w:eastAsia="宋体" w:hAnsi="宋体" w:cs="Times New Roman"/>
                <w:szCs w:val="24"/>
              </w:rPr>
            </w:pPr>
          </w:p>
          <w:p w14:paraId="7982D582"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2B45D191"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30856C89"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09A19AD7"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六步工作法</w:t>
            </w:r>
          </w:p>
          <w:p w14:paraId="17BDE022"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6A4C2A67"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07039826"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2FF09E68"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角色扮演法</w:t>
            </w:r>
          </w:p>
          <w:p w14:paraId="3CF9C2E4"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54B666C4"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7491410C" w14:textId="77777777" w:rsidR="00DF0D1E" w:rsidRPr="00DF0D1E" w:rsidRDefault="00DF0D1E" w:rsidP="00DF0D1E">
            <w:pPr>
              <w:rPr>
                <w:rFonts w:ascii="宋体" w:eastAsia="宋体" w:hAnsi="宋体" w:cs="Times New Roman"/>
                <w:szCs w:val="24"/>
              </w:rPr>
            </w:pPr>
          </w:p>
        </w:tc>
      </w:tr>
      <w:tr w:rsidR="00DF0D1E" w:rsidRPr="00DF0D1E" w14:paraId="32514AB2" w14:textId="77777777" w:rsidTr="00DF0D1E">
        <w:trPr>
          <w:trHeight w:val="1954"/>
        </w:trPr>
        <w:tc>
          <w:tcPr>
            <w:tcW w:w="2788" w:type="dxa"/>
            <w:shd w:val="clear" w:color="auto" w:fill="auto"/>
          </w:tcPr>
          <w:p w14:paraId="5F8C5C68"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26C1E656"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707" w:type="dxa"/>
            <w:shd w:val="clear" w:color="auto" w:fill="auto"/>
          </w:tcPr>
          <w:p w14:paraId="77AE41F0"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73248613"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高职第1学年第2学期学生，具备对汽车总体的认识，具备机械零件和装置的基本分析能力，身心建康。</w:t>
            </w:r>
          </w:p>
        </w:tc>
        <w:tc>
          <w:tcPr>
            <w:tcW w:w="3178" w:type="dxa"/>
            <w:shd w:val="clear" w:color="auto" w:fill="auto"/>
          </w:tcPr>
          <w:p w14:paraId="5B388AB3"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232DE25A"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汽车专业大学本科以上学历，具备教学的基本能力，具备汽车发动机理论基础和发动机机械系统检修基本技能，具有企业实践经历，能熟练运用电脑和多媒体进行教学。</w:t>
            </w:r>
          </w:p>
        </w:tc>
      </w:tr>
      <w:tr w:rsidR="00DF0D1E" w:rsidRPr="00DF0D1E" w14:paraId="1BC0437E" w14:textId="77777777" w:rsidTr="00DF0D1E">
        <w:trPr>
          <w:trHeight w:val="2415"/>
        </w:trPr>
        <w:tc>
          <w:tcPr>
            <w:tcW w:w="2788" w:type="dxa"/>
            <w:shd w:val="clear" w:color="auto" w:fill="auto"/>
            <w:vAlign w:val="center"/>
          </w:tcPr>
          <w:p w14:paraId="73AB6AC0"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85" w:type="dxa"/>
            <w:gridSpan w:val="2"/>
            <w:shd w:val="clear" w:color="auto" w:fill="auto"/>
            <w:vAlign w:val="center"/>
          </w:tcPr>
          <w:p w14:paraId="122B2AA9"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1D103FE2"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1.期未理论考试以发动机构造认识、类型特点分析、发动机主要检修技术要点等内容为主，成绩占总成绩50%</w:t>
            </w:r>
          </w:p>
          <w:p w14:paraId="136F7435"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2.平时成绩占总成绩50%，由以下各部分成绩组成：</w:t>
            </w:r>
          </w:p>
          <w:p w14:paraId="35C9C416"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①学习纪律：由老师课堂点名情况确定，占平时成绩20%。</w:t>
            </w:r>
          </w:p>
          <w:p w14:paraId="187447A0"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②完成作业：由作业成绩确定，占平时成绩30%</w:t>
            </w:r>
          </w:p>
          <w:p w14:paraId="3FEC917A"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③实训过程：根据每次实训中，能否完成发动机机械系统各项检修工作任务，完成任务的质量，工作过程中的态度，安全意识、环保意识、团队精神等情况，由教师确定，占平时成绩30%。</w:t>
            </w:r>
          </w:p>
          <w:p w14:paraId="7195D2AE"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④自评和互评：由学习小组互评和学生自评成绩确定，占平时成绩20%。</w:t>
            </w:r>
          </w:p>
        </w:tc>
      </w:tr>
    </w:tbl>
    <w:p w14:paraId="39E9EA01" w14:textId="77777777" w:rsidR="00DF0D1E" w:rsidRPr="00DF0D1E" w:rsidRDefault="00DF0D1E" w:rsidP="00DF0D1E">
      <w:pPr>
        <w:spacing w:line="360" w:lineRule="exact"/>
        <w:rPr>
          <w:rFonts w:ascii="宋体" w:eastAsia="宋体" w:hAnsi="宋体" w:cs="Times New Roman"/>
          <w:szCs w:val="21"/>
        </w:rPr>
      </w:pPr>
    </w:p>
    <w:p w14:paraId="5DC2E8CD" w14:textId="77777777" w:rsidR="00DF0D1E" w:rsidRPr="00DF0D1E" w:rsidRDefault="00DF0D1E" w:rsidP="00DF0D1E">
      <w:pPr>
        <w:spacing w:line="360" w:lineRule="exact"/>
        <w:rPr>
          <w:rFonts w:ascii="宋体" w:eastAsia="宋体" w:hAnsi="宋体" w:cs="Times New Roman"/>
          <w:szCs w:val="21"/>
        </w:rPr>
      </w:pPr>
      <w:r>
        <w:rPr>
          <w:rFonts w:ascii="宋体" w:eastAsia="宋体" w:hAnsi="宋体" w:cs="Times New Roman" w:hint="eastAsia"/>
          <w:kern w:val="0"/>
          <w:szCs w:val="21"/>
        </w:rPr>
        <w:t>（5）</w:t>
      </w:r>
      <w:r w:rsidRPr="00DF0D1E">
        <w:rPr>
          <w:rFonts w:ascii="宋体" w:eastAsia="宋体" w:hAnsi="宋体" w:cs="Times New Roman" w:hint="eastAsia"/>
          <w:kern w:val="0"/>
          <w:szCs w:val="21"/>
        </w:rPr>
        <w:t>发动机电控系统检修（第3学期，理论课40学时，课内实践28学时，共68学时）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3330"/>
        <w:gridCol w:w="2870"/>
      </w:tblGrid>
      <w:tr w:rsidR="00DF0D1E" w:rsidRPr="00DF0D1E" w14:paraId="16D182E8" w14:textId="77777777" w:rsidTr="00DF0D1E">
        <w:trPr>
          <w:trHeight w:val="2286"/>
        </w:trPr>
        <w:tc>
          <w:tcPr>
            <w:tcW w:w="8732" w:type="dxa"/>
            <w:gridSpan w:val="3"/>
            <w:shd w:val="clear" w:color="auto" w:fill="auto"/>
          </w:tcPr>
          <w:p w14:paraId="1969E268"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0E1F72C5"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6782B1E0" w14:textId="77777777" w:rsidR="00DF0D1E" w:rsidRPr="00DF0D1E" w:rsidRDefault="00DF0D1E" w:rsidP="00DF0D1E">
            <w:pPr>
              <w:numPr>
                <w:ilvl w:val="0"/>
                <w:numId w:val="26"/>
              </w:numPr>
              <w:spacing w:line="360" w:lineRule="exact"/>
              <w:rPr>
                <w:rFonts w:ascii="宋体" w:eastAsia="宋体" w:hAnsi="宋体" w:cs="Times New Roman"/>
                <w:szCs w:val="24"/>
              </w:rPr>
            </w:pPr>
            <w:r w:rsidRPr="00DF0D1E">
              <w:rPr>
                <w:rFonts w:ascii="宋体" w:eastAsia="宋体" w:hAnsi="宋体" w:cs="Times New Roman" w:hint="eastAsia"/>
                <w:szCs w:val="24"/>
              </w:rPr>
              <w:t>能够制定发动机电控系统的检测和修复计划，并实施该计划；</w:t>
            </w:r>
          </w:p>
          <w:p w14:paraId="1BEED510" w14:textId="77777777" w:rsidR="00DF0D1E" w:rsidRPr="00DF0D1E" w:rsidRDefault="00DF0D1E" w:rsidP="00DF0D1E">
            <w:pPr>
              <w:numPr>
                <w:ilvl w:val="0"/>
                <w:numId w:val="26"/>
              </w:numPr>
              <w:spacing w:line="360" w:lineRule="exact"/>
              <w:rPr>
                <w:rFonts w:ascii="宋体" w:eastAsia="宋体" w:hAnsi="宋体" w:cs="Times New Roman"/>
                <w:szCs w:val="24"/>
              </w:rPr>
            </w:pPr>
            <w:r w:rsidRPr="00DF0D1E">
              <w:rPr>
                <w:rFonts w:ascii="宋体" w:eastAsia="宋体" w:hAnsi="宋体" w:cs="Times New Roman" w:hint="eastAsia"/>
                <w:szCs w:val="24"/>
              </w:rPr>
              <w:t>能够分析和描述发动机电控系统的工作过程，能识别发动机电控系统的类型；</w:t>
            </w:r>
          </w:p>
          <w:p w14:paraId="347095DD" w14:textId="77777777" w:rsidR="00DF0D1E" w:rsidRPr="00DF0D1E" w:rsidRDefault="00DF0D1E" w:rsidP="00DF0D1E">
            <w:pPr>
              <w:numPr>
                <w:ilvl w:val="0"/>
                <w:numId w:val="26"/>
              </w:numPr>
              <w:spacing w:line="360" w:lineRule="exact"/>
              <w:rPr>
                <w:rFonts w:ascii="宋体" w:eastAsia="宋体" w:hAnsi="宋体" w:cs="Times New Roman"/>
                <w:szCs w:val="24"/>
              </w:rPr>
            </w:pPr>
            <w:r w:rsidRPr="00DF0D1E">
              <w:rPr>
                <w:rFonts w:ascii="宋体" w:eastAsia="宋体" w:hAnsi="宋体" w:cs="Times New Roman" w:hint="eastAsia"/>
                <w:szCs w:val="24"/>
              </w:rPr>
              <w:t>能利用技术资料和检测工具、设备、仪器检查诊断发动机电控系统技术状况，并根据诊断结果进行分析，确定故障原因，制定维修方案；</w:t>
            </w:r>
          </w:p>
          <w:p w14:paraId="5E320AF6" w14:textId="77777777" w:rsidR="00DF0D1E" w:rsidRPr="00DF0D1E" w:rsidRDefault="00DF0D1E" w:rsidP="00DF0D1E">
            <w:pPr>
              <w:numPr>
                <w:ilvl w:val="0"/>
                <w:numId w:val="26"/>
              </w:numPr>
              <w:spacing w:line="360" w:lineRule="exact"/>
              <w:rPr>
                <w:rFonts w:ascii="宋体" w:eastAsia="宋体" w:hAnsi="宋体" w:cs="Times New Roman"/>
                <w:szCs w:val="24"/>
              </w:rPr>
            </w:pPr>
            <w:r w:rsidRPr="00DF0D1E">
              <w:rPr>
                <w:rFonts w:ascii="宋体" w:eastAsia="宋体" w:hAnsi="宋体" w:cs="Times New Roman" w:hint="eastAsia"/>
                <w:szCs w:val="24"/>
              </w:rPr>
              <w:t>能按照正确操作规范对发动机电控系统进行维修或更换部件，保证维修质量；</w:t>
            </w:r>
          </w:p>
          <w:p w14:paraId="40DB6ABD" w14:textId="77777777" w:rsidR="00DF0D1E" w:rsidRPr="00DF0D1E" w:rsidRDefault="00DF0D1E" w:rsidP="00DF0D1E">
            <w:pPr>
              <w:numPr>
                <w:ilvl w:val="0"/>
                <w:numId w:val="26"/>
              </w:numPr>
              <w:spacing w:line="360" w:lineRule="exact"/>
              <w:rPr>
                <w:rFonts w:ascii="宋体" w:eastAsia="宋体" w:hAnsi="宋体" w:cs="Times New Roman"/>
                <w:szCs w:val="24"/>
              </w:rPr>
            </w:pPr>
            <w:r w:rsidRPr="00DF0D1E">
              <w:rPr>
                <w:rFonts w:ascii="宋体" w:eastAsia="宋体" w:hAnsi="宋体" w:cs="Times New Roman" w:hint="eastAsia"/>
                <w:szCs w:val="24"/>
              </w:rPr>
              <w:lastRenderedPageBreak/>
              <w:t>能检查修复后发动机电控系统工作情况，向客户介绍修复过程和结果；</w:t>
            </w:r>
          </w:p>
          <w:p w14:paraId="3C9AB9AA" w14:textId="77777777" w:rsidR="00DF0D1E" w:rsidRPr="00DF0D1E" w:rsidRDefault="00DF0D1E" w:rsidP="00DF0D1E">
            <w:pPr>
              <w:numPr>
                <w:ilvl w:val="0"/>
                <w:numId w:val="26"/>
              </w:numPr>
              <w:spacing w:line="360" w:lineRule="exact"/>
              <w:rPr>
                <w:rFonts w:ascii="宋体" w:eastAsia="宋体" w:hAnsi="宋体" w:cs="Times New Roman"/>
                <w:szCs w:val="24"/>
              </w:rPr>
            </w:pPr>
            <w:r w:rsidRPr="00DF0D1E">
              <w:rPr>
                <w:rFonts w:ascii="宋体" w:eastAsia="宋体" w:hAnsi="宋体" w:cs="Times New Roman" w:hint="eastAsia"/>
                <w:szCs w:val="24"/>
              </w:rPr>
              <w:t>遵守劳动与环境保护规定，根据环境保护要求处理使用过的辅料以及损坏的零部件。</w:t>
            </w:r>
          </w:p>
        </w:tc>
      </w:tr>
      <w:tr w:rsidR="00DF0D1E" w:rsidRPr="00DF0D1E" w14:paraId="40A3F525" w14:textId="77777777" w:rsidTr="00DF0D1E">
        <w:trPr>
          <w:trHeight w:val="4047"/>
        </w:trPr>
        <w:tc>
          <w:tcPr>
            <w:tcW w:w="5862" w:type="dxa"/>
            <w:gridSpan w:val="2"/>
            <w:shd w:val="clear" w:color="auto" w:fill="auto"/>
          </w:tcPr>
          <w:p w14:paraId="7E97B114"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lastRenderedPageBreak/>
              <w:t>学习内容</w:t>
            </w:r>
          </w:p>
          <w:p w14:paraId="1C715251"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426F9F41"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发动机电控系统的组成和工作原理，发动机的燃料与燃烧方式、有害排放物质的危害及减排控制技术</w:t>
            </w:r>
          </w:p>
          <w:p w14:paraId="4F3D526F"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7E9053A6"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1.发动机电控系统各传感器、执行器的结构与原理；</w:t>
            </w:r>
          </w:p>
          <w:p w14:paraId="01E5F3A8"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2.发动机电控系统电路图及工作过程分析；</w:t>
            </w:r>
          </w:p>
          <w:p w14:paraId="6DC11A51"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3.发动机电控系统检测的规范和要求；</w:t>
            </w:r>
          </w:p>
          <w:p w14:paraId="241B8EAA"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4.发动机电控系统常用检测诊断仪器的使用和检测诊断步骤；</w:t>
            </w:r>
          </w:p>
          <w:p w14:paraId="503CD644"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5.发动机电控系统各电子零部件检测；</w:t>
            </w:r>
          </w:p>
          <w:p w14:paraId="48F4C59F"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6.维修废料的清除和废品的回收利用。</w:t>
            </w:r>
          </w:p>
        </w:tc>
        <w:tc>
          <w:tcPr>
            <w:tcW w:w="2870" w:type="dxa"/>
            <w:shd w:val="clear" w:color="auto" w:fill="auto"/>
          </w:tcPr>
          <w:p w14:paraId="714E3335" w14:textId="77777777" w:rsidR="00DF0D1E" w:rsidRPr="00DF0D1E" w:rsidRDefault="00DF0D1E" w:rsidP="00DF0D1E">
            <w:pPr>
              <w:rPr>
                <w:rFonts w:ascii="宋体" w:eastAsia="宋体" w:hAnsi="宋体" w:cs="Times New Roman"/>
                <w:szCs w:val="24"/>
              </w:rPr>
            </w:pPr>
          </w:p>
          <w:p w14:paraId="600F7F46"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4D92868E"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0940E588"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19B2541F"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六步工作法</w:t>
            </w:r>
          </w:p>
          <w:p w14:paraId="6951E833"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0645DC8D"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412AAF8A"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1D9D2251"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角色扮演法</w:t>
            </w:r>
          </w:p>
          <w:p w14:paraId="303A4775"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46D418AA"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51C2FE55" w14:textId="77777777" w:rsidR="00DF0D1E" w:rsidRPr="00DF0D1E" w:rsidRDefault="00DF0D1E" w:rsidP="00DF0D1E">
            <w:pPr>
              <w:rPr>
                <w:rFonts w:ascii="宋体" w:eastAsia="宋体" w:hAnsi="宋体" w:cs="Times New Roman"/>
                <w:szCs w:val="24"/>
              </w:rPr>
            </w:pPr>
          </w:p>
        </w:tc>
      </w:tr>
      <w:tr w:rsidR="00DF0D1E" w:rsidRPr="00DF0D1E" w14:paraId="2917FCAC" w14:textId="77777777" w:rsidTr="00DF0D1E">
        <w:trPr>
          <w:trHeight w:val="1954"/>
        </w:trPr>
        <w:tc>
          <w:tcPr>
            <w:tcW w:w="2532" w:type="dxa"/>
            <w:shd w:val="clear" w:color="auto" w:fill="auto"/>
          </w:tcPr>
          <w:p w14:paraId="6D00665A"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436389B3"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330" w:type="dxa"/>
            <w:shd w:val="clear" w:color="auto" w:fill="auto"/>
          </w:tcPr>
          <w:p w14:paraId="5CA66D5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77BEAB14"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高职第2学年第1学期学生，具备对汽车发动机机械系统检修的知识和技能，电气和电子系统元件和电路的基本分析能力，有一定的企业实践经历，身心建康。</w:t>
            </w:r>
          </w:p>
        </w:tc>
        <w:tc>
          <w:tcPr>
            <w:tcW w:w="2870" w:type="dxa"/>
            <w:shd w:val="clear" w:color="auto" w:fill="auto"/>
          </w:tcPr>
          <w:p w14:paraId="68B608BD"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2A7A18D9"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汽车专业大学本科以上学历，具备教学的基本能力，具备电控系统理论基础，具备汽车发动机电控系统检修基本技能，具有企业实践经历，能熟练运用电脑和多媒体进行教学。</w:t>
            </w:r>
          </w:p>
        </w:tc>
      </w:tr>
      <w:tr w:rsidR="00DF0D1E" w:rsidRPr="00DF0D1E" w14:paraId="37CD5DB2" w14:textId="77777777" w:rsidTr="00DF0D1E">
        <w:trPr>
          <w:trHeight w:val="2350"/>
        </w:trPr>
        <w:tc>
          <w:tcPr>
            <w:tcW w:w="2532" w:type="dxa"/>
            <w:shd w:val="clear" w:color="auto" w:fill="auto"/>
            <w:vAlign w:val="center"/>
          </w:tcPr>
          <w:p w14:paraId="18452309"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200" w:type="dxa"/>
            <w:gridSpan w:val="2"/>
            <w:shd w:val="clear" w:color="auto" w:fill="auto"/>
            <w:vAlign w:val="center"/>
          </w:tcPr>
          <w:p w14:paraId="2F5DCDDD"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3CAF569A"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1.期未理论考试内容主要为发动机电控系统构造与原理描述、控制过程分析、各部件和电路检测方法要点等，成绩占总成绩50%</w:t>
            </w:r>
          </w:p>
          <w:p w14:paraId="2D9A1814"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2.平时成绩占总成绩50%，由以下各部分成绩组成：</w:t>
            </w:r>
          </w:p>
          <w:p w14:paraId="0B9A91B5"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①学习纪律：由老师课堂点名情况确定，占平时成绩20%。</w:t>
            </w:r>
          </w:p>
          <w:p w14:paraId="43D48972"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②完成作业：由作业成绩确定，占平时成绩30%</w:t>
            </w:r>
          </w:p>
          <w:p w14:paraId="4BA9B933"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③实训过程：根据每次实训中是否完成发动机电控系统检修项目，完成工作任务过程中的工作态度、团队精神、安全意识、环保意识情况，由教师确定，占平时成绩30%。</w:t>
            </w:r>
          </w:p>
          <w:p w14:paraId="4932AAC0"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④自评和互评：由学习小组互评和学生自评成绩确定，占平时成绩20%。</w:t>
            </w:r>
          </w:p>
        </w:tc>
      </w:tr>
    </w:tbl>
    <w:p w14:paraId="5C903640" w14:textId="77777777" w:rsidR="00DF0D1E" w:rsidRPr="00DF0D1E" w:rsidRDefault="00DF0D1E" w:rsidP="00DF0D1E">
      <w:pPr>
        <w:spacing w:line="360" w:lineRule="exact"/>
        <w:rPr>
          <w:rFonts w:ascii="宋体" w:eastAsia="宋体" w:hAnsi="宋体" w:cs="Times New Roman"/>
          <w:kern w:val="0"/>
          <w:szCs w:val="21"/>
        </w:rPr>
      </w:pPr>
      <w:r>
        <w:rPr>
          <w:rFonts w:ascii="宋体" w:eastAsia="宋体" w:hAnsi="宋体" w:cs="Times New Roman" w:hint="eastAsia"/>
          <w:kern w:val="0"/>
          <w:szCs w:val="21"/>
        </w:rPr>
        <w:t>（6）</w:t>
      </w:r>
      <w:r w:rsidRPr="00DF0D1E">
        <w:rPr>
          <w:rFonts w:ascii="宋体" w:eastAsia="宋体" w:hAnsi="宋体" w:cs="Times New Roman" w:hint="eastAsia"/>
          <w:kern w:val="0"/>
          <w:szCs w:val="21"/>
        </w:rPr>
        <w:t>汽车底盘机械系统检修1（第2学期，理论课32学时，课内实践16学时，共48学时）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DF0D1E" w:rsidRPr="00DF0D1E" w14:paraId="142CDEE8" w14:textId="77777777" w:rsidTr="00DF0D1E">
        <w:trPr>
          <w:trHeight w:val="2286"/>
        </w:trPr>
        <w:tc>
          <w:tcPr>
            <w:tcW w:w="9673" w:type="dxa"/>
            <w:gridSpan w:val="3"/>
            <w:shd w:val="clear" w:color="auto" w:fill="auto"/>
          </w:tcPr>
          <w:p w14:paraId="237E251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lastRenderedPageBreak/>
              <w:t>学习目标</w:t>
            </w:r>
          </w:p>
          <w:p w14:paraId="3962D102"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1EF8FCCA" w14:textId="77777777" w:rsidR="00DF0D1E" w:rsidRPr="00DF0D1E" w:rsidRDefault="00DF0D1E" w:rsidP="00DF0D1E">
            <w:pPr>
              <w:numPr>
                <w:ilvl w:val="0"/>
                <w:numId w:val="28"/>
              </w:numPr>
              <w:tabs>
                <w:tab w:val="num" w:pos="720"/>
              </w:tabs>
              <w:spacing w:line="360" w:lineRule="exact"/>
              <w:ind w:left="720" w:hanging="360"/>
              <w:rPr>
                <w:rFonts w:ascii="宋体" w:eastAsia="宋体" w:hAnsi="宋体" w:cs="Times New Roman"/>
                <w:szCs w:val="24"/>
              </w:rPr>
            </w:pPr>
            <w:r w:rsidRPr="00DF0D1E">
              <w:rPr>
                <w:rFonts w:ascii="宋体" w:eastAsia="宋体" w:hAnsi="宋体" w:cs="Times New Roman" w:hint="eastAsia"/>
                <w:szCs w:val="24"/>
              </w:rPr>
              <w:t>能根据客户的陈述和故障的症状，分析汽车传动系统的运行状况、组件的相互作用关系、查找并发现系统运行可能的故障原因，制定诊断和维修计划；</w:t>
            </w:r>
          </w:p>
          <w:p w14:paraId="51069AA9" w14:textId="77777777" w:rsidR="00DF0D1E" w:rsidRPr="00DF0D1E" w:rsidRDefault="00DF0D1E" w:rsidP="00DF0D1E">
            <w:pPr>
              <w:numPr>
                <w:ilvl w:val="0"/>
                <w:numId w:val="28"/>
              </w:numPr>
              <w:tabs>
                <w:tab w:val="num" w:pos="720"/>
              </w:tabs>
              <w:spacing w:line="360" w:lineRule="exact"/>
              <w:ind w:left="720" w:hanging="360"/>
              <w:rPr>
                <w:rFonts w:ascii="宋体" w:eastAsia="宋体" w:hAnsi="宋体" w:cs="Times New Roman"/>
                <w:szCs w:val="24"/>
              </w:rPr>
            </w:pPr>
            <w:r w:rsidRPr="00DF0D1E">
              <w:rPr>
                <w:rFonts w:ascii="宋体" w:eastAsia="宋体" w:hAnsi="宋体" w:cs="Times New Roman" w:hint="eastAsia"/>
                <w:szCs w:val="24"/>
              </w:rPr>
              <w:t>能对汽车传动系统各总成进行拆卸、解体、零件检验、组装、调整；</w:t>
            </w:r>
          </w:p>
          <w:p w14:paraId="056837F7" w14:textId="77777777" w:rsidR="00DF0D1E" w:rsidRPr="00DF0D1E" w:rsidRDefault="00DF0D1E" w:rsidP="00DF0D1E">
            <w:pPr>
              <w:numPr>
                <w:ilvl w:val="0"/>
                <w:numId w:val="28"/>
              </w:numPr>
              <w:tabs>
                <w:tab w:val="num" w:pos="720"/>
              </w:tabs>
              <w:spacing w:line="360" w:lineRule="exact"/>
              <w:ind w:left="720" w:hanging="360"/>
              <w:rPr>
                <w:rFonts w:ascii="宋体" w:eastAsia="宋体" w:hAnsi="宋体" w:cs="Times New Roman"/>
                <w:szCs w:val="24"/>
              </w:rPr>
            </w:pPr>
            <w:r w:rsidRPr="00DF0D1E">
              <w:rPr>
                <w:rFonts w:ascii="宋体" w:eastAsia="宋体" w:hAnsi="宋体" w:cs="Times New Roman" w:hint="eastAsia"/>
                <w:szCs w:val="24"/>
              </w:rPr>
              <w:t>能向客户说明汽车传动系统故障产生的原因及所进行的维修工作；</w:t>
            </w:r>
          </w:p>
          <w:p w14:paraId="0A37A7CB" w14:textId="77777777" w:rsidR="00DF0D1E" w:rsidRPr="00DF0D1E" w:rsidRDefault="00DF0D1E" w:rsidP="00DF0D1E">
            <w:pPr>
              <w:numPr>
                <w:ilvl w:val="0"/>
                <w:numId w:val="28"/>
              </w:numPr>
              <w:tabs>
                <w:tab w:val="num" w:pos="720"/>
              </w:tabs>
              <w:spacing w:line="360" w:lineRule="exact"/>
              <w:ind w:left="720" w:hanging="360"/>
              <w:rPr>
                <w:rFonts w:ascii="宋体" w:eastAsia="宋体" w:hAnsi="宋体" w:cs="Times New Roman"/>
                <w:szCs w:val="24"/>
              </w:rPr>
            </w:pPr>
            <w:r w:rsidRPr="00DF0D1E">
              <w:rPr>
                <w:rFonts w:ascii="宋体" w:eastAsia="宋体" w:hAnsi="宋体" w:cs="Times New Roman" w:hint="eastAsia"/>
                <w:szCs w:val="24"/>
              </w:rPr>
              <w:t>能为客户提供有关驾驶行为对传动系统影响的咨询和指导。</w:t>
            </w:r>
          </w:p>
        </w:tc>
      </w:tr>
      <w:tr w:rsidR="00DF0D1E" w:rsidRPr="00DF0D1E" w14:paraId="29BE0294" w14:textId="77777777" w:rsidTr="00DF0D1E">
        <w:trPr>
          <w:trHeight w:val="4047"/>
        </w:trPr>
        <w:tc>
          <w:tcPr>
            <w:tcW w:w="6495" w:type="dxa"/>
            <w:gridSpan w:val="2"/>
            <w:shd w:val="clear" w:color="auto" w:fill="auto"/>
          </w:tcPr>
          <w:p w14:paraId="18701AB0"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学习内容</w:t>
            </w:r>
          </w:p>
          <w:p w14:paraId="1FBC9274" w14:textId="77777777" w:rsidR="00DF0D1E" w:rsidRPr="00DF0D1E" w:rsidRDefault="00DF0D1E" w:rsidP="00DF0D1E">
            <w:pPr>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204B2EAE"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汽车传动系统组成、结构和工作原理。工作场所的准备，工作安全与环境保护。</w:t>
            </w:r>
          </w:p>
          <w:p w14:paraId="7F4A8812" w14:textId="77777777" w:rsidR="00DF0D1E" w:rsidRPr="00DF0D1E" w:rsidRDefault="00DF0D1E" w:rsidP="00DF0D1E">
            <w:pPr>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695329F3"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1.常用维修工具和设备的使用；</w:t>
            </w:r>
          </w:p>
          <w:p w14:paraId="367D4298"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2.维修资料的查询和使用；</w:t>
            </w:r>
          </w:p>
          <w:p w14:paraId="7E708999"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3.离合器的结构、原理与检修；</w:t>
            </w:r>
          </w:p>
          <w:p w14:paraId="3E5B9E41"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4.手动变速器的结构、原理与检修；</w:t>
            </w:r>
          </w:p>
          <w:p w14:paraId="5BD2FE33"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5.传动轴、万向传动装置和等速万向节的结构、原理与检修；</w:t>
            </w:r>
          </w:p>
          <w:p w14:paraId="486EDB85"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6.主减速器的结构、原理与检修；</w:t>
            </w:r>
          </w:p>
          <w:p w14:paraId="5FE853DB"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7.自动变速器的结构、原理、维护和性能检测；</w:t>
            </w:r>
          </w:p>
          <w:p w14:paraId="6EE5F0E4"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8.汽车传动系统常见故障诊断；</w:t>
            </w:r>
          </w:p>
          <w:p w14:paraId="06575018"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9.维修质量的检验和评价；</w:t>
            </w:r>
          </w:p>
          <w:p w14:paraId="5EA86688" w14:textId="77777777" w:rsidR="00DF0D1E" w:rsidRPr="00DF0D1E" w:rsidRDefault="00DF0D1E" w:rsidP="00DF0D1E">
            <w:pPr>
              <w:ind w:firstLineChars="200" w:firstLine="420"/>
              <w:rPr>
                <w:rFonts w:ascii="宋体" w:eastAsia="宋体" w:hAnsi="宋体" w:cs="Times New Roman"/>
                <w:szCs w:val="24"/>
              </w:rPr>
            </w:pPr>
            <w:r w:rsidRPr="00DF0D1E">
              <w:rPr>
                <w:rFonts w:ascii="宋体" w:eastAsia="宋体" w:hAnsi="宋体" w:cs="Times New Roman" w:hint="eastAsia"/>
                <w:szCs w:val="24"/>
              </w:rPr>
              <w:t>10.维修废料的清除和废品的回收利用。</w:t>
            </w:r>
          </w:p>
        </w:tc>
        <w:tc>
          <w:tcPr>
            <w:tcW w:w="3178" w:type="dxa"/>
            <w:shd w:val="clear" w:color="auto" w:fill="auto"/>
          </w:tcPr>
          <w:p w14:paraId="7D7269FC" w14:textId="77777777" w:rsidR="00DF0D1E" w:rsidRPr="00DF0D1E" w:rsidRDefault="00DF0D1E" w:rsidP="00DF0D1E">
            <w:pPr>
              <w:rPr>
                <w:rFonts w:ascii="宋体" w:eastAsia="宋体" w:hAnsi="宋体" w:cs="Times New Roman"/>
                <w:szCs w:val="24"/>
              </w:rPr>
            </w:pPr>
          </w:p>
          <w:p w14:paraId="2958EF0B"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53D754A2"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06D6AA50"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74508245"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4FA28EA5"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2A473A44"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099312E1"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角色扮演法</w:t>
            </w:r>
          </w:p>
          <w:p w14:paraId="6A4802D9"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67A2391D"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5575F828" w14:textId="77777777" w:rsidR="00DF0D1E" w:rsidRPr="00DF0D1E" w:rsidRDefault="00DF0D1E" w:rsidP="00DF0D1E">
            <w:pPr>
              <w:rPr>
                <w:rFonts w:ascii="宋体" w:eastAsia="宋体" w:hAnsi="宋体" w:cs="Times New Roman"/>
                <w:szCs w:val="24"/>
              </w:rPr>
            </w:pPr>
          </w:p>
        </w:tc>
      </w:tr>
      <w:tr w:rsidR="00DF0D1E" w:rsidRPr="00DF0D1E" w14:paraId="0A135A84" w14:textId="77777777" w:rsidTr="00DF0D1E">
        <w:trPr>
          <w:trHeight w:val="1954"/>
        </w:trPr>
        <w:tc>
          <w:tcPr>
            <w:tcW w:w="2788" w:type="dxa"/>
            <w:shd w:val="clear" w:color="auto" w:fill="auto"/>
          </w:tcPr>
          <w:p w14:paraId="7975BEC1"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3523EDE5"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707" w:type="dxa"/>
            <w:shd w:val="clear" w:color="auto" w:fill="auto"/>
          </w:tcPr>
          <w:p w14:paraId="3E6A46BA"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0E2833ED"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高职第1学年第2学期学生，具备对汽车总体的认识，具备机械零件和装置的基本分析能力，身心建康。</w:t>
            </w:r>
          </w:p>
        </w:tc>
        <w:tc>
          <w:tcPr>
            <w:tcW w:w="3178" w:type="dxa"/>
            <w:shd w:val="clear" w:color="auto" w:fill="auto"/>
          </w:tcPr>
          <w:p w14:paraId="375CC338"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7CBA170D"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汽车专业大学本科以上学历，具备教学的基本能力，具备汽车底盘系统理论基础和检修基本技能，具有企业实践经历，能熟练运用电脑和多媒体进行教学。</w:t>
            </w:r>
          </w:p>
        </w:tc>
      </w:tr>
      <w:tr w:rsidR="00DF0D1E" w:rsidRPr="00DF0D1E" w14:paraId="405A2F11" w14:textId="77777777" w:rsidTr="00DF0D1E">
        <w:trPr>
          <w:trHeight w:val="2553"/>
        </w:trPr>
        <w:tc>
          <w:tcPr>
            <w:tcW w:w="2788" w:type="dxa"/>
            <w:shd w:val="clear" w:color="auto" w:fill="auto"/>
            <w:vAlign w:val="center"/>
          </w:tcPr>
          <w:p w14:paraId="2384391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85" w:type="dxa"/>
            <w:gridSpan w:val="2"/>
            <w:shd w:val="clear" w:color="auto" w:fill="auto"/>
            <w:vAlign w:val="center"/>
          </w:tcPr>
          <w:p w14:paraId="22901276"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0C20F530"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1.期未理论考试内容主要为传动系统构造认识和原理描述，主要检修项目方法及要点，成绩占总成绩40%</w:t>
            </w:r>
          </w:p>
          <w:p w14:paraId="676AEE61"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2.平时成绩占总成绩60%，由以下各部分成绩组成：</w:t>
            </w:r>
          </w:p>
          <w:p w14:paraId="0C47E512"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①学习纪律：由老师课堂点名考勤情况确定，占期末成绩10%。</w:t>
            </w:r>
          </w:p>
          <w:p w14:paraId="3D2B913F"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②完成作业：由作业成绩确定，占期末成绩10%</w:t>
            </w:r>
          </w:p>
          <w:p w14:paraId="4B6FF015"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③实训过程：根据每次实训中是否完成传动系统检修工作项目，完成项目过程中的工作态度、团队精神、安全意识、环保意识情况，采用自评和互评和教师综合评定相结合，占期末成绩30%。</w:t>
            </w:r>
          </w:p>
          <w:p w14:paraId="205A3970"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④课堂讨论：由学习小组互评和学生自评成绩确定，占期末成绩10%。</w:t>
            </w:r>
          </w:p>
        </w:tc>
      </w:tr>
    </w:tbl>
    <w:p w14:paraId="5ECC6D8D" w14:textId="77777777" w:rsidR="00DF0D1E" w:rsidRPr="00DF0D1E" w:rsidRDefault="00DF0D1E" w:rsidP="00DF0D1E">
      <w:pPr>
        <w:spacing w:line="360" w:lineRule="exact"/>
        <w:rPr>
          <w:rFonts w:ascii="宋体" w:eastAsia="宋体" w:hAnsi="宋体" w:cs="Times New Roman"/>
          <w:szCs w:val="24"/>
        </w:rPr>
      </w:pPr>
    </w:p>
    <w:p w14:paraId="639393E9" w14:textId="77777777" w:rsidR="00DF0D1E" w:rsidRPr="00DF0D1E" w:rsidRDefault="00DF0D1E" w:rsidP="00DF0D1E">
      <w:pPr>
        <w:spacing w:line="360" w:lineRule="exact"/>
        <w:rPr>
          <w:rFonts w:ascii="宋体" w:eastAsia="宋体" w:hAnsi="宋体" w:cs="Times New Roman"/>
          <w:szCs w:val="21"/>
        </w:rPr>
      </w:pPr>
      <w:r>
        <w:rPr>
          <w:rFonts w:ascii="宋体" w:eastAsia="宋体" w:hAnsi="宋体" w:cs="Times New Roman" w:hint="eastAsia"/>
          <w:kern w:val="0"/>
          <w:szCs w:val="21"/>
        </w:rPr>
        <w:lastRenderedPageBreak/>
        <w:t>（7）</w:t>
      </w:r>
      <w:r w:rsidRPr="00DF0D1E">
        <w:rPr>
          <w:rFonts w:ascii="宋体" w:eastAsia="宋体" w:hAnsi="宋体" w:cs="Times New Roman" w:hint="eastAsia"/>
          <w:kern w:val="0"/>
          <w:szCs w:val="21"/>
        </w:rPr>
        <w:t>汽车底盘机械系统检修2（第3学期，理论32学时，课内实践16学时，共48学时）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331"/>
        <w:gridCol w:w="2855"/>
      </w:tblGrid>
      <w:tr w:rsidR="00DF0D1E" w:rsidRPr="00DF0D1E" w14:paraId="119CE8E0" w14:textId="77777777" w:rsidTr="00DF0D1E">
        <w:trPr>
          <w:trHeight w:val="2286"/>
        </w:trPr>
        <w:tc>
          <w:tcPr>
            <w:tcW w:w="9673" w:type="dxa"/>
            <w:gridSpan w:val="3"/>
            <w:shd w:val="clear" w:color="auto" w:fill="auto"/>
          </w:tcPr>
          <w:p w14:paraId="2F9E3BB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6466C9A7"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5652FF82" w14:textId="77777777" w:rsidR="00DF0D1E" w:rsidRPr="00DF0D1E" w:rsidRDefault="00DF0D1E" w:rsidP="00DF0D1E">
            <w:pPr>
              <w:numPr>
                <w:ilvl w:val="0"/>
                <w:numId w:val="29"/>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能根据客户的陈述和故障的症状，分析汽车行驶、转向和制动系统的运行状况和系统的相互关系；</w:t>
            </w:r>
          </w:p>
          <w:p w14:paraId="4920F106" w14:textId="77777777" w:rsidR="00DF0D1E" w:rsidRPr="00DF0D1E" w:rsidRDefault="00DF0D1E" w:rsidP="00DF0D1E">
            <w:pPr>
              <w:numPr>
                <w:ilvl w:val="0"/>
                <w:numId w:val="29"/>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能利用仪器设备对汽车行驶、转向和制动系统进行诊断，根据诊断结果，评估各系统状况，确定行驶系统、转向系统和制动系统的故障部位，制定检测和维修计划，并予以实施；</w:t>
            </w:r>
          </w:p>
          <w:p w14:paraId="0FCB4202" w14:textId="77777777" w:rsidR="00DF0D1E" w:rsidRPr="00DF0D1E" w:rsidRDefault="00DF0D1E" w:rsidP="00DF0D1E">
            <w:pPr>
              <w:numPr>
                <w:ilvl w:val="0"/>
                <w:numId w:val="29"/>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能在维修工作中遵守安全规章制度，能向客户解释检修工作内容，并告知故障产生的原因；</w:t>
            </w:r>
          </w:p>
          <w:p w14:paraId="03AFFD81" w14:textId="77777777" w:rsidR="00DF0D1E" w:rsidRPr="00DF0D1E" w:rsidRDefault="00DF0D1E" w:rsidP="00DF0D1E">
            <w:pPr>
              <w:numPr>
                <w:ilvl w:val="0"/>
                <w:numId w:val="29"/>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能分析查找因驾驶行为和磨损而导致的故障，并向客户提出纠正办法。</w:t>
            </w:r>
          </w:p>
        </w:tc>
      </w:tr>
      <w:tr w:rsidR="00DF0D1E" w:rsidRPr="00DF0D1E" w14:paraId="6F08B80B" w14:textId="77777777" w:rsidTr="00DF0D1E">
        <w:trPr>
          <w:trHeight w:val="4047"/>
        </w:trPr>
        <w:tc>
          <w:tcPr>
            <w:tcW w:w="6495" w:type="dxa"/>
            <w:gridSpan w:val="2"/>
            <w:shd w:val="clear" w:color="auto" w:fill="auto"/>
          </w:tcPr>
          <w:p w14:paraId="4B9E96E4"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学习内容</w:t>
            </w:r>
          </w:p>
          <w:p w14:paraId="1E0F878A"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54CF8363"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汽车行驶的基本原理，工作场所的准备、工作安全与环境保护。维修废料的清除和废品的回收利用。</w:t>
            </w:r>
          </w:p>
          <w:p w14:paraId="37F04708"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17E1BE1F" w14:textId="77777777" w:rsidR="00DF0D1E" w:rsidRPr="00DF0D1E" w:rsidRDefault="00DF0D1E" w:rsidP="00DF0D1E">
            <w:pPr>
              <w:numPr>
                <w:ilvl w:val="0"/>
                <w:numId w:val="30"/>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汽车行驶系统、转向系统、制动系统各系统结构、原理和相互关联；</w:t>
            </w:r>
          </w:p>
          <w:p w14:paraId="4A47784A" w14:textId="77777777" w:rsidR="00DF0D1E" w:rsidRPr="00DF0D1E" w:rsidRDefault="00DF0D1E" w:rsidP="00DF0D1E">
            <w:pPr>
              <w:numPr>
                <w:ilvl w:val="0"/>
                <w:numId w:val="30"/>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常用维修工具和检测诊断仪器的使用；</w:t>
            </w:r>
          </w:p>
          <w:p w14:paraId="32DE7E3C" w14:textId="77777777" w:rsidR="00DF0D1E" w:rsidRPr="00DF0D1E" w:rsidRDefault="00DF0D1E" w:rsidP="00DF0D1E">
            <w:pPr>
              <w:numPr>
                <w:ilvl w:val="0"/>
                <w:numId w:val="30"/>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维修资料的查询和使用；</w:t>
            </w:r>
          </w:p>
          <w:p w14:paraId="1C9D84FD" w14:textId="77777777" w:rsidR="00DF0D1E" w:rsidRPr="00DF0D1E" w:rsidRDefault="00DF0D1E" w:rsidP="00DF0D1E">
            <w:pPr>
              <w:numPr>
                <w:ilvl w:val="0"/>
                <w:numId w:val="30"/>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汽车行驶系统、转向系统、制动系统及其部件的检修；</w:t>
            </w:r>
          </w:p>
          <w:p w14:paraId="6203926F" w14:textId="77777777" w:rsidR="00DF0D1E" w:rsidRPr="00DF0D1E" w:rsidRDefault="00DF0D1E" w:rsidP="00DF0D1E">
            <w:pPr>
              <w:numPr>
                <w:ilvl w:val="0"/>
                <w:numId w:val="30"/>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汽车行驶系统、转向系统、制动系统常见故障的现象和诊断方法；</w:t>
            </w:r>
          </w:p>
          <w:p w14:paraId="3E1592D4" w14:textId="77777777" w:rsidR="00DF0D1E" w:rsidRPr="00DF0D1E" w:rsidRDefault="00DF0D1E" w:rsidP="00DF0D1E">
            <w:pPr>
              <w:numPr>
                <w:ilvl w:val="0"/>
                <w:numId w:val="30"/>
              </w:numPr>
              <w:spacing w:line="320" w:lineRule="exact"/>
              <w:ind w:left="777" w:hanging="357"/>
              <w:rPr>
                <w:rFonts w:ascii="宋体" w:eastAsia="宋体" w:hAnsi="宋体" w:cs="Times New Roman"/>
                <w:szCs w:val="24"/>
              </w:rPr>
            </w:pPr>
            <w:r w:rsidRPr="00DF0D1E">
              <w:rPr>
                <w:rFonts w:ascii="宋体" w:eastAsia="宋体" w:hAnsi="宋体" w:cs="Times New Roman" w:hint="eastAsia"/>
                <w:szCs w:val="24"/>
              </w:rPr>
              <w:t>维修质量的检验和评价。</w:t>
            </w:r>
          </w:p>
        </w:tc>
        <w:tc>
          <w:tcPr>
            <w:tcW w:w="3178" w:type="dxa"/>
            <w:shd w:val="clear" w:color="auto" w:fill="auto"/>
          </w:tcPr>
          <w:p w14:paraId="5CAE9512" w14:textId="77777777" w:rsidR="00DF0D1E" w:rsidRPr="00DF0D1E" w:rsidRDefault="00DF0D1E" w:rsidP="00DF0D1E">
            <w:pPr>
              <w:rPr>
                <w:rFonts w:ascii="宋体" w:eastAsia="宋体" w:hAnsi="宋体" w:cs="Times New Roman"/>
                <w:szCs w:val="24"/>
              </w:rPr>
            </w:pPr>
          </w:p>
          <w:p w14:paraId="3099CD60"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17689CB1"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234FEA59"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4BDE2D13"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六步工作法</w:t>
            </w:r>
          </w:p>
          <w:p w14:paraId="25741C74"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72744CDA"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72B548AB"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2FB1C388"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角色扮演法</w:t>
            </w:r>
          </w:p>
          <w:p w14:paraId="51A6F22D"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0CA583EA"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44C25A23" w14:textId="77777777" w:rsidR="00DF0D1E" w:rsidRPr="00DF0D1E" w:rsidRDefault="00DF0D1E" w:rsidP="00DF0D1E">
            <w:pPr>
              <w:rPr>
                <w:rFonts w:ascii="宋体" w:eastAsia="宋体" w:hAnsi="宋体" w:cs="Times New Roman"/>
                <w:szCs w:val="24"/>
              </w:rPr>
            </w:pPr>
          </w:p>
        </w:tc>
      </w:tr>
      <w:tr w:rsidR="00DF0D1E" w:rsidRPr="00DF0D1E" w14:paraId="75865139" w14:textId="77777777" w:rsidTr="00DF0D1E">
        <w:trPr>
          <w:trHeight w:val="1954"/>
        </w:trPr>
        <w:tc>
          <w:tcPr>
            <w:tcW w:w="2788" w:type="dxa"/>
            <w:shd w:val="clear" w:color="auto" w:fill="auto"/>
          </w:tcPr>
          <w:p w14:paraId="3C897B34"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01484174"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707" w:type="dxa"/>
            <w:shd w:val="clear" w:color="auto" w:fill="auto"/>
          </w:tcPr>
          <w:p w14:paraId="4C039E29"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41D76C61"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高职第2学年学生，具备对汽车总体的认识，具备机械零件和装置的基本分析能力，身心建康。</w:t>
            </w:r>
          </w:p>
        </w:tc>
        <w:tc>
          <w:tcPr>
            <w:tcW w:w="3178" w:type="dxa"/>
            <w:shd w:val="clear" w:color="auto" w:fill="auto"/>
          </w:tcPr>
          <w:p w14:paraId="0065903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535B6D8B"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汽车专业大学本科以上学历，具备教学的基本能力，具备汽车底盘系统理论基础和检修基本技能，具有企业实践经历，能熟练运用电脑和多媒体进行教学。</w:t>
            </w:r>
          </w:p>
        </w:tc>
      </w:tr>
      <w:tr w:rsidR="00DF0D1E" w:rsidRPr="00DF0D1E" w14:paraId="7E73307F" w14:textId="77777777" w:rsidTr="00DF0D1E">
        <w:trPr>
          <w:trHeight w:val="2373"/>
        </w:trPr>
        <w:tc>
          <w:tcPr>
            <w:tcW w:w="2788" w:type="dxa"/>
            <w:shd w:val="clear" w:color="auto" w:fill="auto"/>
            <w:vAlign w:val="center"/>
          </w:tcPr>
          <w:p w14:paraId="3CE6FD3B"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85" w:type="dxa"/>
            <w:gridSpan w:val="2"/>
            <w:shd w:val="clear" w:color="auto" w:fill="auto"/>
            <w:vAlign w:val="center"/>
          </w:tcPr>
          <w:p w14:paraId="048D8E4A"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459855C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1.期未理论考试内容主要为传动系统构造认识和原理描述，主要检修项目方法及要点，成绩占总成绩40%</w:t>
            </w:r>
          </w:p>
          <w:p w14:paraId="00202D55"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2.平时成绩占总成绩60%，由以下各部分成绩组成：</w:t>
            </w:r>
          </w:p>
          <w:p w14:paraId="6D77CE86"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①学习纪律：由老师课堂点名考勤情况确定，占期末成绩10%。</w:t>
            </w:r>
          </w:p>
          <w:p w14:paraId="283AD0CF"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②完成作业：由作业成绩确定，占期末成绩10%</w:t>
            </w:r>
          </w:p>
          <w:p w14:paraId="73696D3D"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③实训过程：根据每次实训中是否完成传动系统检修工作项目，完成项目过程中的工作态度、团队精神、安全意识、环保意识情况，采用自评和互评和教师综合评定相结合，占期末成绩30%。</w:t>
            </w:r>
          </w:p>
          <w:p w14:paraId="2E90A769"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④课堂讨论：由学习小组互评和学生自评成绩确定，占期末成绩10%。</w:t>
            </w:r>
          </w:p>
        </w:tc>
      </w:tr>
    </w:tbl>
    <w:p w14:paraId="241871AC" w14:textId="77777777" w:rsidR="00DF0D1E" w:rsidRPr="00DF0D1E" w:rsidRDefault="00DF0D1E" w:rsidP="00DF0D1E">
      <w:pPr>
        <w:spacing w:line="360" w:lineRule="exact"/>
        <w:rPr>
          <w:rFonts w:ascii="宋体" w:eastAsia="宋体" w:hAnsi="宋体" w:cs="Times New Roman"/>
          <w:szCs w:val="24"/>
        </w:rPr>
      </w:pPr>
    </w:p>
    <w:p w14:paraId="58CD9EF0" w14:textId="77777777" w:rsidR="00DF0D1E" w:rsidRPr="00DF0D1E" w:rsidRDefault="00DF0D1E" w:rsidP="00DF0D1E">
      <w:pPr>
        <w:spacing w:line="360" w:lineRule="exact"/>
        <w:rPr>
          <w:rFonts w:ascii="宋体" w:eastAsia="宋体" w:hAnsi="宋体" w:cs="Times New Roman"/>
          <w:szCs w:val="21"/>
        </w:rPr>
      </w:pPr>
      <w:r>
        <w:rPr>
          <w:rFonts w:ascii="宋体" w:eastAsia="宋体" w:hAnsi="宋体" w:cs="Times New Roman" w:hint="eastAsia"/>
          <w:kern w:val="0"/>
          <w:szCs w:val="21"/>
        </w:rPr>
        <w:t>（8）</w:t>
      </w:r>
      <w:r w:rsidRPr="00DF0D1E">
        <w:rPr>
          <w:rFonts w:ascii="宋体" w:eastAsia="宋体" w:hAnsi="宋体" w:cs="Times New Roman" w:hint="eastAsia"/>
          <w:kern w:val="0"/>
          <w:szCs w:val="21"/>
        </w:rPr>
        <w:t>汽车底盘电控系统检修（第4学期，理论课36学时，课内实践12学时，共48学时）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331"/>
        <w:gridCol w:w="2845"/>
      </w:tblGrid>
      <w:tr w:rsidR="00DF0D1E" w:rsidRPr="00DF0D1E" w14:paraId="440A50FB" w14:textId="77777777" w:rsidTr="00DF0D1E">
        <w:trPr>
          <w:trHeight w:val="2286"/>
        </w:trPr>
        <w:tc>
          <w:tcPr>
            <w:tcW w:w="9673" w:type="dxa"/>
            <w:gridSpan w:val="3"/>
            <w:shd w:val="clear" w:color="auto" w:fill="auto"/>
          </w:tcPr>
          <w:p w14:paraId="635733A7"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23657F09"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07C74F4B" w14:textId="77777777" w:rsidR="00DF0D1E" w:rsidRPr="00DF0D1E" w:rsidRDefault="00DF0D1E" w:rsidP="00DF0D1E">
            <w:pPr>
              <w:numPr>
                <w:ilvl w:val="0"/>
                <w:numId w:val="31"/>
              </w:numPr>
              <w:spacing w:line="360" w:lineRule="exact"/>
              <w:rPr>
                <w:rFonts w:ascii="宋体" w:eastAsia="宋体" w:hAnsi="宋体" w:cs="Times New Roman"/>
                <w:szCs w:val="24"/>
              </w:rPr>
            </w:pPr>
            <w:r w:rsidRPr="00DF0D1E">
              <w:rPr>
                <w:rFonts w:ascii="宋体" w:eastAsia="宋体" w:hAnsi="宋体" w:cs="Times New Roman" w:hint="eastAsia"/>
                <w:szCs w:val="24"/>
              </w:rPr>
              <w:t>能根据客户的陈述和故障的症状，分析汽车底盘电控系统的功能以及与其它系统的相互关系；</w:t>
            </w:r>
          </w:p>
          <w:p w14:paraId="0439AD9E" w14:textId="77777777" w:rsidR="00DF0D1E" w:rsidRPr="00DF0D1E" w:rsidRDefault="00DF0D1E" w:rsidP="00DF0D1E">
            <w:pPr>
              <w:numPr>
                <w:ilvl w:val="0"/>
                <w:numId w:val="31"/>
              </w:numPr>
              <w:spacing w:line="360" w:lineRule="exact"/>
              <w:rPr>
                <w:rFonts w:ascii="宋体" w:eastAsia="宋体" w:hAnsi="宋体" w:cs="Times New Roman"/>
                <w:szCs w:val="24"/>
              </w:rPr>
            </w:pPr>
            <w:r w:rsidRPr="00DF0D1E">
              <w:rPr>
                <w:rFonts w:ascii="宋体" w:eastAsia="宋体" w:hAnsi="宋体" w:cs="Times New Roman" w:hint="eastAsia"/>
                <w:szCs w:val="24"/>
              </w:rPr>
              <w:t>能利用仪器设备和电子信息系统对汽车底盘电控系统进行诊断，根据诊断结果，评估各系统状况，确定汽车底盘电控系统的故障部位，制定检测和维修计划，并予以实施；</w:t>
            </w:r>
          </w:p>
          <w:p w14:paraId="33C630CF" w14:textId="77777777" w:rsidR="00DF0D1E" w:rsidRPr="00DF0D1E" w:rsidRDefault="00DF0D1E" w:rsidP="00DF0D1E">
            <w:pPr>
              <w:numPr>
                <w:ilvl w:val="0"/>
                <w:numId w:val="31"/>
              </w:numPr>
              <w:spacing w:line="360" w:lineRule="exact"/>
              <w:rPr>
                <w:rFonts w:ascii="宋体" w:eastAsia="宋体" w:hAnsi="宋体" w:cs="Times New Roman"/>
                <w:szCs w:val="24"/>
              </w:rPr>
            </w:pPr>
            <w:r w:rsidRPr="00DF0D1E">
              <w:rPr>
                <w:rFonts w:ascii="宋体" w:eastAsia="宋体" w:hAnsi="宋体" w:cs="Times New Roman" w:hint="eastAsia"/>
                <w:szCs w:val="24"/>
              </w:rPr>
              <w:t>能在维修工作中遵守安全规章制度，能向客户解释检修工作内容，并告知故障产生的原因；</w:t>
            </w:r>
          </w:p>
          <w:p w14:paraId="554B47B2" w14:textId="77777777" w:rsidR="00DF0D1E" w:rsidRPr="00DF0D1E" w:rsidRDefault="00DF0D1E" w:rsidP="00DF0D1E">
            <w:pPr>
              <w:numPr>
                <w:ilvl w:val="0"/>
                <w:numId w:val="31"/>
              </w:numPr>
              <w:spacing w:line="360" w:lineRule="exact"/>
              <w:rPr>
                <w:rFonts w:ascii="宋体" w:eastAsia="宋体" w:hAnsi="宋体" w:cs="Times New Roman"/>
                <w:szCs w:val="24"/>
              </w:rPr>
            </w:pPr>
            <w:r w:rsidRPr="00DF0D1E">
              <w:rPr>
                <w:rFonts w:ascii="宋体" w:eastAsia="宋体" w:hAnsi="宋体" w:cs="Times New Roman" w:hint="eastAsia"/>
                <w:szCs w:val="24"/>
              </w:rPr>
              <w:t>能分析查找因驾驶行为和磨损而导致的故障，并向客户提出纠正办法。</w:t>
            </w:r>
          </w:p>
        </w:tc>
      </w:tr>
      <w:tr w:rsidR="00DF0D1E" w:rsidRPr="00DF0D1E" w14:paraId="28C66B85" w14:textId="77777777" w:rsidTr="00DF0D1E">
        <w:trPr>
          <w:trHeight w:val="4047"/>
        </w:trPr>
        <w:tc>
          <w:tcPr>
            <w:tcW w:w="6495" w:type="dxa"/>
            <w:gridSpan w:val="2"/>
            <w:shd w:val="clear" w:color="auto" w:fill="auto"/>
          </w:tcPr>
          <w:p w14:paraId="5AD17470"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学习内容</w:t>
            </w:r>
          </w:p>
          <w:p w14:paraId="306CE2ED"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5C4A69B3" w14:textId="77777777" w:rsidR="00DF0D1E" w:rsidRPr="00DF0D1E" w:rsidRDefault="00DF0D1E" w:rsidP="00DF0D1E">
            <w:pPr>
              <w:spacing w:line="32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工作安全与环境保护，工作场所的准备、工作安全与环境保护。维修废料的清除和废品的回收利用。</w:t>
            </w:r>
          </w:p>
          <w:p w14:paraId="2DC5DC6F" w14:textId="77777777" w:rsidR="00DF0D1E" w:rsidRPr="00DF0D1E" w:rsidRDefault="00DF0D1E" w:rsidP="00DF0D1E">
            <w:pPr>
              <w:spacing w:line="32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1AA65117" w14:textId="77777777" w:rsidR="00DF0D1E" w:rsidRPr="00DF0D1E" w:rsidRDefault="00DF0D1E" w:rsidP="00DF0D1E">
            <w:pPr>
              <w:numPr>
                <w:ilvl w:val="0"/>
                <w:numId w:val="33"/>
              </w:numPr>
              <w:spacing w:line="320" w:lineRule="exact"/>
              <w:rPr>
                <w:rFonts w:ascii="宋体" w:eastAsia="宋体" w:hAnsi="宋体" w:cs="Times New Roman"/>
                <w:szCs w:val="24"/>
              </w:rPr>
            </w:pPr>
            <w:r w:rsidRPr="00DF0D1E">
              <w:rPr>
                <w:rFonts w:ascii="宋体" w:eastAsia="宋体" w:hAnsi="宋体" w:cs="Times New Roman" w:hint="eastAsia"/>
                <w:szCs w:val="24"/>
              </w:rPr>
              <w:t>汽车自动变速器电控系统、差速器电控系统、悬架电控系统、电控防滑系统、电控动力转向系统等底盘电控系统类型等各系统的相互关联；</w:t>
            </w:r>
          </w:p>
          <w:p w14:paraId="79818CC2" w14:textId="77777777" w:rsidR="00DF0D1E" w:rsidRPr="00DF0D1E" w:rsidRDefault="00DF0D1E" w:rsidP="00DF0D1E">
            <w:pPr>
              <w:numPr>
                <w:ilvl w:val="0"/>
                <w:numId w:val="33"/>
              </w:numPr>
              <w:spacing w:line="320" w:lineRule="exact"/>
              <w:rPr>
                <w:rFonts w:ascii="宋体" w:eastAsia="宋体" w:hAnsi="宋体" w:cs="Times New Roman"/>
                <w:szCs w:val="24"/>
              </w:rPr>
            </w:pPr>
            <w:r w:rsidRPr="00DF0D1E">
              <w:rPr>
                <w:rFonts w:ascii="宋体" w:eastAsia="宋体" w:hAnsi="宋体" w:cs="Times New Roman" w:hint="eastAsia"/>
                <w:szCs w:val="24"/>
              </w:rPr>
              <w:t>常用维修工具和检测诊断仪器的使用；</w:t>
            </w:r>
          </w:p>
          <w:p w14:paraId="7A01F186" w14:textId="77777777" w:rsidR="00DF0D1E" w:rsidRPr="00DF0D1E" w:rsidRDefault="00DF0D1E" w:rsidP="00DF0D1E">
            <w:pPr>
              <w:numPr>
                <w:ilvl w:val="0"/>
                <w:numId w:val="33"/>
              </w:numPr>
              <w:spacing w:line="320" w:lineRule="exact"/>
              <w:rPr>
                <w:rFonts w:ascii="宋体" w:eastAsia="宋体" w:hAnsi="宋体" w:cs="Times New Roman"/>
                <w:szCs w:val="24"/>
              </w:rPr>
            </w:pPr>
            <w:r w:rsidRPr="00DF0D1E">
              <w:rPr>
                <w:rFonts w:ascii="宋体" w:eastAsia="宋体" w:hAnsi="宋体" w:cs="Times New Roman" w:hint="eastAsia"/>
                <w:szCs w:val="24"/>
              </w:rPr>
              <w:t>维修资料的查询和使用；</w:t>
            </w:r>
          </w:p>
          <w:p w14:paraId="379B960B" w14:textId="77777777" w:rsidR="00DF0D1E" w:rsidRPr="00DF0D1E" w:rsidRDefault="00DF0D1E" w:rsidP="00DF0D1E">
            <w:pPr>
              <w:numPr>
                <w:ilvl w:val="0"/>
                <w:numId w:val="33"/>
              </w:numPr>
              <w:spacing w:line="320" w:lineRule="exact"/>
              <w:rPr>
                <w:rFonts w:ascii="宋体" w:eastAsia="宋体" w:hAnsi="宋体" w:cs="Times New Roman"/>
                <w:szCs w:val="24"/>
              </w:rPr>
            </w:pPr>
            <w:r w:rsidRPr="00DF0D1E">
              <w:rPr>
                <w:rFonts w:ascii="宋体" w:eastAsia="宋体" w:hAnsi="宋体" w:cs="Times New Roman" w:hint="eastAsia"/>
                <w:szCs w:val="24"/>
              </w:rPr>
              <w:t>汽车底盘电控系统及其部件的检修，常见故障的现象和诊断方法；</w:t>
            </w:r>
          </w:p>
          <w:p w14:paraId="66D80148" w14:textId="77777777" w:rsidR="00DF0D1E" w:rsidRPr="00DF0D1E" w:rsidRDefault="00DF0D1E" w:rsidP="00DF0D1E">
            <w:pPr>
              <w:numPr>
                <w:ilvl w:val="0"/>
                <w:numId w:val="33"/>
              </w:numPr>
              <w:spacing w:line="320" w:lineRule="exact"/>
              <w:rPr>
                <w:rFonts w:ascii="宋体" w:eastAsia="宋体" w:hAnsi="宋体" w:cs="Times New Roman"/>
                <w:szCs w:val="24"/>
              </w:rPr>
            </w:pPr>
            <w:r w:rsidRPr="00DF0D1E">
              <w:rPr>
                <w:rFonts w:ascii="宋体" w:eastAsia="宋体" w:hAnsi="宋体" w:cs="Times New Roman" w:hint="eastAsia"/>
                <w:szCs w:val="24"/>
              </w:rPr>
              <w:t>维修质量的检验和评价。</w:t>
            </w:r>
          </w:p>
        </w:tc>
        <w:tc>
          <w:tcPr>
            <w:tcW w:w="3178" w:type="dxa"/>
            <w:shd w:val="clear" w:color="auto" w:fill="auto"/>
          </w:tcPr>
          <w:p w14:paraId="07B60678" w14:textId="77777777" w:rsidR="00DF0D1E" w:rsidRPr="00DF0D1E" w:rsidRDefault="00DF0D1E" w:rsidP="00DF0D1E">
            <w:pPr>
              <w:rPr>
                <w:rFonts w:ascii="宋体" w:eastAsia="宋体" w:hAnsi="宋体" w:cs="Times New Roman"/>
                <w:szCs w:val="24"/>
              </w:rPr>
            </w:pPr>
          </w:p>
          <w:p w14:paraId="6D22DEDE"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6DCCCA1B"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64725788"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1194E1A3"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六步工作法</w:t>
            </w:r>
          </w:p>
          <w:p w14:paraId="17A0ECE7"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13AD26B9"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74B341A6"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1BEA7139"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角色扮演法</w:t>
            </w:r>
          </w:p>
          <w:p w14:paraId="0C064B30"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687F1BBE"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6F5847C6" w14:textId="77777777" w:rsidR="00DF0D1E" w:rsidRPr="00DF0D1E" w:rsidRDefault="00DF0D1E" w:rsidP="00DF0D1E">
            <w:pPr>
              <w:rPr>
                <w:rFonts w:ascii="宋体" w:eastAsia="宋体" w:hAnsi="宋体" w:cs="Times New Roman"/>
                <w:szCs w:val="24"/>
              </w:rPr>
            </w:pPr>
          </w:p>
        </w:tc>
      </w:tr>
      <w:tr w:rsidR="00DF0D1E" w:rsidRPr="00DF0D1E" w14:paraId="017DBE1E" w14:textId="77777777" w:rsidTr="00DF0D1E">
        <w:trPr>
          <w:trHeight w:val="1954"/>
        </w:trPr>
        <w:tc>
          <w:tcPr>
            <w:tcW w:w="2788" w:type="dxa"/>
            <w:shd w:val="clear" w:color="auto" w:fill="auto"/>
          </w:tcPr>
          <w:p w14:paraId="5F179911"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27581385"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707" w:type="dxa"/>
            <w:shd w:val="clear" w:color="auto" w:fill="auto"/>
          </w:tcPr>
          <w:p w14:paraId="78F18FD5"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6627D942"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高职第2学年第2学期学生，具备对汽车总体的认识，学习过汽车底盘机械部分检修知识和技能，具备电气和电子系统元件和电路的基本分析能力，有一定的企业实践经历，身心建康。</w:t>
            </w:r>
          </w:p>
        </w:tc>
        <w:tc>
          <w:tcPr>
            <w:tcW w:w="3178" w:type="dxa"/>
            <w:shd w:val="clear" w:color="auto" w:fill="auto"/>
          </w:tcPr>
          <w:p w14:paraId="21C6B4FC"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5F19F2A0"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汽车专业大学本科以上学历，具备教学的基本能力，具备汽车电控系统理论基础和检修基本技能，具有企业实践经历，能熟练运用电脑和多媒体进行教学。</w:t>
            </w:r>
          </w:p>
        </w:tc>
      </w:tr>
      <w:tr w:rsidR="00DF0D1E" w:rsidRPr="00DF0D1E" w14:paraId="0A4D0EBD" w14:textId="77777777" w:rsidTr="00DF0D1E">
        <w:trPr>
          <w:trHeight w:val="2501"/>
        </w:trPr>
        <w:tc>
          <w:tcPr>
            <w:tcW w:w="2788" w:type="dxa"/>
            <w:shd w:val="clear" w:color="auto" w:fill="auto"/>
            <w:vAlign w:val="center"/>
          </w:tcPr>
          <w:p w14:paraId="4FF33E25"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85" w:type="dxa"/>
            <w:gridSpan w:val="2"/>
            <w:shd w:val="clear" w:color="auto" w:fill="auto"/>
            <w:vAlign w:val="center"/>
          </w:tcPr>
          <w:p w14:paraId="41A3E297"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4738954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1.期未理论考试成绩占总成绩50%，重点考核对底盘电控系统的构造认识、原理分析描述、主要总成部件的检修内容和检修方法。</w:t>
            </w:r>
          </w:p>
          <w:p w14:paraId="60C4414D"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2.平时成绩占总成绩50%，由以下各部分成绩组成：</w:t>
            </w:r>
          </w:p>
          <w:p w14:paraId="640A05C1"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①学习纪律：课堂点名情况确定，占平时成绩20%。</w:t>
            </w:r>
          </w:p>
          <w:p w14:paraId="6F8BB4B2"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②学习行动：由老师根据学生参与课堂讨论、小组合作、完成作业的情况确定，占平时成绩30%。</w:t>
            </w:r>
          </w:p>
          <w:p w14:paraId="5DA00CF8"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③实训过程：由教师根据完成实训项目工作任务的质量、工作态度、团队精神、安全意识、环保意识情况确定，占平时成绩30%。</w:t>
            </w:r>
          </w:p>
          <w:p w14:paraId="601E6D1E"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④自评和互评：由学习小组互评和学生自评成绩确定，占平时成绩20%。</w:t>
            </w:r>
          </w:p>
        </w:tc>
      </w:tr>
    </w:tbl>
    <w:p w14:paraId="493B1F48" w14:textId="77777777" w:rsidR="00DF0D1E" w:rsidRPr="00DF0D1E" w:rsidRDefault="00DF0D1E" w:rsidP="00DF0D1E">
      <w:pPr>
        <w:spacing w:line="360" w:lineRule="exact"/>
        <w:rPr>
          <w:rFonts w:ascii="宋体" w:eastAsia="宋体" w:hAnsi="宋体" w:cs="Times New Roman"/>
          <w:szCs w:val="21"/>
        </w:rPr>
      </w:pPr>
      <w:r w:rsidRPr="00DF0D1E">
        <w:rPr>
          <w:rFonts w:ascii="宋体" w:eastAsia="宋体" w:hAnsi="宋体" w:cs="Times New Roman"/>
          <w:szCs w:val="21"/>
        </w:rPr>
        <w:br w:type="page"/>
      </w:r>
      <w:r>
        <w:rPr>
          <w:rFonts w:ascii="宋体" w:eastAsia="宋体" w:hAnsi="宋体" w:cs="Times New Roman" w:hint="eastAsia"/>
          <w:kern w:val="0"/>
          <w:szCs w:val="21"/>
        </w:rPr>
        <w:lastRenderedPageBreak/>
        <w:t>（9）</w:t>
      </w:r>
      <w:r w:rsidRPr="00DF0D1E">
        <w:rPr>
          <w:rFonts w:ascii="宋体" w:eastAsia="宋体" w:hAnsi="宋体" w:cs="Times New Roman" w:hint="eastAsia"/>
          <w:kern w:val="0"/>
          <w:szCs w:val="21"/>
        </w:rPr>
        <w:t>汽车电气系统检修（第3学期，理论课64学时，课内实践20学时，共84学时）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332"/>
        <w:gridCol w:w="2843"/>
      </w:tblGrid>
      <w:tr w:rsidR="00DF0D1E" w:rsidRPr="00DF0D1E" w14:paraId="009525E4" w14:textId="77777777" w:rsidTr="00DF0D1E">
        <w:trPr>
          <w:trHeight w:val="2286"/>
        </w:trPr>
        <w:tc>
          <w:tcPr>
            <w:tcW w:w="9673" w:type="dxa"/>
            <w:gridSpan w:val="3"/>
            <w:shd w:val="clear" w:color="auto" w:fill="auto"/>
          </w:tcPr>
          <w:p w14:paraId="7C2BF6F4"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3DADDAC3"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51AE48E0"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1.能够根据工作任务和故障描述，制定汽车电源系统、起动系统、照明及信号系统、中控车门锁系统、车窗升降系统、电动座椅等汽车电气系统的检测修复计划。</w:t>
            </w:r>
          </w:p>
          <w:p w14:paraId="262E91A4"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2.能够使用电路图和其它电气/电子的技术资料，对电气元件的基本原理进行分析。</w:t>
            </w:r>
          </w:p>
          <w:p w14:paraId="6396195E"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3.能够选择并熟练使用必要的检测工具，对汽车电源系统、起动系统、灯光系统、信号、仪表及报警装置进行维护、调整、检修。</w:t>
            </w:r>
          </w:p>
          <w:p w14:paraId="10580E5B"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4.能对汽车电气系统的常见故障进行诊断和排除。</w:t>
            </w:r>
          </w:p>
          <w:p w14:paraId="1D2B7F6B"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5.能遵守事故预防规定以避免带电作业的危险。</w:t>
            </w:r>
          </w:p>
          <w:p w14:paraId="28C3F4DA"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6.能够向客户提供选择汽车电气系统部件类型的咨询。</w:t>
            </w:r>
          </w:p>
        </w:tc>
      </w:tr>
      <w:tr w:rsidR="00DF0D1E" w:rsidRPr="00DF0D1E" w14:paraId="060F3421" w14:textId="77777777" w:rsidTr="00DF0D1E">
        <w:trPr>
          <w:trHeight w:val="4047"/>
        </w:trPr>
        <w:tc>
          <w:tcPr>
            <w:tcW w:w="6495" w:type="dxa"/>
            <w:gridSpan w:val="2"/>
            <w:shd w:val="clear" w:color="auto" w:fill="auto"/>
          </w:tcPr>
          <w:p w14:paraId="74DB555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学习内容</w:t>
            </w:r>
          </w:p>
          <w:p w14:paraId="1D670A89"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150BF3E0"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带电元件工作的劳动安全和事故预防。</w:t>
            </w:r>
          </w:p>
          <w:p w14:paraId="0697A482"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028EB153" w14:textId="77777777" w:rsidR="00DF0D1E" w:rsidRPr="00DF0D1E" w:rsidRDefault="00DF0D1E" w:rsidP="00DF0D1E">
            <w:pPr>
              <w:numPr>
                <w:ilvl w:val="0"/>
                <w:numId w:val="32"/>
              </w:numPr>
              <w:spacing w:line="360" w:lineRule="exact"/>
              <w:rPr>
                <w:rFonts w:ascii="宋体" w:eastAsia="宋体" w:hAnsi="宋体" w:cs="Times New Roman"/>
                <w:szCs w:val="24"/>
              </w:rPr>
            </w:pPr>
            <w:r w:rsidRPr="00DF0D1E">
              <w:rPr>
                <w:rFonts w:ascii="宋体" w:eastAsia="宋体" w:hAnsi="宋体" w:cs="Times New Roman" w:hint="eastAsia"/>
                <w:szCs w:val="24"/>
              </w:rPr>
              <w:t>汽车的电源系统、起动系统、照明及信号系统、中控车门锁系统、车窗升降系统、电动座椅等汽车电气设备的构造、控制电路类型和工作过程；</w:t>
            </w:r>
          </w:p>
          <w:p w14:paraId="37356311" w14:textId="77777777" w:rsidR="00DF0D1E" w:rsidRPr="00DF0D1E" w:rsidRDefault="00DF0D1E" w:rsidP="00DF0D1E">
            <w:pPr>
              <w:numPr>
                <w:ilvl w:val="0"/>
                <w:numId w:val="32"/>
              </w:numPr>
              <w:spacing w:line="360" w:lineRule="exact"/>
              <w:rPr>
                <w:rFonts w:ascii="宋体" w:eastAsia="宋体" w:hAnsi="宋体" w:cs="Times New Roman"/>
                <w:szCs w:val="24"/>
              </w:rPr>
            </w:pPr>
            <w:r w:rsidRPr="00DF0D1E">
              <w:rPr>
                <w:rFonts w:ascii="宋体" w:eastAsia="宋体" w:hAnsi="宋体" w:cs="Times New Roman" w:hint="eastAsia"/>
                <w:szCs w:val="24"/>
              </w:rPr>
              <w:t>汽车的电源系统、起动系统、照明及信号系统、中控车门锁系统、车窗升降系统、电动座椅等系统电气部件及线路的检测与维修，常见故障的检测与诊断。</w:t>
            </w:r>
          </w:p>
        </w:tc>
        <w:tc>
          <w:tcPr>
            <w:tcW w:w="3178" w:type="dxa"/>
            <w:shd w:val="clear" w:color="auto" w:fill="auto"/>
          </w:tcPr>
          <w:p w14:paraId="16265993" w14:textId="77777777" w:rsidR="00DF0D1E" w:rsidRPr="00DF0D1E" w:rsidRDefault="00DF0D1E" w:rsidP="00DF0D1E">
            <w:pPr>
              <w:rPr>
                <w:rFonts w:ascii="宋体" w:eastAsia="宋体" w:hAnsi="宋体" w:cs="Times New Roman"/>
                <w:szCs w:val="24"/>
              </w:rPr>
            </w:pPr>
          </w:p>
          <w:p w14:paraId="58471113"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3966FA57"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3E9EBFC9"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6B30563D"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六步工作法</w:t>
            </w:r>
          </w:p>
          <w:p w14:paraId="3869424B"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392112E2"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44DE478F"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1E6C2287"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357545E6"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6F074C83" w14:textId="77777777" w:rsidR="00DF0D1E" w:rsidRPr="00DF0D1E" w:rsidRDefault="00DF0D1E" w:rsidP="00DF0D1E">
            <w:pPr>
              <w:rPr>
                <w:rFonts w:ascii="宋体" w:eastAsia="宋体" w:hAnsi="宋体" w:cs="Times New Roman"/>
                <w:szCs w:val="24"/>
              </w:rPr>
            </w:pPr>
          </w:p>
        </w:tc>
      </w:tr>
      <w:tr w:rsidR="00DF0D1E" w:rsidRPr="00DF0D1E" w14:paraId="1C775D93" w14:textId="77777777" w:rsidTr="00DF0D1E">
        <w:trPr>
          <w:trHeight w:val="1954"/>
        </w:trPr>
        <w:tc>
          <w:tcPr>
            <w:tcW w:w="2788" w:type="dxa"/>
            <w:shd w:val="clear" w:color="auto" w:fill="auto"/>
          </w:tcPr>
          <w:p w14:paraId="104F9741"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586A541B"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707" w:type="dxa"/>
            <w:shd w:val="clear" w:color="auto" w:fill="auto"/>
          </w:tcPr>
          <w:p w14:paraId="02297232"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0B0E883D"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高职第2学年第2学期学生，具备对汽车总体的认识，学习过汽车发动机和底盘机械部分检修知识和技能，具备电气和电子系统元件和电路的基本分析能力，有一定的企业实践经历，身心建康。</w:t>
            </w:r>
          </w:p>
        </w:tc>
        <w:tc>
          <w:tcPr>
            <w:tcW w:w="3178" w:type="dxa"/>
            <w:shd w:val="clear" w:color="auto" w:fill="auto"/>
          </w:tcPr>
          <w:p w14:paraId="478D35B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0F53C9F4"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汽车专业大学本科以上学历，具备教学的基本能力，具备汽车电气系统理论基础和检修基本技能，具有企业实践经历，能熟练运用电脑和多媒体进行教学。</w:t>
            </w:r>
          </w:p>
        </w:tc>
      </w:tr>
      <w:tr w:rsidR="00DF0D1E" w:rsidRPr="00DF0D1E" w14:paraId="1661E8D6" w14:textId="77777777" w:rsidTr="00DF0D1E">
        <w:trPr>
          <w:trHeight w:val="2373"/>
        </w:trPr>
        <w:tc>
          <w:tcPr>
            <w:tcW w:w="2788" w:type="dxa"/>
            <w:shd w:val="clear" w:color="auto" w:fill="auto"/>
            <w:vAlign w:val="center"/>
          </w:tcPr>
          <w:p w14:paraId="2A4D9244"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85" w:type="dxa"/>
            <w:gridSpan w:val="2"/>
            <w:shd w:val="clear" w:color="auto" w:fill="auto"/>
            <w:vAlign w:val="center"/>
          </w:tcPr>
          <w:p w14:paraId="7CF10793"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45BCA08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1.期未理论考试成绩占总成绩50%，重点考核学生对汽车电气系统的构造认识、电路原理分析描述、主要总成部件及电路检修内容和检修方法要点。</w:t>
            </w:r>
          </w:p>
          <w:p w14:paraId="7067BE00"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2.平时成绩占总成绩50%，由以下各部分成绩组成：</w:t>
            </w:r>
          </w:p>
          <w:p w14:paraId="56F0E71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①学习纪律：课堂点名情况确定，占平时成绩20%。</w:t>
            </w:r>
          </w:p>
          <w:p w14:paraId="72DEE03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②学习行动：由老师根据学生参与课堂讨论、小组合作、完成作业的情况确定，占平时成绩30%。</w:t>
            </w:r>
          </w:p>
          <w:p w14:paraId="6B4D2713"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③实训过程：由教师根据完成实训项目工作任务的质量、工作态度、团队精神、安全意识、环保意识情况确定，占平时成绩30%。</w:t>
            </w:r>
          </w:p>
          <w:p w14:paraId="09E0F69F"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④自评和互评：由学习小组互评和学生自评成绩确定，占平时成绩20%。</w:t>
            </w:r>
          </w:p>
        </w:tc>
      </w:tr>
    </w:tbl>
    <w:p w14:paraId="452E20A0" w14:textId="77777777" w:rsidR="00DF0D1E" w:rsidRPr="00DF0D1E" w:rsidRDefault="00DF0D1E" w:rsidP="00DF0D1E">
      <w:pPr>
        <w:spacing w:line="360" w:lineRule="exact"/>
        <w:rPr>
          <w:rFonts w:ascii="宋体" w:eastAsia="宋体" w:hAnsi="宋体" w:cs="Times New Roman"/>
          <w:szCs w:val="21"/>
        </w:rPr>
      </w:pPr>
      <w:r w:rsidRPr="00DF0D1E">
        <w:rPr>
          <w:rFonts w:ascii="宋体" w:eastAsia="宋体" w:hAnsi="宋体" w:cs="Times New Roman"/>
          <w:szCs w:val="21"/>
        </w:rPr>
        <w:br w:type="page"/>
      </w:r>
      <w:r>
        <w:rPr>
          <w:rFonts w:ascii="宋体" w:eastAsia="宋体" w:hAnsi="宋体" w:cs="Times New Roman" w:hint="eastAsia"/>
          <w:kern w:val="0"/>
          <w:szCs w:val="21"/>
        </w:rPr>
        <w:lastRenderedPageBreak/>
        <w:t>（10）</w:t>
      </w:r>
      <w:r w:rsidRPr="00DF0D1E">
        <w:rPr>
          <w:rFonts w:ascii="宋体" w:eastAsia="宋体" w:hAnsi="宋体" w:cs="Times New Roman" w:hint="eastAsia"/>
          <w:kern w:val="0"/>
          <w:szCs w:val="21"/>
        </w:rPr>
        <w:t>汽车应用英语（第3学期， 理论课20学时，课内实践12学时，共32学时）</w:t>
      </w:r>
    </w:p>
    <w:p w14:paraId="15A66D86" w14:textId="77777777" w:rsidR="00DF0D1E" w:rsidRPr="00DF0D1E" w:rsidRDefault="00DF0D1E" w:rsidP="00DF0D1E">
      <w:pPr>
        <w:rPr>
          <w:rFonts w:ascii="宋体" w:eastAsia="宋体" w:hAnsi="宋体" w:cs="Times New Roman"/>
          <w:szCs w:val="24"/>
        </w:rPr>
      </w:pP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3328"/>
        <w:gridCol w:w="2864"/>
      </w:tblGrid>
      <w:tr w:rsidR="00DF0D1E" w:rsidRPr="00DF0D1E" w14:paraId="519CD248" w14:textId="77777777" w:rsidTr="00DF0D1E">
        <w:trPr>
          <w:trHeight w:val="2286"/>
        </w:trPr>
        <w:tc>
          <w:tcPr>
            <w:tcW w:w="8981" w:type="dxa"/>
            <w:gridSpan w:val="3"/>
            <w:shd w:val="clear" w:color="auto" w:fill="auto"/>
          </w:tcPr>
          <w:p w14:paraId="2CC46787"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05C46237"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59F885FC"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1.掌握不低于2000个专业外语词汇；</w:t>
            </w:r>
          </w:p>
          <w:p w14:paraId="2E39029E"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2.能</w:t>
            </w:r>
            <w:r w:rsidRPr="00DF0D1E">
              <w:rPr>
                <w:rFonts w:ascii="宋体" w:eastAsia="宋体" w:hAnsi="宋体" w:cs="Times New Roman" w:hint="eastAsia"/>
                <w:szCs w:val="21"/>
              </w:rPr>
              <w:t>借助词典翻译和阅读</w:t>
            </w:r>
            <w:r w:rsidRPr="00DF0D1E">
              <w:rPr>
                <w:rFonts w:ascii="宋体" w:eastAsia="宋体" w:hAnsi="宋体" w:cs="Times New Roman" w:hint="eastAsia"/>
                <w:szCs w:val="24"/>
              </w:rPr>
              <w:t>英语版汽车使用说明书和有关技术手册；</w:t>
            </w:r>
          </w:p>
          <w:p w14:paraId="5C263AB8"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3.能运用互联网查询有关英语专业资料；</w:t>
            </w:r>
          </w:p>
          <w:p w14:paraId="41A77E15"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4.能与外籍客户用英语进行一般的交流。</w:t>
            </w:r>
          </w:p>
        </w:tc>
      </w:tr>
      <w:tr w:rsidR="00DF0D1E" w:rsidRPr="00DF0D1E" w14:paraId="55F13365" w14:textId="77777777" w:rsidTr="00DF0D1E">
        <w:trPr>
          <w:trHeight w:val="4047"/>
        </w:trPr>
        <w:tc>
          <w:tcPr>
            <w:tcW w:w="6034" w:type="dxa"/>
            <w:gridSpan w:val="2"/>
            <w:shd w:val="clear" w:color="auto" w:fill="auto"/>
          </w:tcPr>
          <w:p w14:paraId="083BE828"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学习内容</w:t>
            </w:r>
          </w:p>
          <w:p w14:paraId="7D45EB64"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7E64699D"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科技英语的文章结构特点，科技英语的翻译。</w:t>
            </w:r>
          </w:p>
          <w:p w14:paraId="6D34A9D6"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1864760C" w14:textId="77777777" w:rsidR="00DF0D1E" w:rsidRPr="00DF0D1E" w:rsidRDefault="00DF0D1E" w:rsidP="00DF0D1E">
            <w:pPr>
              <w:tabs>
                <w:tab w:val="num" w:pos="360"/>
              </w:tabs>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1.英文版汽车技术资料和专业文献的阅读</w:t>
            </w:r>
          </w:p>
          <w:p w14:paraId="61117536" w14:textId="77777777" w:rsidR="00DF0D1E" w:rsidRPr="00DF0D1E" w:rsidRDefault="00DF0D1E" w:rsidP="00DF0D1E">
            <w:pPr>
              <w:tabs>
                <w:tab w:val="num" w:pos="360"/>
              </w:tabs>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2.汽车发动机、底盘、电控系统组成、零部件及其作用描述</w:t>
            </w:r>
          </w:p>
          <w:p w14:paraId="75CA8410" w14:textId="77777777" w:rsidR="00DF0D1E" w:rsidRPr="00DF0D1E" w:rsidRDefault="00DF0D1E" w:rsidP="00DF0D1E">
            <w:pPr>
              <w:tabs>
                <w:tab w:val="num" w:pos="360"/>
              </w:tabs>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3.英文版汽车维修资料查阅。</w:t>
            </w:r>
          </w:p>
          <w:p w14:paraId="753945C8"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4.英文操作界面检测仪器使用。</w:t>
            </w:r>
          </w:p>
        </w:tc>
        <w:tc>
          <w:tcPr>
            <w:tcW w:w="2947" w:type="dxa"/>
            <w:shd w:val="clear" w:color="auto" w:fill="auto"/>
          </w:tcPr>
          <w:p w14:paraId="3137001E" w14:textId="77777777" w:rsidR="00DF0D1E" w:rsidRPr="00DF0D1E" w:rsidRDefault="00DF0D1E" w:rsidP="00DF0D1E">
            <w:pPr>
              <w:rPr>
                <w:rFonts w:ascii="宋体" w:eastAsia="宋体" w:hAnsi="宋体" w:cs="Times New Roman"/>
                <w:szCs w:val="24"/>
              </w:rPr>
            </w:pPr>
          </w:p>
          <w:p w14:paraId="260C5F7C"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43B7D0B1"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7DCDFC6D"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课堂理论教学</w:t>
            </w:r>
          </w:p>
          <w:p w14:paraId="6259D18A"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现场实践教学</w:t>
            </w:r>
          </w:p>
          <w:p w14:paraId="2AC8835C"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69642D4C"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432AA463" w14:textId="77777777" w:rsidR="00DF0D1E" w:rsidRPr="00DF0D1E" w:rsidRDefault="00DF0D1E" w:rsidP="00DF0D1E">
            <w:pPr>
              <w:rPr>
                <w:rFonts w:ascii="宋体" w:eastAsia="宋体" w:hAnsi="宋体" w:cs="Times New Roman"/>
                <w:szCs w:val="24"/>
              </w:rPr>
            </w:pPr>
          </w:p>
        </w:tc>
      </w:tr>
      <w:tr w:rsidR="00DF0D1E" w:rsidRPr="00DF0D1E" w14:paraId="093E6126" w14:textId="77777777" w:rsidTr="00DF0D1E">
        <w:trPr>
          <w:trHeight w:val="1954"/>
        </w:trPr>
        <w:tc>
          <w:tcPr>
            <w:tcW w:w="2606" w:type="dxa"/>
            <w:shd w:val="clear" w:color="auto" w:fill="auto"/>
          </w:tcPr>
          <w:p w14:paraId="214D83D5"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35C74990"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教材，英文版技术资料(维修手册、电路图及其它技术资料)，英文操作界面检测仪器。</w:t>
            </w:r>
          </w:p>
        </w:tc>
        <w:tc>
          <w:tcPr>
            <w:tcW w:w="3428" w:type="dxa"/>
            <w:shd w:val="clear" w:color="auto" w:fill="auto"/>
          </w:tcPr>
          <w:p w14:paraId="395DE238"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61BC4E11"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高职第2学年或第3学年学生，已学完高职英语课程，具备对汽车总体结构的认识，身心建康。</w:t>
            </w:r>
          </w:p>
        </w:tc>
        <w:tc>
          <w:tcPr>
            <w:tcW w:w="2947" w:type="dxa"/>
            <w:shd w:val="clear" w:color="auto" w:fill="auto"/>
          </w:tcPr>
          <w:p w14:paraId="100BC635"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2EBFA58A"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汽车专业大学本科以上学历，具备教学的基本能力，具备CET六级以上英文水平，具有一定的汽车实践教学能力，能熟练运用电脑和多媒体进行教学。</w:t>
            </w:r>
          </w:p>
        </w:tc>
      </w:tr>
      <w:tr w:rsidR="00DF0D1E" w:rsidRPr="00DF0D1E" w14:paraId="1CDE3F14" w14:textId="77777777" w:rsidTr="00DF0D1E">
        <w:trPr>
          <w:trHeight w:val="2449"/>
        </w:trPr>
        <w:tc>
          <w:tcPr>
            <w:tcW w:w="2606" w:type="dxa"/>
            <w:shd w:val="clear" w:color="auto" w:fill="auto"/>
            <w:vAlign w:val="center"/>
          </w:tcPr>
          <w:p w14:paraId="3921A341"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375" w:type="dxa"/>
            <w:gridSpan w:val="2"/>
            <w:shd w:val="clear" w:color="auto" w:fill="auto"/>
            <w:vAlign w:val="center"/>
          </w:tcPr>
          <w:p w14:paraId="5A80D425"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1B577FFC"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1.期未理论考试成绩占总成绩50%</w:t>
            </w:r>
          </w:p>
          <w:p w14:paraId="06D5B9A5"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2.平时成绩占总成绩50%，由以下各部分成绩组成：</w:t>
            </w:r>
          </w:p>
          <w:p w14:paraId="503FB346"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①学习纪律：由老师课堂点名情况确定，占平时成绩20%。</w:t>
            </w:r>
          </w:p>
          <w:p w14:paraId="36CD7772"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②完成作业：由作业成绩确定，占平时成绩50%</w:t>
            </w:r>
          </w:p>
          <w:p w14:paraId="036C234A"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③课堂讨论：由每次课堂讨论的过程和完成情况，由教师确定，占平时成绩30%。</w:t>
            </w:r>
          </w:p>
          <w:p w14:paraId="66927D4F" w14:textId="77777777" w:rsidR="00DF0D1E" w:rsidRPr="00DF0D1E" w:rsidRDefault="00DF0D1E" w:rsidP="00DF0D1E">
            <w:pPr>
              <w:spacing w:line="240" w:lineRule="exact"/>
              <w:rPr>
                <w:rFonts w:ascii="宋体" w:eastAsia="宋体" w:hAnsi="宋体" w:cs="Times New Roman"/>
                <w:szCs w:val="24"/>
              </w:rPr>
            </w:pPr>
          </w:p>
        </w:tc>
      </w:tr>
    </w:tbl>
    <w:p w14:paraId="1526B404" w14:textId="77777777" w:rsidR="00DF0D1E" w:rsidRPr="00DF0D1E" w:rsidRDefault="00DF0D1E" w:rsidP="00DF0D1E">
      <w:pPr>
        <w:spacing w:line="360" w:lineRule="exact"/>
        <w:ind w:leftChars="560" w:left="1176" w:firstLineChars="200" w:firstLine="420"/>
        <w:rPr>
          <w:rFonts w:ascii="宋体" w:eastAsia="宋体" w:hAnsi="宋体" w:cs="Times New Roman"/>
          <w:szCs w:val="24"/>
        </w:rPr>
      </w:pPr>
    </w:p>
    <w:p w14:paraId="08D4B774" w14:textId="77777777" w:rsidR="00DF0D1E" w:rsidRPr="00DF0D1E" w:rsidRDefault="00DF0D1E" w:rsidP="00DF0D1E">
      <w:pPr>
        <w:spacing w:line="360" w:lineRule="exact"/>
        <w:rPr>
          <w:rFonts w:ascii="宋体" w:eastAsia="宋体" w:hAnsi="宋体" w:cs="Times New Roman"/>
          <w:szCs w:val="21"/>
        </w:rPr>
      </w:pPr>
    </w:p>
    <w:p w14:paraId="638E80E1" w14:textId="77777777" w:rsidR="00DF0D1E" w:rsidRPr="00DF0D1E" w:rsidRDefault="00DF0D1E" w:rsidP="00DF0D1E">
      <w:pPr>
        <w:spacing w:line="360" w:lineRule="exact"/>
        <w:rPr>
          <w:rFonts w:ascii="宋体" w:eastAsia="宋体" w:hAnsi="宋体" w:cs="Times New Roman"/>
          <w:szCs w:val="21"/>
        </w:rPr>
      </w:pPr>
    </w:p>
    <w:p w14:paraId="6CF32A3A" w14:textId="77777777" w:rsidR="00DF0D1E" w:rsidRPr="00DF0D1E" w:rsidRDefault="00DF0D1E" w:rsidP="00DF0D1E">
      <w:pPr>
        <w:spacing w:line="360" w:lineRule="exact"/>
        <w:rPr>
          <w:rFonts w:ascii="宋体" w:eastAsia="宋体" w:hAnsi="宋体" w:cs="Times New Roman"/>
          <w:kern w:val="0"/>
          <w:sz w:val="28"/>
          <w:szCs w:val="28"/>
        </w:rPr>
      </w:pPr>
    </w:p>
    <w:p w14:paraId="47A7E1E4" w14:textId="77777777" w:rsidR="00DF0D1E" w:rsidRPr="00DF0D1E" w:rsidRDefault="00DF0D1E" w:rsidP="00DF0D1E">
      <w:pPr>
        <w:spacing w:line="360" w:lineRule="exact"/>
        <w:rPr>
          <w:rFonts w:ascii="宋体" w:eastAsia="宋体" w:hAnsi="宋体" w:cs="Times New Roman"/>
          <w:kern w:val="0"/>
          <w:szCs w:val="21"/>
        </w:rPr>
      </w:pPr>
      <w:r>
        <w:rPr>
          <w:rFonts w:ascii="宋体" w:eastAsia="宋体" w:hAnsi="宋体" w:cs="Times New Roman" w:hint="eastAsia"/>
          <w:kern w:val="0"/>
          <w:szCs w:val="21"/>
        </w:rPr>
        <w:lastRenderedPageBreak/>
        <w:t>（11）</w:t>
      </w:r>
      <w:r w:rsidRPr="00DF0D1E">
        <w:rPr>
          <w:rFonts w:ascii="宋体" w:eastAsia="宋体" w:hAnsi="宋体" w:cs="Times New Roman" w:hint="eastAsia"/>
          <w:kern w:val="0"/>
          <w:szCs w:val="21"/>
        </w:rPr>
        <w:t>汽车性能检测与评价（第4学期，理论课40学时，课内实践8学时，共48学时）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DF0D1E" w:rsidRPr="00DF0D1E" w14:paraId="78233F45" w14:textId="77777777" w:rsidTr="00DF0D1E">
        <w:trPr>
          <w:trHeight w:val="2286"/>
        </w:trPr>
        <w:tc>
          <w:tcPr>
            <w:tcW w:w="9570" w:type="dxa"/>
            <w:gridSpan w:val="3"/>
            <w:shd w:val="clear" w:color="auto" w:fill="auto"/>
          </w:tcPr>
          <w:p w14:paraId="0E91B42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06BA2613"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2E5366D1"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1.能运用专用的检测仪器、设备，对汽车状况进行检测，</w:t>
            </w:r>
          </w:p>
          <w:p w14:paraId="509C3771"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2.能分析检测结果并评估汽车的技术状况，</w:t>
            </w:r>
          </w:p>
          <w:p w14:paraId="1407C9E3"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3.能对汽车有关技术参数进行调整，并对此予以说明。</w:t>
            </w:r>
          </w:p>
          <w:p w14:paraId="09D8C928"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4.能通过检测评估车辆维修质量，确认是否达到维修目标。</w:t>
            </w:r>
          </w:p>
          <w:p w14:paraId="5CA9C624"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5.能根据相关的制度、规范，进行工作。</w:t>
            </w:r>
          </w:p>
        </w:tc>
      </w:tr>
      <w:tr w:rsidR="00DF0D1E" w:rsidRPr="00DF0D1E" w14:paraId="66EDE677" w14:textId="77777777" w:rsidTr="00DF0D1E">
        <w:trPr>
          <w:trHeight w:val="4047"/>
        </w:trPr>
        <w:tc>
          <w:tcPr>
            <w:tcW w:w="6426" w:type="dxa"/>
            <w:gridSpan w:val="2"/>
            <w:shd w:val="clear" w:color="auto" w:fill="auto"/>
          </w:tcPr>
          <w:p w14:paraId="7B3F455B"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学习内容</w:t>
            </w:r>
          </w:p>
          <w:p w14:paraId="4554A7AC"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5BB155D0"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发动机特性、汽车动力性、制动性、燃料经济性、操纵稳定性的原理、评价指标、分析方法及影响因素；汽车平顺性、通过性及其评价指标；汽车检测的国家及行业标准。</w:t>
            </w:r>
          </w:p>
          <w:p w14:paraId="3D35EEB8"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5913E0BC" w14:textId="77777777" w:rsidR="00DF0D1E" w:rsidRPr="00DF0D1E" w:rsidRDefault="00DF0D1E" w:rsidP="00DF0D1E">
            <w:pPr>
              <w:tabs>
                <w:tab w:val="num" w:pos="360"/>
              </w:tabs>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1.汽车主要性能的基本试验方法；</w:t>
            </w:r>
          </w:p>
          <w:p w14:paraId="6AA1689B" w14:textId="77777777" w:rsidR="00DF0D1E" w:rsidRPr="00DF0D1E" w:rsidRDefault="00DF0D1E" w:rsidP="00DF0D1E">
            <w:pPr>
              <w:tabs>
                <w:tab w:val="num" w:pos="360"/>
              </w:tabs>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2.汽车综合性能常用检测设备、仪器和仪表的原理及使用方法；</w:t>
            </w:r>
          </w:p>
          <w:p w14:paraId="4D36FA1E" w14:textId="77777777" w:rsidR="00DF0D1E" w:rsidRPr="00DF0D1E" w:rsidRDefault="00DF0D1E" w:rsidP="00DF0D1E">
            <w:pPr>
              <w:tabs>
                <w:tab w:val="num" w:pos="360"/>
              </w:tabs>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3.汽车及各总成的竣工检验标准。</w:t>
            </w:r>
          </w:p>
          <w:p w14:paraId="51263BBF" w14:textId="77777777" w:rsidR="00DF0D1E" w:rsidRPr="00DF0D1E" w:rsidRDefault="00DF0D1E" w:rsidP="00DF0D1E">
            <w:pPr>
              <w:spacing w:line="360" w:lineRule="exact"/>
              <w:ind w:firstLineChars="200" w:firstLine="420"/>
              <w:rPr>
                <w:rFonts w:ascii="宋体" w:eastAsia="宋体" w:hAnsi="宋体" w:cs="Times New Roman"/>
                <w:szCs w:val="24"/>
              </w:rPr>
            </w:pPr>
          </w:p>
        </w:tc>
        <w:tc>
          <w:tcPr>
            <w:tcW w:w="3144" w:type="dxa"/>
            <w:shd w:val="clear" w:color="auto" w:fill="auto"/>
          </w:tcPr>
          <w:p w14:paraId="42CEE8FA" w14:textId="77777777" w:rsidR="00DF0D1E" w:rsidRPr="00DF0D1E" w:rsidRDefault="00DF0D1E" w:rsidP="00DF0D1E">
            <w:pPr>
              <w:rPr>
                <w:rFonts w:ascii="宋体" w:eastAsia="宋体" w:hAnsi="宋体" w:cs="Times New Roman"/>
                <w:szCs w:val="24"/>
              </w:rPr>
            </w:pPr>
          </w:p>
          <w:p w14:paraId="16CC8974"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3FC1D752"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0A6E36C4"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4137A5BD"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0EDE27C5"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7BA85773"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042FE166"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3BE6BB08"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p w14:paraId="1DA1E57E" w14:textId="77777777" w:rsidR="00DF0D1E" w:rsidRPr="00DF0D1E" w:rsidRDefault="00DF0D1E" w:rsidP="00DF0D1E">
            <w:pPr>
              <w:rPr>
                <w:rFonts w:ascii="宋体" w:eastAsia="宋体" w:hAnsi="宋体" w:cs="Times New Roman"/>
                <w:szCs w:val="24"/>
              </w:rPr>
            </w:pPr>
          </w:p>
        </w:tc>
      </w:tr>
      <w:tr w:rsidR="00DF0D1E" w:rsidRPr="00DF0D1E" w14:paraId="1FF3A598" w14:textId="77777777" w:rsidTr="00DF0D1E">
        <w:trPr>
          <w:trHeight w:val="1954"/>
        </w:trPr>
        <w:tc>
          <w:tcPr>
            <w:tcW w:w="2760" w:type="dxa"/>
            <w:shd w:val="clear" w:color="auto" w:fill="auto"/>
          </w:tcPr>
          <w:p w14:paraId="4FAF5F50"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15E8521D"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666" w:type="dxa"/>
            <w:shd w:val="clear" w:color="auto" w:fill="auto"/>
          </w:tcPr>
          <w:p w14:paraId="0CA2D20B"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5D60A99D"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高职第2学年第4学期学生，具备对汽车总体的认识，系统学习过汽车发动机、底盘、电气和电控系统检修知识和技能，有一定的企业实践经历，身心建康。</w:t>
            </w:r>
          </w:p>
        </w:tc>
        <w:tc>
          <w:tcPr>
            <w:tcW w:w="3144" w:type="dxa"/>
            <w:shd w:val="clear" w:color="auto" w:fill="auto"/>
          </w:tcPr>
          <w:p w14:paraId="6057E006"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263A26EA"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汽车专业大学本科以上学历，具备教学的基本能力，具备汽车性能检测与评价理论基础和技能，具有企业实践经历，能熟练运用电脑和多媒体进行教学。</w:t>
            </w:r>
          </w:p>
        </w:tc>
      </w:tr>
      <w:tr w:rsidR="00DF0D1E" w:rsidRPr="00DF0D1E" w14:paraId="54DDE28C" w14:textId="77777777" w:rsidTr="00DF0D1E">
        <w:trPr>
          <w:trHeight w:val="2449"/>
        </w:trPr>
        <w:tc>
          <w:tcPr>
            <w:tcW w:w="2760" w:type="dxa"/>
            <w:shd w:val="clear" w:color="auto" w:fill="auto"/>
            <w:vAlign w:val="center"/>
          </w:tcPr>
          <w:p w14:paraId="61246FBD"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课程的考核与评价</w:t>
            </w:r>
          </w:p>
        </w:tc>
        <w:tc>
          <w:tcPr>
            <w:tcW w:w="6810" w:type="dxa"/>
            <w:gridSpan w:val="2"/>
            <w:shd w:val="clear" w:color="auto" w:fill="auto"/>
            <w:vAlign w:val="center"/>
          </w:tcPr>
          <w:p w14:paraId="4DDF965A"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1597DBB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1.期未理论考试内容主要为传动系统构造认识和原理描述，主要检修项目方法及要点，成绩占总成绩40%</w:t>
            </w:r>
          </w:p>
          <w:p w14:paraId="7DD55106"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2.平时成绩占总成绩60%，由以下各部分成绩组成：</w:t>
            </w:r>
          </w:p>
          <w:p w14:paraId="7B9246F1"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①学习纪律：由老师课堂点名考勤情况确定，占期末成绩10%。</w:t>
            </w:r>
          </w:p>
          <w:p w14:paraId="35B87DD1"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②完成作业：由作业成绩确定，占期末成绩10%</w:t>
            </w:r>
          </w:p>
          <w:p w14:paraId="01BF94EB"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③实训过程：根据每次实训中是否完成传动系统检修工作项目，完成项目过程中的工作态度、团队精神、安全意识、环保意识情况，采用自评和互评和教师综合评定相结合，占期末成绩30%。</w:t>
            </w:r>
          </w:p>
          <w:p w14:paraId="2DC0B49E"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④课堂讨论：由学习小组互评和学生自评成绩确定，占期末成绩10%。</w:t>
            </w:r>
          </w:p>
        </w:tc>
      </w:tr>
    </w:tbl>
    <w:p w14:paraId="5F48FAD6" w14:textId="77777777" w:rsidR="00DF0D1E" w:rsidRPr="00DF0D1E" w:rsidRDefault="00DF0D1E" w:rsidP="00DF0D1E">
      <w:pPr>
        <w:spacing w:line="360" w:lineRule="exact"/>
        <w:rPr>
          <w:rFonts w:ascii="宋体" w:eastAsia="宋体" w:hAnsi="宋体" w:cs="Times New Roman"/>
          <w:szCs w:val="24"/>
        </w:rPr>
      </w:pPr>
    </w:p>
    <w:p w14:paraId="0DCBC5C0" w14:textId="77777777" w:rsidR="00DF0D1E" w:rsidRPr="00DF0D1E" w:rsidRDefault="00DF0D1E" w:rsidP="00DF0D1E">
      <w:pPr>
        <w:spacing w:line="360" w:lineRule="exact"/>
        <w:rPr>
          <w:rFonts w:ascii="宋体" w:eastAsia="宋体" w:hAnsi="宋体" w:cs="Times New Roman"/>
          <w:szCs w:val="24"/>
        </w:rPr>
      </w:pPr>
    </w:p>
    <w:p w14:paraId="5D6E20B4" w14:textId="77777777" w:rsidR="00DF0D1E" w:rsidRPr="00DF0D1E" w:rsidRDefault="00DF0D1E" w:rsidP="00DF0D1E">
      <w:pPr>
        <w:spacing w:line="360" w:lineRule="exact"/>
        <w:rPr>
          <w:rFonts w:ascii="宋体" w:eastAsia="宋体" w:hAnsi="宋体" w:cs="Times New Roman"/>
          <w:szCs w:val="24"/>
        </w:rPr>
      </w:pPr>
    </w:p>
    <w:p w14:paraId="64E97DF1" w14:textId="77777777" w:rsidR="00DF0D1E" w:rsidRPr="00DF0D1E" w:rsidRDefault="00DF0D1E" w:rsidP="00DF0D1E">
      <w:pPr>
        <w:spacing w:line="360" w:lineRule="exact"/>
        <w:rPr>
          <w:rFonts w:ascii="宋体" w:eastAsia="宋体" w:hAnsi="宋体" w:cs="Times New Roman"/>
          <w:szCs w:val="24"/>
        </w:rPr>
      </w:pPr>
    </w:p>
    <w:p w14:paraId="6C917D9C" w14:textId="77777777" w:rsidR="00DF0D1E" w:rsidRPr="00DF0D1E" w:rsidRDefault="00DF0D1E" w:rsidP="00DF0D1E">
      <w:pPr>
        <w:spacing w:line="360" w:lineRule="exact"/>
        <w:rPr>
          <w:rFonts w:ascii="宋体" w:eastAsia="宋体" w:hAnsi="宋体" w:cs="Times New Roman"/>
          <w:kern w:val="0"/>
          <w:szCs w:val="21"/>
        </w:rPr>
      </w:pPr>
      <w:r>
        <w:rPr>
          <w:rFonts w:ascii="宋体" w:eastAsia="宋体" w:hAnsi="宋体" w:cs="Times New Roman" w:hint="eastAsia"/>
          <w:kern w:val="0"/>
          <w:szCs w:val="21"/>
        </w:rPr>
        <w:t>（12）</w:t>
      </w:r>
      <w:r w:rsidRPr="00DF0D1E">
        <w:rPr>
          <w:rFonts w:ascii="宋体" w:eastAsia="宋体" w:hAnsi="宋体" w:cs="Times New Roman" w:hint="eastAsia"/>
          <w:kern w:val="0"/>
          <w:szCs w:val="21"/>
        </w:rPr>
        <w:t>汽车运用基础（第3学期，理论课32学时，实践0学时，共32学时）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607"/>
        <w:gridCol w:w="2866"/>
      </w:tblGrid>
      <w:tr w:rsidR="00DF0D1E" w:rsidRPr="00DF0D1E" w14:paraId="1B16D878" w14:textId="77777777" w:rsidTr="00DF0D1E">
        <w:trPr>
          <w:trHeight w:val="2286"/>
        </w:trPr>
        <w:tc>
          <w:tcPr>
            <w:tcW w:w="9570" w:type="dxa"/>
            <w:gridSpan w:val="3"/>
            <w:shd w:val="clear" w:color="auto" w:fill="auto"/>
          </w:tcPr>
          <w:p w14:paraId="248CBB91" w14:textId="77777777" w:rsidR="00DF0D1E" w:rsidRPr="00DF0D1E" w:rsidRDefault="00DF0D1E" w:rsidP="00CF129F">
            <w:pPr>
              <w:spacing w:beforeLines="50" w:before="156"/>
              <w:ind w:firstLine="422"/>
              <w:rPr>
                <w:rFonts w:ascii="宋体" w:eastAsia="宋体" w:hAnsi="宋体" w:cs="Times New Roman"/>
                <w:b/>
                <w:szCs w:val="21"/>
              </w:rPr>
            </w:pPr>
            <w:r w:rsidRPr="00DF0D1E">
              <w:rPr>
                <w:rFonts w:ascii="宋体" w:eastAsia="宋体" w:hAnsi="宋体" w:cs="Times New Roman" w:hint="eastAsia"/>
                <w:b/>
                <w:szCs w:val="21"/>
              </w:rPr>
              <w:t>学习目标</w:t>
            </w:r>
          </w:p>
          <w:p w14:paraId="460460BF" w14:textId="77777777" w:rsidR="00DF0D1E" w:rsidRPr="00DF0D1E" w:rsidRDefault="00DF0D1E" w:rsidP="00DF0D1E">
            <w:pPr>
              <w:ind w:firstLineChars="200" w:firstLine="420"/>
              <w:rPr>
                <w:rFonts w:ascii="宋体" w:eastAsia="宋体" w:hAnsi="宋体" w:cs="Times New Roman"/>
                <w:szCs w:val="21"/>
              </w:rPr>
            </w:pPr>
            <w:r w:rsidRPr="00DF0D1E">
              <w:rPr>
                <w:rFonts w:ascii="宋体" w:eastAsia="宋体" w:hAnsi="宋体" w:cs="Times New Roman" w:hint="eastAsia"/>
                <w:szCs w:val="21"/>
              </w:rPr>
              <w:t>学生学习完本课程后，应当具有以下能力：</w:t>
            </w:r>
          </w:p>
          <w:p w14:paraId="31006CA2"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（1）会叙述汽车运用的基础知识的能力。                    （2）会分析汽车使用的性能特性的能力。</w:t>
            </w:r>
          </w:p>
          <w:p w14:paraId="7854563E"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（3）会合理使用各种方法使用汽车的能力。                  （4）会对汽车故障进行技术状况变化的分析的能力。</w:t>
            </w:r>
          </w:p>
          <w:p w14:paraId="567D8F18"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（5）会制度汽车的维修工艺，确定维修项目及质量控制的能力。 （6）会选用汽车的各种运行材料的能力。</w:t>
            </w:r>
          </w:p>
          <w:p w14:paraId="29E76E40"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（7）会分析汽车的公害，采用降低公害的防治措施的能力。     （8）具备运用汽车的户籍管理与车险保险的能力。</w:t>
            </w:r>
          </w:p>
          <w:p w14:paraId="2E7D619F"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（9）具备汽车的安全行驶知识，会安全驾驶车辆的能力。      （10）具备分析汽车运用效率和成本的管理能力能力。</w:t>
            </w:r>
          </w:p>
        </w:tc>
      </w:tr>
      <w:tr w:rsidR="00DF0D1E" w:rsidRPr="00DF0D1E" w14:paraId="6D8075E6" w14:textId="77777777" w:rsidTr="00DF0D1E">
        <w:trPr>
          <w:trHeight w:val="3572"/>
        </w:trPr>
        <w:tc>
          <w:tcPr>
            <w:tcW w:w="6426" w:type="dxa"/>
            <w:gridSpan w:val="2"/>
            <w:shd w:val="clear" w:color="auto" w:fill="auto"/>
          </w:tcPr>
          <w:p w14:paraId="567B46EA" w14:textId="77777777" w:rsidR="00DF0D1E" w:rsidRPr="00DF0D1E" w:rsidRDefault="00DF0D1E" w:rsidP="00CF129F">
            <w:pPr>
              <w:spacing w:beforeLines="50" w:before="156"/>
              <w:ind w:firstLine="422"/>
              <w:rPr>
                <w:rFonts w:ascii="宋体" w:eastAsia="宋体" w:hAnsi="宋体" w:cs="Times New Roman"/>
                <w:b/>
                <w:szCs w:val="21"/>
              </w:rPr>
            </w:pPr>
            <w:r w:rsidRPr="00DF0D1E">
              <w:rPr>
                <w:rFonts w:ascii="宋体" w:eastAsia="宋体" w:hAnsi="宋体" w:cs="Times New Roman" w:hint="eastAsia"/>
                <w:b/>
                <w:szCs w:val="21"/>
              </w:rPr>
              <w:t>学习内容</w:t>
            </w:r>
          </w:p>
          <w:p w14:paraId="525C583F" w14:textId="77777777" w:rsidR="00DF0D1E" w:rsidRPr="00DF0D1E" w:rsidRDefault="00DF0D1E" w:rsidP="00DF0D1E">
            <w:pPr>
              <w:ind w:firstLineChars="200" w:firstLine="422"/>
              <w:rPr>
                <w:rFonts w:ascii="宋体" w:eastAsia="宋体" w:hAnsi="宋体" w:cs="Times New Roman"/>
                <w:b/>
                <w:szCs w:val="21"/>
              </w:rPr>
            </w:pPr>
            <w:r w:rsidRPr="00DF0D1E">
              <w:rPr>
                <w:rFonts w:ascii="宋体" w:eastAsia="宋体" w:hAnsi="宋体" w:cs="Times New Roman" w:hint="eastAsia"/>
                <w:b/>
                <w:szCs w:val="21"/>
              </w:rPr>
              <w:t>职业基础性内容：</w:t>
            </w:r>
          </w:p>
          <w:p w14:paraId="3BB24F8A" w14:textId="77777777" w:rsidR="00DF0D1E" w:rsidRPr="00DF0D1E" w:rsidRDefault="00DF0D1E" w:rsidP="00DF0D1E">
            <w:pPr>
              <w:ind w:firstLineChars="200" w:firstLine="420"/>
              <w:rPr>
                <w:rFonts w:ascii="宋体" w:eastAsia="宋体" w:hAnsi="宋体" w:cs="Times New Roman"/>
                <w:szCs w:val="21"/>
              </w:rPr>
            </w:pPr>
            <w:r w:rsidRPr="00DF0D1E">
              <w:rPr>
                <w:rFonts w:ascii="宋体" w:eastAsia="宋体" w:hAnsi="宋体" w:cs="Times New Roman" w:hint="eastAsia"/>
                <w:szCs w:val="21"/>
              </w:rPr>
              <w:t>汽车的</w:t>
            </w:r>
            <w:r w:rsidRPr="00DF0D1E">
              <w:rPr>
                <w:rFonts w:ascii="宋体" w:eastAsia="宋体" w:hAnsi="宋体" w:cs="Times New Roman" w:hint="eastAsia"/>
                <w:b/>
                <w:bCs/>
                <w:szCs w:val="21"/>
              </w:rPr>
              <w:t>使</w:t>
            </w:r>
            <w:r w:rsidRPr="00DF0D1E">
              <w:rPr>
                <w:rFonts w:ascii="宋体" w:eastAsia="宋体" w:hAnsi="宋体" w:cs="Times New Roman" w:hint="eastAsia"/>
                <w:bCs/>
                <w:szCs w:val="21"/>
              </w:rPr>
              <w:t>用、维修、保养、管理、保险、消费、信贷及新能源应用等综合知识</w:t>
            </w:r>
            <w:r w:rsidRPr="00DF0D1E">
              <w:rPr>
                <w:rFonts w:ascii="宋体" w:eastAsia="宋体" w:hAnsi="宋体" w:cs="Times New Roman" w:hint="eastAsia"/>
                <w:szCs w:val="21"/>
              </w:rPr>
              <w:t>，劳动保护、环境保护要求等。</w:t>
            </w:r>
          </w:p>
          <w:p w14:paraId="42A23521"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专业性内容：</w:t>
            </w:r>
          </w:p>
          <w:p w14:paraId="63DCFE37"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1.汽车运用的基础知识。</w:t>
            </w:r>
          </w:p>
          <w:p w14:paraId="30116BE8"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2.汽车使用的性能特性。</w:t>
            </w:r>
          </w:p>
          <w:p w14:paraId="27657AA6"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3.合理使用汽车的方法。</w:t>
            </w:r>
          </w:p>
          <w:p w14:paraId="7B1F0433"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4.汽车技术状况的变化分析。</w:t>
            </w:r>
          </w:p>
          <w:p w14:paraId="6FF106D2"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5.汽车的维修制度、维修工艺及质量控制。</w:t>
            </w:r>
          </w:p>
          <w:p w14:paraId="0C9F8E85"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6.汽车运行材料的选用。</w:t>
            </w:r>
          </w:p>
          <w:p w14:paraId="602B2AE7"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7.汽车公害的知识及其防治措施。</w:t>
            </w:r>
          </w:p>
          <w:p w14:paraId="7319CEA9"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8.汽车的户籍管理与保险知识。</w:t>
            </w:r>
          </w:p>
          <w:p w14:paraId="401A1511"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9.汽车的驾驶与安全行驶知识。</w:t>
            </w:r>
          </w:p>
          <w:p w14:paraId="43A707C4"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10.汽车运用效率和成本的管理。</w:t>
            </w:r>
          </w:p>
        </w:tc>
        <w:tc>
          <w:tcPr>
            <w:tcW w:w="3144" w:type="dxa"/>
            <w:shd w:val="clear" w:color="auto" w:fill="auto"/>
          </w:tcPr>
          <w:p w14:paraId="79E1B4D4" w14:textId="77777777" w:rsidR="00DF0D1E" w:rsidRPr="00DF0D1E" w:rsidRDefault="00DF0D1E" w:rsidP="00DF0D1E">
            <w:pPr>
              <w:rPr>
                <w:rFonts w:ascii="宋体" w:eastAsia="宋体" w:hAnsi="宋体" w:cs="Times New Roman"/>
                <w:szCs w:val="21"/>
              </w:rPr>
            </w:pPr>
          </w:p>
          <w:p w14:paraId="62E325EB" w14:textId="77777777" w:rsidR="00DF0D1E" w:rsidRPr="00DF0D1E" w:rsidRDefault="00DF0D1E" w:rsidP="00DF0D1E">
            <w:pPr>
              <w:ind w:firstLine="422"/>
              <w:rPr>
                <w:rFonts w:ascii="宋体" w:eastAsia="宋体" w:hAnsi="宋体" w:cs="Times New Roman"/>
                <w:b/>
                <w:szCs w:val="21"/>
              </w:rPr>
            </w:pPr>
            <w:r w:rsidRPr="00DF0D1E">
              <w:rPr>
                <w:rFonts w:ascii="宋体" w:eastAsia="宋体" w:hAnsi="宋体" w:cs="Times New Roman" w:hint="eastAsia"/>
                <w:b/>
                <w:szCs w:val="21"/>
              </w:rPr>
              <w:t>教学方法</w:t>
            </w:r>
          </w:p>
          <w:p w14:paraId="3F32A0C8" w14:textId="77777777" w:rsidR="00DF0D1E" w:rsidRPr="00DF0D1E" w:rsidRDefault="00DF0D1E" w:rsidP="00DF0D1E">
            <w:pPr>
              <w:ind w:firstLine="422"/>
              <w:rPr>
                <w:rFonts w:ascii="宋体" w:eastAsia="宋体" w:hAnsi="宋体" w:cs="Times New Roman"/>
                <w:b/>
                <w:szCs w:val="21"/>
              </w:rPr>
            </w:pPr>
            <w:r w:rsidRPr="00DF0D1E">
              <w:rPr>
                <w:rFonts w:ascii="宋体" w:eastAsia="宋体" w:hAnsi="宋体" w:cs="Times New Roman" w:hint="eastAsia"/>
                <w:b/>
                <w:szCs w:val="21"/>
              </w:rPr>
              <w:t>宏观教学法：</w:t>
            </w:r>
          </w:p>
          <w:p w14:paraId="144EEE87"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任务教学法</w:t>
            </w:r>
          </w:p>
          <w:p w14:paraId="33216AAA"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六步工作法</w:t>
            </w:r>
          </w:p>
          <w:p w14:paraId="2405C963" w14:textId="77777777" w:rsidR="00DF0D1E" w:rsidRPr="00DF0D1E" w:rsidRDefault="00DF0D1E" w:rsidP="00DF0D1E">
            <w:pPr>
              <w:ind w:firstLine="422"/>
              <w:rPr>
                <w:rFonts w:ascii="宋体" w:eastAsia="宋体" w:hAnsi="宋体" w:cs="Times New Roman"/>
                <w:b/>
                <w:szCs w:val="21"/>
              </w:rPr>
            </w:pPr>
            <w:r w:rsidRPr="00DF0D1E">
              <w:rPr>
                <w:rFonts w:ascii="宋体" w:eastAsia="宋体" w:hAnsi="宋体" w:cs="Times New Roman" w:hint="eastAsia"/>
                <w:b/>
                <w:szCs w:val="21"/>
              </w:rPr>
              <w:t>微观教学法：</w:t>
            </w:r>
          </w:p>
          <w:p w14:paraId="0D0B9556"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引导文法</w:t>
            </w:r>
          </w:p>
          <w:p w14:paraId="106CCAD4"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头脑风暴法</w:t>
            </w:r>
          </w:p>
          <w:p w14:paraId="38ADDE8A"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角色扮演法</w:t>
            </w:r>
          </w:p>
          <w:p w14:paraId="013F1E77"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小组讨论和工作</w:t>
            </w:r>
          </w:p>
        </w:tc>
      </w:tr>
      <w:tr w:rsidR="00DF0D1E" w:rsidRPr="00DF0D1E" w14:paraId="09290CD6" w14:textId="77777777" w:rsidTr="00DF0D1E">
        <w:trPr>
          <w:trHeight w:val="1141"/>
        </w:trPr>
        <w:tc>
          <w:tcPr>
            <w:tcW w:w="2448" w:type="dxa"/>
            <w:shd w:val="clear" w:color="auto" w:fill="auto"/>
          </w:tcPr>
          <w:p w14:paraId="7437DB02" w14:textId="77777777" w:rsidR="00DF0D1E" w:rsidRPr="00DF0D1E" w:rsidRDefault="00DF0D1E" w:rsidP="00CF129F">
            <w:pPr>
              <w:spacing w:beforeLines="50" w:before="156"/>
              <w:ind w:firstLine="422"/>
              <w:rPr>
                <w:rFonts w:ascii="宋体" w:eastAsia="宋体" w:hAnsi="宋体" w:cs="Times New Roman"/>
                <w:b/>
                <w:szCs w:val="21"/>
              </w:rPr>
            </w:pPr>
            <w:r w:rsidRPr="00DF0D1E">
              <w:rPr>
                <w:rFonts w:ascii="宋体" w:eastAsia="宋体" w:hAnsi="宋体" w:cs="Times New Roman" w:hint="eastAsia"/>
                <w:b/>
                <w:szCs w:val="21"/>
              </w:rPr>
              <w:t>使用的教学资源</w:t>
            </w:r>
          </w:p>
          <w:p w14:paraId="1DD9DB08" w14:textId="77777777" w:rsidR="00DF0D1E" w:rsidRPr="00DF0D1E" w:rsidRDefault="00DF0D1E" w:rsidP="00CF129F">
            <w:pPr>
              <w:spacing w:beforeLines="50" w:before="156"/>
              <w:rPr>
                <w:rFonts w:ascii="宋体" w:eastAsia="宋体" w:hAnsi="宋体" w:cs="Times New Roman"/>
                <w:szCs w:val="21"/>
              </w:rPr>
            </w:pPr>
            <w:r w:rsidRPr="00DF0D1E">
              <w:rPr>
                <w:rFonts w:ascii="宋体" w:eastAsia="宋体" w:hAnsi="宋体" w:cs="Times New Roman" w:hint="eastAsia"/>
                <w:szCs w:val="21"/>
              </w:rPr>
              <w:t>教材，PPT，视频，维修手册，维修数据库光盘，虚拟仿真实训软件，引导文，工作单，评价表。</w:t>
            </w:r>
          </w:p>
        </w:tc>
        <w:tc>
          <w:tcPr>
            <w:tcW w:w="3978" w:type="dxa"/>
            <w:shd w:val="clear" w:color="auto" w:fill="auto"/>
          </w:tcPr>
          <w:p w14:paraId="49B48CC2" w14:textId="77777777" w:rsidR="00DF0D1E" w:rsidRPr="00DF0D1E" w:rsidRDefault="00DF0D1E" w:rsidP="00CF129F">
            <w:pPr>
              <w:spacing w:beforeLines="50" w:before="156"/>
              <w:ind w:firstLine="422"/>
              <w:rPr>
                <w:rFonts w:ascii="宋体" w:eastAsia="宋体" w:hAnsi="宋体" w:cs="Times New Roman"/>
                <w:b/>
                <w:szCs w:val="21"/>
              </w:rPr>
            </w:pPr>
            <w:r w:rsidRPr="00DF0D1E">
              <w:rPr>
                <w:rFonts w:ascii="宋体" w:eastAsia="宋体" w:hAnsi="宋体" w:cs="Times New Roman" w:hint="eastAsia"/>
                <w:b/>
                <w:szCs w:val="21"/>
              </w:rPr>
              <w:t>学生应具备的知识与能力</w:t>
            </w:r>
          </w:p>
          <w:p w14:paraId="2E88D9ED" w14:textId="77777777" w:rsidR="00DF0D1E" w:rsidRPr="00DF0D1E" w:rsidRDefault="00DF0D1E" w:rsidP="00CF129F">
            <w:pPr>
              <w:spacing w:beforeLines="50" w:before="156"/>
              <w:rPr>
                <w:rFonts w:ascii="宋体" w:eastAsia="宋体" w:hAnsi="宋体" w:cs="Times New Roman"/>
                <w:szCs w:val="21"/>
              </w:rPr>
            </w:pPr>
            <w:r w:rsidRPr="00DF0D1E">
              <w:rPr>
                <w:rFonts w:ascii="宋体" w:eastAsia="宋体" w:hAnsi="宋体" w:cs="Times New Roman" w:hint="eastAsia"/>
                <w:szCs w:val="21"/>
              </w:rPr>
              <w:t>高职第2学年第2学期学生，具备对汽车总体的认识，学习过汽车发动机、底盘、电气和电控系统检修知识和技能，身心建康。</w:t>
            </w:r>
          </w:p>
        </w:tc>
        <w:tc>
          <w:tcPr>
            <w:tcW w:w="3144" w:type="dxa"/>
            <w:shd w:val="clear" w:color="auto" w:fill="auto"/>
          </w:tcPr>
          <w:p w14:paraId="531D1EB5" w14:textId="77777777" w:rsidR="00DF0D1E" w:rsidRPr="00DF0D1E" w:rsidRDefault="00DF0D1E" w:rsidP="00CF129F">
            <w:pPr>
              <w:spacing w:beforeLines="50" w:before="156"/>
              <w:ind w:firstLine="422"/>
              <w:rPr>
                <w:rFonts w:ascii="宋体" w:eastAsia="宋体" w:hAnsi="宋体" w:cs="Times New Roman"/>
                <w:b/>
                <w:szCs w:val="21"/>
              </w:rPr>
            </w:pPr>
            <w:r w:rsidRPr="00DF0D1E">
              <w:rPr>
                <w:rFonts w:ascii="宋体" w:eastAsia="宋体" w:hAnsi="宋体" w:cs="Times New Roman" w:hint="eastAsia"/>
                <w:b/>
                <w:szCs w:val="21"/>
              </w:rPr>
              <w:t>教师需具备的素质与能力</w:t>
            </w:r>
          </w:p>
          <w:p w14:paraId="1F2FD5C8" w14:textId="77777777" w:rsidR="00DF0D1E" w:rsidRPr="00DF0D1E" w:rsidRDefault="00DF0D1E" w:rsidP="00CF129F">
            <w:pPr>
              <w:spacing w:beforeLines="50" w:before="156"/>
              <w:rPr>
                <w:rFonts w:ascii="宋体" w:eastAsia="宋体" w:hAnsi="宋体" w:cs="Times New Roman"/>
                <w:szCs w:val="21"/>
              </w:rPr>
            </w:pPr>
            <w:r w:rsidRPr="00DF0D1E">
              <w:rPr>
                <w:rFonts w:ascii="宋体" w:eastAsia="宋体" w:hAnsi="宋体" w:cs="Times New Roman" w:hint="eastAsia"/>
                <w:szCs w:val="21"/>
              </w:rPr>
              <w:t>汽车专业大学本科以上学历，具备教学的基本能力，具备汽车综合运用的基本技能，具有企业实践经历，能熟练运用电脑和多媒体进行教学。</w:t>
            </w:r>
          </w:p>
        </w:tc>
      </w:tr>
      <w:tr w:rsidR="00DF0D1E" w:rsidRPr="00DF0D1E" w14:paraId="56AA6786" w14:textId="77777777" w:rsidTr="00DF0D1E">
        <w:trPr>
          <w:trHeight w:val="2449"/>
        </w:trPr>
        <w:tc>
          <w:tcPr>
            <w:tcW w:w="2448" w:type="dxa"/>
            <w:shd w:val="clear" w:color="auto" w:fill="auto"/>
            <w:vAlign w:val="center"/>
          </w:tcPr>
          <w:p w14:paraId="06DE238B" w14:textId="77777777" w:rsidR="00DF0D1E" w:rsidRPr="00DF0D1E" w:rsidRDefault="00DF0D1E" w:rsidP="00CF129F">
            <w:pPr>
              <w:spacing w:beforeLines="50" w:before="156"/>
              <w:ind w:firstLine="422"/>
              <w:rPr>
                <w:rFonts w:ascii="宋体" w:eastAsia="宋体" w:hAnsi="宋体" w:cs="Times New Roman"/>
                <w:b/>
                <w:szCs w:val="21"/>
              </w:rPr>
            </w:pPr>
            <w:r w:rsidRPr="00DF0D1E">
              <w:rPr>
                <w:rFonts w:ascii="宋体" w:eastAsia="宋体" w:hAnsi="宋体" w:cs="Times New Roman" w:hint="eastAsia"/>
                <w:b/>
                <w:szCs w:val="21"/>
              </w:rPr>
              <w:lastRenderedPageBreak/>
              <w:t>课程的考核与评价</w:t>
            </w:r>
          </w:p>
        </w:tc>
        <w:tc>
          <w:tcPr>
            <w:tcW w:w="7122" w:type="dxa"/>
            <w:gridSpan w:val="2"/>
            <w:shd w:val="clear" w:color="auto" w:fill="auto"/>
            <w:vAlign w:val="center"/>
          </w:tcPr>
          <w:p w14:paraId="13064F02"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课程总成绩由期未理论考试成绩与平时成绩两部分组成。</w:t>
            </w:r>
          </w:p>
          <w:p w14:paraId="7411CC73"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1.期未理论考试成绩占总成绩40%，重点考核对汽车的</w:t>
            </w:r>
            <w:r w:rsidRPr="00DF0D1E">
              <w:rPr>
                <w:rFonts w:ascii="宋体" w:eastAsia="宋体" w:hAnsi="宋体" w:cs="Times New Roman" w:hint="eastAsia"/>
                <w:b/>
                <w:bCs/>
                <w:szCs w:val="21"/>
              </w:rPr>
              <w:t>使</w:t>
            </w:r>
            <w:r w:rsidRPr="00DF0D1E">
              <w:rPr>
                <w:rFonts w:ascii="宋体" w:eastAsia="宋体" w:hAnsi="宋体" w:cs="Times New Roman" w:hint="eastAsia"/>
                <w:bCs/>
                <w:szCs w:val="21"/>
              </w:rPr>
              <w:t>用、维修、保养、管理、保险、消费、信贷及新能源应用等综合知识</w:t>
            </w:r>
            <w:r w:rsidRPr="00DF0D1E">
              <w:rPr>
                <w:rFonts w:ascii="宋体" w:eastAsia="宋体" w:hAnsi="宋体" w:cs="Times New Roman" w:hint="eastAsia"/>
                <w:szCs w:val="21"/>
              </w:rPr>
              <w:t>。</w:t>
            </w:r>
          </w:p>
          <w:p w14:paraId="69DD57FA"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2.平时成绩占总成绩60%，由以下各部分成绩组成：</w:t>
            </w:r>
          </w:p>
          <w:p w14:paraId="6B8509EE"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①学习纪律：课堂点名考勤情况确定，占平时成绩10%。</w:t>
            </w:r>
          </w:p>
          <w:p w14:paraId="69DACFD1"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②学习行动：由老师根据学生参与课堂讨论、小组合作、完成作业的情况确定，占平时成绩10%。</w:t>
            </w:r>
          </w:p>
          <w:p w14:paraId="0A63758C"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③实训过程：由教师根据完成实训项目工作任务的质量、技能掌握情况确定，占平时成绩10%。课程实践10%（以老师布置课外社会实践大作业考核），占期末的20%比重。</w:t>
            </w:r>
          </w:p>
          <w:p w14:paraId="24A12F90" w14:textId="77777777" w:rsidR="00DF0D1E" w:rsidRPr="00DF0D1E" w:rsidRDefault="00DF0D1E" w:rsidP="00DF0D1E">
            <w:pPr>
              <w:rPr>
                <w:rFonts w:ascii="宋体" w:eastAsia="宋体" w:hAnsi="宋体" w:cs="Times New Roman"/>
                <w:szCs w:val="21"/>
              </w:rPr>
            </w:pPr>
            <w:r w:rsidRPr="00DF0D1E">
              <w:rPr>
                <w:rFonts w:ascii="宋体" w:eastAsia="宋体" w:hAnsi="宋体" w:cs="Times New Roman" w:hint="eastAsia"/>
                <w:szCs w:val="21"/>
              </w:rPr>
              <w:t>④作业占20%各按比重纳入期末总评。</w:t>
            </w:r>
          </w:p>
        </w:tc>
      </w:tr>
    </w:tbl>
    <w:p w14:paraId="62527311" w14:textId="77777777" w:rsidR="00DF0D1E" w:rsidRPr="00DF0D1E" w:rsidRDefault="00DF0D1E" w:rsidP="00DF0D1E">
      <w:pPr>
        <w:spacing w:line="360" w:lineRule="exact"/>
        <w:rPr>
          <w:rFonts w:ascii="宋体" w:eastAsia="宋体" w:hAnsi="宋体" w:cs="Times New Roman"/>
          <w:szCs w:val="24"/>
        </w:rPr>
      </w:pPr>
    </w:p>
    <w:p w14:paraId="101548E4" w14:textId="77777777" w:rsidR="00DF0D1E" w:rsidRPr="00DF0D1E" w:rsidRDefault="00DF0D1E" w:rsidP="00DF0D1E">
      <w:pPr>
        <w:spacing w:line="360" w:lineRule="exact"/>
        <w:rPr>
          <w:rFonts w:ascii="宋体" w:eastAsia="宋体" w:hAnsi="宋体" w:cs="Times New Roman"/>
          <w:kern w:val="0"/>
          <w:szCs w:val="21"/>
        </w:rPr>
      </w:pPr>
      <w:r>
        <w:rPr>
          <w:rFonts w:ascii="宋体" w:eastAsia="宋体" w:hAnsi="宋体" w:cs="Times New Roman" w:hint="eastAsia"/>
          <w:kern w:val="0"/>
          <w:szCs w:val="21"/>
        </w:rPr>
        <w:t>（13）</w:t>
      </w:r>
      <w:r w:rsidRPr="00DF0D1E">
        <w:rPr>
          <w:rFonts w:ascii="宋体" w:eastAsia="宋体" w:hAnsi="宋体" w:cs="Times New Roman" w:hint="eastAsia"/>
          <w:kern w:val="0"/>
          <w:szCs w:val="21"/>
        </w:rPr>
        <w:t>汽车维修服务（第4学期，理论课32学时，课内实践16学时，共48学时）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DF0D1E" w:rsidRPr="00DF0D1E" w14:paraId="6AF3A03B" w14:textId="77777777" w:rsidTr="00DF0D1E">
        <w:trPr>
          <w:trHeight w:val="2286"/>
        </w:trPr>
        <w:tc>
          <w:tcPr>
            <w:tcW w:w="9673" w:type="dxa"/>
            <w:gridSpan w:val="3"/>
            <w:shd w:val="clear" w:color="auto" w:fill="auto"/>
          </w:tcPr>
          <w:p w14:paraId="1B9A1405"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学习目标</w:t>
            </w:r>
          </w:p>
          <w:p w14:paraId="00FEB858"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学生学习完本课程后，应当具有以下能力：</w:t>
            </w:r>
          </w:p>
          <w:p w14:paraId="46F2C81B" w14:textId="77777777" w:rsidR="00DF0D1E" w:rsidRPr="00DF0D1E" w:rsidRDefault="00DF0D1E" w:rsidP="00DF0D1E">
            <w:pPr>
              <w:tabs>
                <w:tab w:val="left" w:pos="0"/>
              </w:tabs>
              <w:spacing w:line="360" w:lineRule="exact"/>
              <w:ind w:firstLineChars="200" w:firstLine="420"/>
              <w:rPr>
                <w:rFonts w:ascii="Times New Roman" w:eastAsia="宋体" w:hAnsi="Times New Roman" w:cs="Times New Roman"/>
                <w:szCs w:val="24"/>
              </w:rPr>
            </w:pPr>
            <w:r w:rsidRPr="00DF0D1E">
              <w:rPr>
                <w:rFonts w:ascii="Times New Roman" w:eastAsia="宋体" w:hAnsi="Times New Roman" w:cs="Times New Roman" w:hint="eastAsia"/>
                <w:szCs w:val="24"/>
              </w:rPr>
              <w:t>本课程以汽车维修接待岗位的典型工作任务为驱动，按照汽车维修接待的工作内容组织学习过程，每个学习任务注重锻炼学生的沟通能力、团队协作能力及判断常见故障的能力等岗位能力，通过明确任务→任务分析→任务实施→任务检查→任务评估的完整工作过程，使学生熟悉汽车维修服务顾问的工作流程，能够根据车辆的故障现象判断汽车故障可能出现的范围，能够运用车辆保险与索赔流程对保险或故障车辆进行接待，具备基本的汽车美容与装饰等专业知识，能够熟练操作维修服务管理软件及正确使用各种维修单据，具备必要的商务礼仪知识，能够满足汽车维修接待的岗位需求。</w:t>
            </w:r>
          </w:p>
        </w:tc>
      </w:tr>
      <w:tr w:rsidR="00DF0D1E" w:rsidRPr="00DF0D1E" w14:paraId="0469512F" w14:textId="77777777" w:rsidTr="00DF0D1E">
        <w:trPr>
          <w:trHeight w:val="4047"/>
        </w:trPr>
        <w:tc>
          <w:tcPr>
            <w:tcW w:w="6495" w:type="dxa"/>
            <w:gridSpan w:val="2"/>
            <w:shd w:val="clear" w:color="auto" w:fill="auto"/>
          </w:tcPr>
          <w:p w14:paraId="1F56D65F"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学习内容</w:t>
            </w:r>
          </w:p>
          <w:p w14:paraId="616AB361"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职业基础性内容：</w:t>
            </w:r>
          </w:p>
          <w:p w14:paraId="55708B45" w14:textId="77777777" w:rsidR="00DF0D1E" w:rsidRPr="00DF0D1E" w:rsidRDefault="00DF0D1E" w:rsidP="00DF0D1E">
            <w:pPr>
              <w:spacing w:line="360" w:lineRule="exact"/>
              <w:ind w:firstLineChars="200" w:firstLine="420"/>
              <w:rPr>
                <w:rFonts w:ascii="宋体" w:eastAsia="宋体" w:hAnsi="宋体" w:cs="Times New Roman"/>
                <w:szCs w:val="24"/>
              </w:rPr>
            </w:pPr>
            <w:r w:rsidRPr="00DF0D1E">
              <w:rPr>
                <w:rFonts w:ascii="宋体" w:eastAsia="宋体" w:hAnsi="宋体" w:cs="Times New Roman" w:hint="eastAsia"/>
                <w:szCs w:val="24"/>
              </w:rPr>
              <w:t>工作安全与环境保护，工作场所的准备、工作安全与环境保护。维修废料的清除和废品的回收利用。</w:t>
            </w:r>
          </w:p>
          <w:p w14:paraId="599BB9A5" w14:textId="77777777" w:rsidR="00DF0D1E" w:rsidRPr="00DF0D1E" w:rsidRDefault="00DF0D1E" w:rsidP="00DF0D1E">
            <w:pPr>
              <w:spacing w:line="360" w:lineRule="exact"/>
              <w:ind w:firstLineChars="200" w:firstLine="422"/>
              <w:rPr>
                <w:rFonts w:ascii="宋体" w:eastAsia="宋体" w:hAnsi="宋体" w:cs="Times New Roman"/>
                <w:b/>
                <w:szCs w:val="24"/>
              </w:rPr>
            </w:pPr>
            <w:r w:rsidRPr="00DF0D1E">
              <w:rPr>
                <w:rFonts w:ascii="宋体" w:eastAsia="宋体" w:hAnsi="宋体" w:cs="Times New Roman" w:hint="eastAsia"/>
                <w:b/>
                <w:szCs w:val="24"/>
              </w:rPr>
              <w:t>专业性内容：</w:t>
            </w:r>
          </w:p>
          <w:p w14:paraId="462DD824" w14:textId="77777777" w:rsidR="00DF0D1E" w:rsidRPr="00DF0D1E" w:rsidRDefault="00DF0D1E" w:rsidP="00DF0D1E">
            <w:pPr>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1</w:t>
            </w: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1"/>
              </w:rPr>
              <w:t>任务一：认识汽车维修服务</w:t>
            </w:r>
            <w:r w:rsidRPr="00DF0D1E">
              <w:rPr>
                <w:rFonts w:ascii="Times New Roman" w:eastAsia="宋体" w:hAnsi="Times New Roman" w:cs="Times New Roman" w:hint="eastAsia"/>
                <w:szCs w:val="24"/>
              </w:rPr>
              <w:t> </w:t>
            </w:r>
          </w:p>
          <w:p w14:paraId="67C9B7D0" w14:textId="77777777" w:rsidR="00DF0D1E" w:rsidRPr="00DF0D1E" w:rsidRDefault="00DF0D1E" w:rsidP="00DF0D1E">
            <w:pPr>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2</w:t>
            </w: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1"/>
              </w:rPr>
              <w:t>任务二：服务预约</w:t>
            </w:r>
            <w:r w:rsidRPr="00DF0D1E">
              <w:rPr>
                <w:rFonts w:ascii="Times New Roman" w:eastAsia="宋体" w:hAnsi="Times New Roman" w:cs="Times New Roman" w:hint="eastAsia"/>
                <w:szCs w:val="24"/>
              </w:rPr>
              <w:t>  </w:t>
            </w:r>
          </w:p>
          <w:p w14:paraId="409DA57E" w14:textId="77777777" w:rsidR="00DF0D1E" w:rsidRPr="00DF0D1E" w:rsidRDefault="00DF0D1E" w:rsidP="00DF0D1E">
            <w:pPr>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3</w:t>
            </w: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1"/>
              </w:rPr>
              <w:t>任务三</w:t>
            </w:r>
            <w:r w:rsidRPr="00DF0D1E">
              <w:rPr>
                <w:rFonts w:ascii="Times New Roman" w:eastAsia="宋体" w:hAnsi="Times New Roman" w:cs="Times New Roman" w:hint="eastAsia"/>
                <w:szCs w:val="21"/>
              </w:rPr>
              <w:t>:</w:t>
            </w:r>
            <w:r w:rsidRPr="00DF0D1E">
              <w:rPr>
                <w:rFonts w:ascii="Times New Roman" w:eastAsia="宋体" w:hAnsi="Times New Roman" w:cs="Times New Roman" w:hint="eastAsia"/>
                <w:szCs w:val="21"/>
              </w:rPr>
              <w:t>维修</w:t>
            </w:r>
            <w:r w:rsidRPr="00DF0D1E">
              <w:rPr>
                <w:rFonts w:ascii="Times New Roman" w:eastAsia="宋体" w:hAnsi="Times New Roman" w:cs="Times New Roman" w:hint="eastAsia"/>
                <w:szCs w:val="21"/>
              </w:rPr>
              <w:t>/</w:t>
            </w:r>
            <w:r w:rsidRPr="00DF0D1E">
              <w:rPr>
                <w:rFonts w:ascii="Times New Roman" w:eastAsia="宋体" w:hAnsi="Times New Roman" w:cs="Times New Roman" w:hint="eastAsia"/>
                <w:szCs w:val="21"/>
              </w:rPr>
              <w:t>保养业务接待</w:t>
            </w:r>
            <w:r w:rsidRPr="00DF0D1E">
              <w:rPr>
                <w:rFonts w:ascii="Times New Roman" w:eastAsia="宋体" w:hAnsi="Times New Roman" w:cs="Times New Roman" w:hint="eastAsia"/>
                <w:szCs w:val="24"/>
              </w:rPr>
              <w:t> </w:t>
            </w:r>
          </w:p>
          <w:p w14:paraId="7AE2A112" w14:textId="77777777" w:rsidR="00DF0D1E" w:rsidRPr="00DF0D1E" w:rsidRDefault="00DF0D1E" w:rsidP="00DF0D1E">
            <w:pPr>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4</w:t>
            </w: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1"/>
              </w:rPr>
              <w:t>任务四</w:t>
            </w:r>
            <w:r w:rsidRPr="00DF0D1E">
              <w:rPr>
                <w:rFonts w:ascii="Times New Roman" w:eastAsia="宋体" w:hAnsi="Times New Roman" w:cs="Times New Roman" w:hint="eastAsia"/>
                <w:szCs w:val="21"/>
              </w:rPr>
              <w:t>:</w:t>
            </w:r>
            <w:r w:rsidRPr="00DF0D1E">
              <w:rPr>
                <w:rFonts w:ascii="Times New Roman" w:eastAsia="宋体" w:hAnsi="Times New Roman" w:cs="Times New Roman" w:hint="eastAsia"/>
                <w:szCs w:val="21"/>
              </w:rPr>
              <w:t>增项处理</w:t>
            </w:r>
            <w:r w:rsidRPr="00DF0D1E">
              <w:rPr>
                <w:rFonts w:ascii="Times New Roman" w:eastAsia="宋体" w:hAnsi="Times New Roman" w:cs="Times New Roman" w:hint="eastAsia"/>
                <w:szCs w:val="24"/>
              </w:rPr>
              <w:t> </w:t>
            </w:r>
          </w:p>
          <w:p w14:paraId="634A289F" w14:textId="77777777" w:rsidR="00DF0D1E" w:rsidRPr="00DF0D1E" w:rsidRDefault="00DF0D1E" w:rsidP="00DF0D1E">
            <w:pPr>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5</w:t>
            </w: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1"/>
              </w:rPr>
              <w:t>任务五</w:t>
            </w:r>
            <w:r w:rsidRPr="00DF0D1E">
              <w:rPr>
                <w:rFonts w:ascii="Times New Roman" w:eastAsia="宋体" w:hAnsi="Times New Roman" w:cs="Times New Roman" w:hint="eastAsia"/>
                <w:szCs w:val="21"/>
              </w:rPr>
              <w:t>:</w:t>
            </w:r>
            <w:r w:rsidRPr="00DF0D1E">
              <w:rPr>
                <w:rFonts w:ascii="Times New Roman" w:eastAsia="宋体" w:hAnsi="Times New Roman" w:cs="Times New Roman" w:hint="eastAsia"/>
                <w:szCs w:val="21"/>
              </w:rPr>
              <w:t>交车</w:t>
            </w:r>
            <w:r w:rsidRPr="00DF0D1E">
              <w:rPr>
                <w:rFonts w:ascii="Times New Roman" w:eastAsia="宋体" w:hAnsi="Times New Roman" w:cs="Times New Roman" w:hint="eastAsia"/>
                <w:szCs w:val="24"/>
              </w:rPr>
              <w:t> </w:t>
            </w:r>
          </w:p>
          <w:p w14:paraId="2F0549FC" w14:textId="77777777" w:rsidR="00DF0D1E" w:rsidRPr="00DF0D1E" w:rsidRDefault="00DF0D1E" w:rsidP="00DF0D1E">
            <w:pPr>
              <w:rPr>
                <w:rFonts w:ascii="Times New Roman" w:eastAsia="宋体" w:hAnsi="Times New Roman" w:cs="Times New Roman"/>
                <w:szCs w:val="24"/>
              </w:rPr>
            </w:pP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4"/>
              </w:rPr>
              <w:t>6</w:t>
            </w:r>
            <w:r w:rsidRPr="00DF0D1E">
              <w:rPr>
                <w:rFonts w:ascii="Times New Roman" w:eastAsia="宋体" w:hAnsi="Times New Roman" w:cs="Times New Roman" w:hint="eastAsia"/>
                <w:szCs w:val="24"/>
              </w:rPr>
              <w:t>）</w:t>
            </w:r>
            <w:r w:rsidRPr="00DF0D1E">
              <w:rPr>
                <w:rFonts w:ascii="Times New Roman" w:eastAsia="宋体" w:hAnsi="Times New Roman" w:cs="Times New Roman" w:hint="eastAsia"/>
                <w:szCs w:val="21"/>
              </w:rPr>
              <w:t>任务六</w:t>
            </w:r>
            <w:r w:rsidRPr="00DF0D1E">
              <w:rPr>
                <w:rFonts w:ascii="Times New Roman" w:eastAsia="宋体" w:hAnsi="Times New Roman" w:cs="Times New Roman" w:hint="eastAsia"/>
                <w:szCs w:val="21"/>
              </w:rPr>
              <w:t>:</w:t>
            </w:r>
            <w:r w:rsidRPr="00DF0D1E">
              <w:rPr>
                <w:rFonts w:ascii="Times New Roman" w:eastAsia="宋体" w:hAnsi="Times New Roman" w:cs="Times New Roman" w:hint="eastAsia"/>
                <w:szCs w:val="21"/>
              </w:rPr>
              <w:t>服务跟踪</w:t>
            </w:r>
            <w:r w:rsidRPr="00DF0D1E">
              <w:rPr>
                <w:rFonts w:ascii="Times New Roman" w:eastAsia="宋体" w:hAnsi="Times New Roman" w:cs="Times New Roman" w:hint="eastAsia"/>
                <w:szCs w:val="24"/>
              </w:rPr>
              <w:t> </w:t>
            </w:r>
          </w:p>
        </w:tc>
        <w:tc>
          <w:tcPr>
            <w:tcW w:w="3178" w:type="dxa"/>
            <w:shd w:val="clear" w:color="auto" w:fill="auto"/>
          </w:tcPr>
          <w:p w14:paraId="78F40370" w14:textId="77777777" w:rsidR="00DF0D1E" w:rsidRPr="00DF0D1E" w:rsidRDefault="00DF0D1E" w:rsidP="00DF0D1E">
            <w:pPr>
              <w:rPr>
                <w:rFonts w:ascii="宋体" w:eastAsia="宋体" w:hAnsi="宋体" w:cs="Times New Roman"/>
                <w:szCs w:val="24"/>
              </w:rPr>
            </w:pPr>
          </w:p>
          <w:p w14:paraId="4434D70C"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教学方法</w:t>
            </w:r>
          </w:p>
          <w:p w14:paraId="3A2ACED6"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宏观教学法：</w:t>
            </w:r>
          </w:p>
          <w:p w14:paraId="174DBBAA"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项目教学法</w:t>
            </w:r>
          </w:p>
          <w:p w14:paraId="1C252D05"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六步工作法</w:t>
            </w:r>
          </w:p>
          <w:p w14:paraId="593CDE80" w14:textId="77777777" w:rsidR="00DF0D1E" w:rsidRPr="00DF0D1E" w:rsidRDefault="00DF0D1E" w:rsidP="00DF0D1E">
            <w:pPr>
              <w:ind w:firstLine="422"/>
              <w:rPr>
                <w:rFonts w:ascii="宋体" w:eastAsia="宋体" w:hAnsi="宋体" w:cs="Times New Roman"/>
                <w:b/>
                <w:szCs w:val="24"/>
              </w:rPr>
            </w:pPr>
            <w:r w:rsidRPr="00DF0D1E">
              <w:rPr>
                <w:rFonts w:ascii="宋体" w:eastAsia="宋体" w:hAnsi="宋体" w:cs="Times New Roman" w:hint="eastAsia"/>
                <w:b/>
                <w:szCs w:val="24"/>
              </w:rPr>
              <w:t>微观教学法：</w:t>
            </w:r>
          </w:p>
          <w:p w14:paraId="0F30AB7F"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引导文法</w:t>
            </w:r>
          </w:p>
          <w:p w14:paraId="592FD631"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头脑风暴法</w:t>
            </w:r>
          </w:p>
          <w:p w14:paraId="1B38F257"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角色扮演法</w:t>
            </w:r>
          </w:p>
          <w:p w14:paraId="72B5B397"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四步教学法</w:t>
            </w:r>
          </w:p>
          <w:p w14:paraId="3FB7ACB4" w14:textId="77777777" w:rsidR="00DF0D1E" w:rsidRPr="00DF0D1E" w:rsidRDefault="00DF0D1E" w:rsidP="00DF0D1E">
            <w:pPr>
              <w:rPr>
                <w:rFonts w:ascii="宋体" w:eastAsia="宋体" w:hAnsi="宋体" w:cs="Times New Roman"/>
                <w:szCs w:val="24"/>
              </w:rPr>
            </w:pPr>
            <w:r w:rsidRPr="00DF0D1E">
              <w:rPr>
                <w:rFonts w:ascii="宋体" w:eastAsia="宋体" w:hAnsi="宋体" w:cs="Times New Roman" w:hint="eastAsia"/>
                <w:szCs w:val="24"/>
              </w:rPr>
              <w:t>小组讨论和工作</w:t>
            </w:r>
          </w:p>
        </w:tc>
      </w:tr>
      <w:tr w:rsidR="00DF0D1E" w:rsidRPr="00DF0D1E" w14:paraId="248F6ED5" w14:textId="77777777" w:rsidTr="00DF0D1E">
        <w:trPr>
          <w:trHeight w:val="1954"/>
        </w:trPr>
        <w:tc>
          <w:tcPr>
            <w:tcW w:w="2788" w:type="dxa"/>
            <w:shd w:val="clear" w:color="auto" w:fill="auto"/>
          </w:tcPr>
          <w:p w14:paraId="575C18BE"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使用的教学资源</w:t>
            </w:r>
          </w:p>
          <w:p w14:paraId="032E125C"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教材，PPT，视频，维修手册，维修数据库光盘，虚拟仿真实训软件，引导文，工作单，评价表。</w:t>
            </w:r>
          </w:p>
        </w:tc>
        <w:tc>
          <w:tcPr>
            <w:tcW w:w="3707" w:type="dxa"/>
            <w:shd w:val="clear" w:color="auto" w:fill="auto"/>
          </w:tcPr>
          <w:p w14:paraId="19830507"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t>学生应具备的知识与能力</w:t>
            </w:r>
          </w:p>
          <w:p w14:paraId="52649A76"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高职第2学年第2学期学生，具备对汽车总体的认识，学习过汽车服务与营销知识和技能，具备一定的管理能力，有一定的企业实践经历，身心建康。</w:t>
            </w:r>
          </w:p>
        </w:tc>
        <w:tc>
          <w:tcPr>
            <w:tcW w:w="3178" w:type="dxa"/>
            <w:shd w:val="clear" w:color="auto" w:fill="auto"/>
          </w:tcPr>
          <w:p w14:paraId="78868531" w14:textId="77777777" w:rsidR="00DF0D1E" w:rsidRPr="00DF0D1E" w:rsidRDefault="00DF0D1E" w:rsidP="00CF129F">
            <w:pPr>
              <w:spacing w:beforeLines="50" w:before="156"/>
              <w:rPr>
                <w:rFonts w:ascii="宋体" w:eastAsia="宋体" w:hAnsi="宋体" w:cs="Times New Roman"/>
                <w:b/>
                <w:szCs w:val="24"/>
              </w:rPr>
            </w:pPr>
            <w:r w:rsidRPr="00DF0D1E">
              <w:rPr>
                <w:rFonts w:ascii="宋体" w:eastAsia="宋体" w:hAnsi="宋体" w:cs="Times New Roman" w:hint="eastAsia"/>
                <w:b/>
                <w:szCs w:val="24"/>
              </w:rPr>
              <w:t>教师需具备的素质与能力</w:t>
            </w:r>
          </w:p>
          <w:p w14:paraId="5BB0B152" w14:textId="77777777" w:rsidR="00DF0D1E" w:rsidRPr="00DF0D1E" w:rsidRDefault="00DF0D1E" w:rsidP="00CF129F">
            <w:pPr>
              <w:spacing w:beforeLines="50" w:before="156"/>
              <w:rPr>
                <w:rFonts w:ascii="宋体" w:eastAsia="宋体" w:hAnsi="宋体" w:cs="Times New Roman"/>
                <w:szCs w:val="24"/>
              </w:rPr>
            </w:pPr>
            <w:r w:rsidRPr="00DF0D1E">
              <w:rPr>
                <w:rFonts w:ascii="宋体" w:eastAsia="宋体" w:hAnsi="宋体" w:cs="Times New Roman" w:hint="eastAsia"/>
                <w:szCs w:val="24"/>
              </w:rPr>
              <w:t>汽车专业大学本科以上学历，具备教学的基本能力，具备汽车系统理论基础和检修基本技能，具有一定管理能力，具有企业实践经历，能熟练运用</w:t>
            </w:r>
            <w:r w:rsidRPr="00DF0D1E">
              <w:rPr>
                <w:rFonts w:ascii="宋体" w:eastAsia="宋体" w:hAnsi="宋体" w:cs="Times New Roman" w:hint="eastAsia"/>
                <w:szCs w:val="24"/>
              </w:rPr>
              <w:lastRenderedPageBreak/>
              <w:t>电脑和多媒体进行教学。</w:t>
            </w:r>
          </w:p>
        </w:tc>
      </w:tr>
      <w:tr w:rsidR="00DF0D1E" w:rsidRPr="00DF0D1E" w14:paraId="7F17BFE0" w14:textId="77777777" w:rsidTr="00DF0D1E">
        <w:trPr>
          <w:trHeight w:val="613"/>
        </w:trPr>
        <w:tc>
          <w:tcPr>
            <w:tcW w:w="2788" w:type="dxa"/>
            <w:shd w:val="clear" w:color="auto" w:fill="auto"/>
            <w:vAlign w:val="center"/>
          </w:tcPr>
          <w:p w14:paraId="2D9BA544" w14:textId="77777777" w:rsidR="00DF0D1E" w:rsidRPr="00DF0D1E" w:rsidRDefault="00DF0D1E" w:rsidP="00CF129F">
            <w:pPr>
              <w:spacing w:beforeLines="50" w:before="156"/>
              <w:ind w:firstLine="422"/>
              <w:rPr>
                <w:rFonts w:ascii="宋体" w:eastAsia="宋体" w:hAnsi="宋体" w:cs="Times New Roman"/>
                <w:b/>
                <w:szCs w:val="24"/>
              </w:rPr>
            </w:pPr>
            <w:r w:rsidRPr="00DF0D1E">
              <w:rPr>
                <w:rFonts w:ascii="宋体" w:eastAsia="宋体" w:hAnsi="宋体" w:cs="Times New Roman" w:hint="eastAsia"/>
                <w:b/>
                <w:szCs w:val="24"/>
              </w:rPr>
              <w:lastRenderedPageBreak/>
              <w:t>课程的考核与评价</w:t>
            </w:r>
          </w:p>
        </w:tc>
        <w:tc>
          <w:tcPr>
            <w:tcW w:w="6885" w:type="dxa"/>
            <w:gridSpan w:val="2"/>
            <w:shd w:val="clear" w:color="auto" w:fill="auto"/>
            <w:vAlign w:val="center"/>
          </w:tcPr>
          <w:p w14:paraId="471FEAE8"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课程总成绩由期未理论考试成绩与平时成绩两部分组成。</w:t>
            </w:r>
          </w:p>
          <w:p w14:paraId="2E83B1E1"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1.期未理论考试成绩占总成绩50%，重点考核对底盘电控系统的构造认识、原理分析描述、主要总成部件的检修内容和检修方法。</w:t>
            </w:r>
          </w:p>
          <w:p w14:paraId="0D4BD849"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2.平时成绩占总成绩50%，由以下各部分成绩组成：</w:t>
            </w:r>
          </w:p>
          <w:p w14:paraId="31B5304D"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①学习纪律：课堂点名情况确定，占平时成绩20%。</w:t>
            </w:r>
          </w:p>
          <w:p w14:paraId="0F0AD444"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②学习行动：由老师根据学生参与课堂讨论、小组合作、完成作业的情况确定，占平时成绩30%。</w:t>
            </w:r>
          </w:p>
          <w:p w14:paraId="2D7DE376"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③实训过程：由教师根据完成实训项目工作任务的质量、工作态度、团队精神、安全意识、环保意识情况确定，占平时成绩30%。</w:t>
            </w:r>
          </w:p>
          <w:p w14:paraId="518BE688" w14:textId="77777777" w:rsidR="00DF0D1E" w:rsidRPr="00DF0D1E" w:rsidRDefault="00DF0D1E" w:rsidP="00DF0D1E">
            <w:pPr>
              <w:spacing w:line="240" w:lineRule="exact"/>
              <w:rPr>
                <w:rFonts w:ascii="宋体" w:eastAsia="宋体" w:hAnsi="宋体" w:cs="Times New Roman"/>
                <w:szCs w:val="24"/>
              </w:rPr>
            </w:pPr>
            <w:r w:rsidRPr="00DF0D1E">
              <w:rPr>
                <w:rFonts w:ascii="宋体" w:eastAsia="宋体" w:hAnsi="宋体" w:cs="Times New Roman" w:hint="eastAsia"/>
                <w:szCs w:val="24"/>
              </w:rPr>
              <w:t>④自评和互评：由学习小组互评和学生自评成绩确定，占平时成绩20%。</w:t>
            </w:r>
          </w:p>
        </w:tc>
      </w:tr>
    </w:tbl>
    <w:p w14:paraId="4D28F7B9" w14:textId="77777777" w:rsidR="00DF0D1E" w:rsidRPr="00DF0D1E" w:rsidRDefault="00DF0D1E" w:rsidP="00DF0D1E">
      <w:pPr>
        <w:spacing w:line="360" w:lineRule="exact"/>
        <w:rPr>
          <w:rFonts w:ascii="宋体" w:eastAsia="宋体" w:hAnsi="宋体" w:cs="Times New Roman"/>
          <w:szCs w:val="21"/>
        </w:rPr>
      </w:pPr>
    </w:p>
    <w:p w14:paraId="37B45E15" w14:textId="77777777" w:rsidR="00DF0D1E" w:rsidRDefault="00DF0D1E" w:rsidP="00AF4B0E">
      <w:pPr>
        <w:spacing w:line="360" w:lineRule="exact"/>
        <w:ind w:firstLineChars="200" w:firstLine="420"/>
        <w:rPr>
          <w:rFonts w:ascii="宋体" w:eastAsia="宋体" w:hAnsi="宋体" w:cs="Times New Roman"/>
          <w:szCs w:val="21"/>
        </w:rPr>
      </w:pPr>
    </w:p>
    <w:p w14:paraId="1D8A185C"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3、专业方向选修课</w:t>
      </w:r>
    </w:p>
    <w:p w14:paraId="55D534E6" w14:textId="77777777" w:rsidR="00DF0D1E" w:rsidRPr="00F6546A" w:rsidRDefault="00DF0D1E" w:rsidP="00DF0D1E">
      <w:pPr>
        <w:spacing w:line="360" w:lineRule="exact"/>
        <w:rPr>
          <w:rFonts w:ascii="宋体" w:hAnsi="宋体"/>
          <w:kern w:val="0"/>
          <w:szCs w:val="21"/>
        </w:rPr>
      </w:pPr>
      <w:r w:rsidRPr="00F6546A">
        <w:rPr>
          <w:rFonts w:ascii="宋体" w:hAnsi="宋体" w:hint="eastAsia"/>
          <w:kern w:val="0"/>
          <w:szCs w:val="21"/>
        </w:rPr>
        <w:t>（</w:t>
      </w:r>
      <w:r w:rsidRPr="00F6546A">
        <w:rPr>
          <w:rFonts w:ascii="宋体" w:hAnsi="宋体" w:hint="eastAsia"/>
          <w:kern w:val="0"/>
          <w:szCs w:val="21"/>
        </w:rPr>
        <w:t>1</w:t>
      </w:r>
      <w:r w:rsidRPr="00F6546A">
        <w:rPr>
          <w:rFonts w:ascii="宋体" w:hAnsi="宋体" w:hint="eastAsia"/>
          <w:kern w:val="0"/>
          <w:szCs w:val="21"/>
        </w:rPr>
        <w:t>）汽车网络与信息系统检修（第</w:t>
      </w:r>
      <w:r w:rsidRPr="00F6546A">
        <w:rPr>
          <w:rFonts w:ascii="宋体" w:hAnsi="宋体" w:hint="eastAsia"/>
          <w:kern w:val="0"/>
          <w:szCs w:val="21"/>
        </w:rPr>
        <w:t>5</w:t>
      </w:r>
      <w:r w:rsidRPr="00F6546A">
        <w:rPr>
          <w:rFonts w:ascii="宋体" w:hAnsi="宋体" w:hint="eastAsia"/>
          <w:kern w:val="0"/>
          <w:szCs w:val="21"/>
        </w:rPr>
        <w:t>学期，理论课</w:t>
      </w:r>
      <w:r w:rsidRPr="00F6546A">
        <w:rPr>
          <w:rFonts w:ascii="宋体" w:hAnsi="宋体" w:hint="eastAsia"/>
          <w:kern w:val="0"/>
          <w:szCs w:val="21"/>
        </w:rPr>
        <w:t>2</w:t>
      </w:r>
      <w:r>
        <w:rPr>
          <w:rFonts w:ascii="宋体" w:hAnsi="宋体" w:hint="eastAsia"/>
          <w:kern w:val="0"/>
          <w:szCs w:val="21"/>
        </w:rPr>
        <w:t>0</w:t>
      </w:r>
      <w:r w:rsidRPr="00F6546A">
        <w:rPr>
          <w:rFonts w:ascii="宋体" w:hAnsi="宋体" w:hint="eastAsia"/>
          <w:kern w:val="0"/>
          <w:szCs w:val="21"/>
        </w:rPr>
        <w:t>学时，实践</w:t>
      </w:r>
      <w:r>
        <w:rPr>
          <w:rFonts w:ascii="宋体" w:hAnsi="宋体" w:hint="eastAsia"/>
          <w:kern w:val="0"/>
          <w:szCs w:val="21"/>
        </w:rPr>
        <w:t>12</w:t>
      </w:r>
      <w:r w:rsidRPr="00F6546A">
        <w:rPr>
          <w:rFonts w:ascii="宋体" w:hAnsi="宋体" w:hint="eastAsia"/>
          <w:kern w:val="0"/>
          <w:szCs w:val="21"/>
        </w:rPr>
        <w:t>学时，共</w:t>
      </w:r>
      <w:r w:rsidRPr="00F6546A">
        <w:rPr>
          <w:rFonts w:ascii="宋体" w:hAnsi="宋体" w:hint="eastAsia"/>
          <w:kern w:val="0"/>
          <w:szCs w:val="21"/>
        </w:rPr>
        <w:t>32</w:t>
      </w:r>
      <w:r w:rsidRPr="00F6546A">
        <w:rPr>
          <w:rFonts w:ascii="宋体" w:hAnsi="宋体" w:hint="eastAsia"/>
          <w:kern w:val="0"/>
          <w:szCs w:val="21"/>
        </w:rPr>
        <w:t>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330"/>
        <w:gridCol w:w="2860"/>
      </w:tblGrid>
      <w:tr w:rsidR="00DF0D1E" w:rsidRPr="00C8372D" w14:paraId="7F6155A3" w14:textId="77777777" w:rsidTr="00DF0D1E">
        <w:trPr>
          <w:trHeight w:val="2286"/>
        </w:trPr>
        <w:tc>
          <w:tcPr>
            <w:tcW w:w="9673" w:type="dxa"/>
            <w:gridSpan w:val="3"/>
            <w:shd w:val="clear" w:color="auto" w:fill="auto"/>
          </w:tcPr>
          <w:p w14:paraId="6F5B2D39"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学习目标</w:t>
            </w:r>
          </w:p>
          <w:p w14:paraId="17E2E376"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学生学习完本课程后，应当具有以下能力：</w:t>
            </w:r>
          </w:p>
          <w:p w14:paraId="763CF42A"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1.</w:t>
            </w:r>
            <w:r w:rsidRPr="00C8372D">
              <w:rPr>
                <w:rFonts w:ascii="宋体" w:hAnsi="宋体" w:hint="eastAsia"/>
              </w:rPr>
              <w:t>根据对工作任务的要求和客户提供的信息，对汽车局域网总线系统、</w:t>
            </w:r>
            <w:r w:rsidRPr="00C8372D">
              <w:rPr>
                <w:rFonts w:ascii="宋体" w:hAnsi="宋体" w:hint="eastAsia"/>
              </w:rPr>
              <w:t>GPS</w:t>
            </w:r>
            <w:r w:rsidRPr="00C8372D">
              <w:rPr>
                <w:rFonts w:ascii="宋体" w:hAnsi="宋体" w:hint="eastAsia"/>
              </w:rPr>
              <w:t>定位系统、车载电话、速度控制、倒车雷达等信息系统进行诊断和维修。</w:t>
            </w:r>
          </w:p>
          <w:p w14:paraId="1B6FE858"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2.</w:t>
            </w:r>
            <w:r w:rsidRPr="00C8372D">
              <w:rPr>
                <w:rFonts w:ascii="宋体" w:hAnsi="宋体" w:hint="eastAsia"/>
              </w:rPr>
              <w:t>能分析有关的系统，确定配置标准和系统标准。并能根据诊断方案和维修资料，测试其功能。</w:t>
            </w:r>
          </w:p>
          <w:p w14:paraId="2F313FD4"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3.</w:t>
            </w:r>
            <w:r w:rsidRPr="00C8372D">
              <w:rPr>
                <w:rFonts w:ascii="宋体" w:hAnsi="宋体" w:hint="eastAsia"/>
              </w:rPr>
              <w:t>能根据产品规范和客户要求，对有关系统进行编程。</w:t>
            </w:r>
          </w:p>
          <w:p w14:paraId="0F6A62EA"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4.</w:t>
            </w:r>
            <w:r w:rsidRPr="00C8372D">
              <w:rPr>
                <w:rFonts w:ascii="宋体" w:hAnsi="宋体" w:hint="eastAsia"/>
              </w:rPr>
              <w:t>能对客户进行操作指导。能遵守专门的安全规章制度。</w:t>
            </w:r>
          </w:p>
        </w:tc>
      </w:tr>
      <w:tr w:rsidR="00DF0D1E" w:rsidRPr="00C8372D" w14:paraId="631F173D" w14:textId="77777777" w:rsidTr="00DF0D1E">
        <w:trPr>
          <w:trHeight w:val="4047"/>
        </w:trPr>
        <w:tc>
          <w:tcPr>
            <w:tcW w:w="6495" w:type="dxa"/>
            <w:gridSpan w:val="2"/>
            <w:shd w:val="clear" w:color="auto" w:fill="auto"/>
          </w:tcPr>
          <w:p w14:paraId="541F5BFA"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学习内容</w:t>
            </w:r>
          </w:p>
          <w:p w14:paraId="52187922"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职业基础性内容：</w:t>
            </w:r>
          </w:p>
          <w:p w14:paraId="0FEBFC19"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相关的法律、法规、劳动保护、环境保护要求。</w:t>
            </w:r>
          </w:p>
          <w:p w14:paraId="6B331063"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专业性内容：</w:t>
            </w:r>
          </w:p>
          <w:p w14:paraId="2108A6D8" w14:textId="77777777" w:rsidR="00DF0D1E" w:rsidRPr="00C8372D" w:rsidRDefault="00DF0D1E" w:rsidP="00DF0D1E">
            <w:pPr>
              <w:numPr>
                <w:ilvl w:val="0"/>
                <w:numId w:val="38"/>
              </w:numPr>
              <w:tabs>
                <w:tab w:val="clear" w:pos="1005"/>
                <w:tab w:val="num" w:pos="720"/>
              </w:tabs>
              <w:spacing w:line="360" w:lineRule="exact"/>
              <w:ind w:left="720" w:hanging="360"/>
              <w:rPr>
                <w:rFonts w:ascii="宋体" w:hAnsi="宋体"/>
              </w:rPr>
            </w:pPr>
            <w:r w:rsidRPr="00C8372D">
              <w:rPr>
                <w:rFonts w:ascii="宋体" w:hAnsi="宋体" w:hint="eastAsia"/>
              </w:rPr>
              <w:t>汽车局域网总线系统、汽车导航装置、车载电话</w:t>
            </w:r>
            <w:r w:rsidRPr="00C8372D">
              <w:rPr>
                <w:rFonts w:ascii="宋体" w:hAnsi="宋体" w:hint="eastAsia"/>
              </w:rPr>
              <w:t>GPS</w:t>
            </w:r>
            <w:r w:rsidRPr="00C8372D">
              <w:rPr>
                <w:rFonts w:ascii="宋体" w:hAnsi="宋体" w:hint="eastAsia"/>
              </w:rPr>
              <w:t>定位系统、速度控制与倒车雷达等系统类型、主要组成、结构。</w:t>
            </w:r>
          </w:p>
          <w:p w14:paraId="63F57021" w14:textId="77777777" w:rsidR="00DF0D1E" w:rsidRPr="00C8372D" w:rsidRDefault="00DF0D1E" w:rsidP="00DF0D1E">
            <w:pPr>
              <w:numPr>
                <w:ilvl w:val="0"/>
                <w:numId w:val="38"/>
              </w:numPr>
              <w:tabs>
                <w:tab w:val="clear" w:pos="1005"/>
                <w:tab w:val="num" w:pos="720"/>
              </w:tabs>
              <w:spacing w:line="360" w:lineRule="exact"/>
              <w:ind w:left="720" w:hanging="360"/>
              <w:rPr>
                <w:rFonts w:ascii="宋体" w:hAnsi="宋体"/>
              </w:rPr>
            </w:pPr>
            <w:r w:rsidRPr="00C8372D">
              <w:rPr>
                <w:rFonts w:ascii="宋体" w:hAnsi="宋体" w:hint="eastAsia"/>
              </w:rPr>
              <w:t>汽车局域网总线系统、汽车导航装置、车载电话</w:t>
            </w:r>
            <w:r w:rsidRPr="00C8372D">
              <w:rPr>
                <w:rFonts w:ascii="宋体" w:hAnsi="宋体" w:hint="eastAsia"/>
              </w:rPr>
              <w:t>GPS</w:t>
            </w:r>
            <w:r w:rsidRPr="00C8372D">
              <w:rPr>
                <w:rFonts w:ascii="宋体" w:hAnsi="宋体" w:hint="eastAsia"/>
              </w:rPr>
              <w:t>定位系统、速度控制与倒车雷达等系统电路图分析；</w:t>
            </w:r>
          </w:p>
          <w:p w14:paraId="59DB7CA6" w14:textId="77777777" w:rsidR="00DF0D1E" w:rsidRPr="00C8372D" w:rsidRDefault="00DF0D1E" w:rsidP="00DF0D1E">
            <w:pPr>
              <w:numPr>
                <w:ilvl w:val="0"/>
                <w:numId w:val="38"/>
              </w:numPr>
              <w:tabs>
                <w:tab w:val="clear" w:pos="1005"/>
                <w:tab w:val="num" w:pos="720"/>
              </w:tabs>
              <w:spacing w:line="360" w:lineRule="exact"/>
              <w:ind w:left="720" w:hanging="360"/>
              <w:rPr>
                <w:rFonts w:ascii="宋体" w:hAnsi="宋体"/>
              </w:rPr>
            </w:pPr>
            <w:r w:rsidRPr="00C8372D">
              <w:rPr>
                <w:rFonts w:ascii="宋体" w:hAnsi="宋体" w:hint="eastAsia"/>
              </w:rPr>
              <w:t>汽车局域网总线控制系统的检测方法，专用检测仪器设备和使用。</w:t>
            </w:r>
          </w:p>
        </w:tc>
        <w:tc>
          <w:tcPr>
            <w:tcW w:w="3178" w:type="dxa"/>
            <w:shd w:val="clear" w:color="auto" w:fill="auto"/>
          </w:tcPr>
          <w:p w14:paraId="5449E444" w14:textId="77777777" w:rsidR="00DF0D1E" w:rsidRPr="00C8372D" w:rsidRDefault="00DF0D1E" w:rsidP="00DF0D1E">
            <w:pPr>
              <w:rPr>
                <w:rFonts w:ascii="宋体" w:hAnsi="宋体"/>
              </w:rPr>
            </w:pPr>
          </w:p>
          <w:p w14:paraId="31C6D720" w14:textId="77777777" w:rsidR="00DF0D1E" w:rsidRPr="00C8372D" w:rsidRDefault="00DF0D1E" w:rsidP="00DF0D1E">
            <w:pPr>
              <w:ind w:firstLine="422"/>
              <w:rPr>
                <w:rFonts w:ascii="宋体" w:hAnsi="宋体"/>
                <w:b/>
              </w:rPr>
            </w:pPr>
            <w:r w:rsidRPr="00C8372D">
              <w:rPr>
                <w:rFonts w:ascii="宋体" w:hAnsi="宋体" w:hint="eastAsia"/>
                <w:b/>
              </w:rPr>
              <w:t>教学方法</w:t>
            </w:r>
          </w:p>
          <w:p w14:paraId="3437B8F9" w14:textId="77777777" w:rsidR="00DF0D1E" w:rsidRPr="00C8372D" w:rsidRDefault="00DF0D1E" w:rsidP="00DF0D1E">
            <w:pPr>
              <w:ind w:firstLine="422"/>
              <w:rPr>
                <w:rFonts w:ascii="宋体" w:hAnsi="宋体"/>
                <w:b/>
              </w:rPr>
            </w:pPr>
            <w:r w:rsidRPr="00C8372D">
              <w:rPr>
                <w:rFonts w:ascii="宋体" w:hAnsi="宋体" w:hint="eastAsia"/>
                <w:b/>
              </w:rPr>
              <w:t>宏观教学法：</w:t>
            </w:r>
          </w:p>
          <w:p w14:paraId="58BFF3D5" w14:textId="77777777" w:rsidR="00DF0D1E" w:rsidRPr="00C8372D" w:rsidRDefault="00DF0D1E" w:rsidP="00DF0D1E">
            <w:pPr>
              <w:rPr>
                <w:rFonts w:ascii="宋体" w:hAnsi="宋体"/>
              </w:rPr>
            </w:pPr>
            <w:r w:rsidRPr="00C8372D">
              <w:rPr>
                <w:rFonts w:ascii="宋体" w:hAnsi="宋体" w:hint="eastAsia"/>
              </w:rPr>
              <w:t>项目教学法</w:t>
            </w:r>
          </w:p>
          <w:p w14:paraId="56FA283D" w14:textId="77777777" w:rsidR="00DF0D1E" w:rsidRPr="00C8372D" w:rsidRDefault="00DF0D1E" w:rsidP="00DF0D1E">
            <w:pPr>
              <w:rPr>
                <w:rFonts w:ascii="宋体" w:hAnsi="宋体"/>
              </w:rPr>
            </w:pPr>
            <w:r w:rsidRPr="00C8372D">
              <w:rPr>
                <w:rFonts w:ascii="宋体" w:hAnsi="宋体" w:hint="eastAsia"/>
              </w:rPr>
              <w:t>六步工作法</w:t>
            </w:r>
          </w:p>
          <w:p w14:paraId="55E6A1A6" w14:textId="77777777" w:rsidR="00DF0D1E" w:rsidRPr="00C8372D" w:rsidRDefault="00DF0D1E" w:rsidP="00DF0D1E">
            <w:pPr>
              <w:ind w:firstLine="422"/>
              <w:rPr>
                <w:rFonts w:ascii="宋体" w:hAnsi="宋体"/>
                <w:b/>
              </w:rPr>
            </w:pPr>
            <w:r w:rsidRPr="00C8372D">
              <w:rPr>
                <w:rFonts w:ascii="宋体" w:hAnsi="宋体" w:hint="eastAsia"/>
                <w:b/>
              </w:rPr>
              <w:t>微观教学法：</w:t>
            </w:r>
          </w:p>
          <w:p w14:paraId="0BD42FF4" w14:textId="77777777" w:rsidR="00DF0D1E" w:rsidRPr="00C8372D" w:rsidRDefault="00DF0D1E" w:rsidP="00DF0D1E">
            <w:pPr>
              <w:rPr>
                <w:rFonts w:ascii="宋体" w:hAnsi="宋体"/>
              </w:rPr>
            </w:pPr>
            <w:r w:rsidRPr="00C8372D">
              <w:rPr>
                <w:rFonts w:ascii="宋体" w:hAnsi="宋体" w:hint="eastAsia"/>
              </w:rPr>
              <w:t>引导文法</w:t>
            </w:r>
          </w:p>
          <w:p w14:paraId="66406487" w14:textId="77777777" w:rsidR="00DF0D1E" w:rsidRPr="00C8372D" w:rsidRDefault="00DF0D1E" w:rsidP="00DF0D1E">
            <w:pPr>
              <w:rPr>
                <w:rFonts w:ascii="宋体" w:hAnsi="宋体"/>
              </w:rPr>
            </w:pPr>
            <w:r w:rsidRPr="00C8372D">
              <w:rPr>
                <w:rFonts w:ascii="宋体" w:hAnsi="宋体" w:hint="eastAsia"/>
              </w:rPr>
              <w:t>头脑风暴法</w:t>
            </w:r>
          </w:p>
          <w:p w14:paraId="4F5D746C" w14:textId="77777777" w:rsidR="00DF0D1E" w:rsidRPr="00C8372D" w:rsidRDefault="00DF0D1E" w:rsidP="00DF0D1E">
            <w:pPr>
              <w:rPr>
                <w:rFonts w:ascii="宋体" w:hAnsi="宋体"/>
              </w:rPr>
            </w:pPr>
            <w:r w:rsidRPr="00C8372D">
              <w:rPr>
                <w:rFonts w:ascii="宋体" w:hAnsi="宋体" w:hint="eastAsia"/>
              </w:rPr>
              <w:t>四步教学法</w:t>
            </w:r>
          </w:p>
          <w:p w14:paraId="4F4823DB" w14:textId="77777777" w:rsidR="00DF0D1E" w:rsidRPr="00C8372D" w:rsidRDefault="00DF0D1E" w:rsidP="00DF0D1E">
            <w:pPr>
              <w:rPr>
                <w:rFonts w:ascii="宋体" w:hAnsi="宋体"/>
              </w:rPr>
            </w:pPr>
            <w:r w:rsidRPr="00C8372D">
              <w:rPr>
                <w:rFonts w:ascii="宋体" w:hAnsi="宋体" w:hint="eastAsia"/>
              </w:rPr>
              <w:t>小组讨论和工作</w:t>
            </w:r>
          </w:p>
          <w:p w14:paraId="1D94737C" w14:textId="77777777" w:rsidR="00DF0D1E" w:rsidRPr="00C8372D" w:rsidRDefault="00DF0D1E" w:rsidP="00DF0D1E">
            <w:pPr>
              <w:rPr>
                <w:rFonts w:ascii="宋体" w:hAnsi="宋体"/>
              </w:rPr>
            </w:pPr>
          </w:p>
        </w:tc>
      </w:tr>
      <w:tr w:rsidR="00DF0D1E" w:rsidRPr="00C8372D" w14:paraId="5A251421" w14:textId="77777777" w:rsidTr="00DF0D1E">
        <w:trPr>
          <w:trHeight w:val="1954"/>
        </w:trPr>
        <w:tc>
          <w:tcPr>
            <w:tcW w:w="2788" w:type="dxa"/>
            <w:shd w:val="clear" w:color="auto" w:fill="auto"/>
          </w:tcPr>
          <w:p w14:paraId="3ACB6C08"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lastRenderedPageBreak/>
              <w:t>使用的教学资源</w:t>
            </w:r>
          </w:p>
          <w:p w14:paraId="28FC45D3" w14:textId="77777777" w:rsidR="00DF0D1E" w:rsidRPr="00C8372D" w:rsidRDefault="00DF0D1E" w:rsidP="00CF129F">
            <w:pPr>
              <w:spacing w:beforeLines="50" w:before="156"/>
              <w:rPr>
                <w:rFonts w:ascii="宋体" w:hAnsi="宋体"/>
              </w:rPr>
            </w:pPr>
            <w:r w:rsidRPr="00C8372D">
              <w:rPr>
                <w:rFonts w:ascii="宋体" w:hAnsi="宋体" w:hint="eastAsia"/>
              </w:rPr>
              <w:t>教材，</w:t>
            </w:r>
            <w:r w:rsidRPr="00C8372D">
              <w:rPr>
                <w:rFonts w:ascii="宋体" w:hAnsi="宋体" w:hint="eastAsia"/>
              </w:rPr>
              <w:t>PPT</w:t>
            </w:r>
            <w:r w:rsidRPr="00C8372D">
              <w:rPr>
                <w:rFonts w:ascii="宋体" w:hAnsi="宋体" w:hint="eastAsia"/>
              </w:rPr>
              <w:t>，视频，维修手册，维修数据库光盘，虚拟仿真实训软件，引导文，工作单，评价表。</w:t>
            </w:r>
          </w:p>
        </w:tc>
        <w:tc>
          <w:tcPr>
            <w:tcW w:w="3707" w:type="dxa"/>
            <w:shd w:val="clear" w:color="auto" w:fill="auto"/>
          </w:tcPr>
          <w:p w14:paraId="710F7E19"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学生应具备的知识与能力</w:t>
            </w:r>
          </w:p>
          <w:p w14:paraId="7A658C19" w14:textId="77777777" w:rsidR="00DF0D1E" w:rsidRPr="00C8372D" w:rsidRDefault="00DF0D1E" w:rsidP="00CF129F">
            <w:pPr>
              <w:spacing w:beforeLines="50" w:before="156"/>
              <w:rPr>
                <w:rFonts w:ascii="宋体" w:hAnsi="宋体"/>
              </w:rPr>
            </w:pPr>
            <w:r w:rsidRPr="00C8372D">
              <w:rPr>
                <w:rFonts w:ascii="宋体" w:hAnsi="宋体" w:hint="eastAsia"/>
              </w:rPr>
              <w:t>高职第</w:t>
            </w:r>
            <w:r w:rsidRPr="00C8372D">
              <w:rPr>
                <w:rFonts w:ascii="宋体" w:hAnsi="宋体" w:hint="eastAsia"/>
              </w:rPr>
              <w:t>3</w:t>
            </w:r>
            <w:r w:rsidRPr="00C8372D">
              <w:rPr>
                <w:rFonts w:ascii="宋体" w:hAnsi="宋体" w:hint="eastAsia"/>
              </w:rPr>
              <w:t>学年第</w:t>
            </w:r>
            <w:r w:rsidRPr="00C8372D">
              <w:rPr>
                <w:rFonts w:ascii="宋体" w:hAnsi="宋体" w:hint="eastAsia"/>
              </w:rPr>
              <w:t>1</w:t>
            </w:r>
            <w:r w:rsidRPr="00C8372D">
              <w:rPr>
                <w:rFonts w:ascii="宋体" w:hAnsi="宋体" w:hint="eastAsia"/>
              </w:rPr>
              <w:t>学期学生，具备对汽车总体的认识，学习过汽车发动机和底盘电气和电控系统检修知识和技能，具备电气和电子系统元件和电路的基本分析能力，身心建康。</w:t>
            </w:r>
          </w:p>
        </w:tc>
        <w:tc>
          <w:tcPr>
            <w:tcW w:w="3178" w:type="dxa"/>
            <w:shd w:val="clear" w:color="auto" w:fill="auto"/>
          </w:tcPr>
          <w:p w14:paraId="24BCA793"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教师需具备的素质与能力</w:t>
            </w:r>
          </w:p>
          <w:p w14:paraId="74757C0E" w14:textId="77777777" w:rsidR="00DF0D1E" w:rsidRPr="00C8372D" w:rsidRDefault="00DF0D1E" w:rsidP="00CF129F">
            <w:pPr>
              <w:spacing w:beforeLines="50" w:before="156"/>
              <w:rPr>
                <w:rFonts w:ascii="宋体" w:hAnsi="宋体"/>
              </w:rPr>
            </w:pPr>
            <w:r w:rsidRPr="00C8372D">
              <w:rPr>
                <w:rFonts w:ascii="宋体" w:hAnsi="宋体" w:hint="eastAsia"/>
              </w:rPr>
              <w:t>汽车专业大学本科以上学历，具备教学的基本能力，具备汽车网络与信息系统检修基本技能，具有企业实践经历，能熟练运用电脑和多媒体进行教学。</w:t>
            </w:r>
          </w:p>
        </w:tc>
      </w:tr>
      <w:tr w:rsidR="00DF0D1E" w:rsidRPr="00C8372D" w14:paraId="3056805D" w14:textId="77777777" w:rsidTr="00DF0D1E">
        <w:trPr>
          <w:trHeight w:val="2322"/>
        </w:trPr>
        <w:tc>
          <w:tcPr>
            <w:tcW w:w="2788" w:type="dxa"/>
            <w:shd w:val="clear" w:color="auto" w:fill="auto"/>
            <w:vAlign w:val="center"/>
          </w:tcPr>
          <w:p w14:paraId="5B821752"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课程的考核与评价</w:t>
            </w:r>
          </w:p>
        </w:tc>
        <w:tc>
          <w:tcPr>
            <w:tcW w:w="6885" w:type="dxa"/>
            <w:gridSpan w:val="2"/>
            <w:shd w:val="clear" w:color="auto" w:fill="auto"/>
            <w:vAlign w:val="center"/>
          </w:tcPr>
          <w:p w14:paraId="28C57CC2" w14:textId="77777777" w:rsidR="00DF0D1E" w:rsidRPr="00C8372D" w:rsidRDefault="00DF0D1E" w:rsidP="00DF0D1E">
            <w:pPr>
              <w:spacing w:line="240" w:lineRule="exact"/>
              <w:rPr>
                <w:rFonts w:ascii="宋体" w:hAnsi="宋体"/>
              </w:rPr>
            </w:pPr>
            <w:r w:rsidRPr="00C8372D">
              <w:rPr>
                <w:rFonts w:ascii="宋体" w:hAnsi="宋体" w:hint="eastAsia"/>
              </w:rPr>
              <w:t>课程总成绩由期未理论考试成绩与平时成绩两部分组成。</w:t>
            </w:r>
          </w:p>
          <w:p w14:paraId="3B4FDB65" w14:textId="77777777" w:rsidR="00DF0D1E" w:rsidRPr="00C8372D" w:rsidRDefault="00DF0D1E" w:rsidP="00DF0D1E">
            <w:pPr>
              <w:spacing w:line="240" w:lineRule="exact"/>
              <w:rPr>
                <w:rFonts w:ascii="宋体" w:hAnsi="宋体"/>
              </w:rPr>
            </w:pPr>
            <w:r w:rsidRPr="00C8372D">
              <w:rPr>
                <w:rFonts w:ascii="宋体" w:hAnsi="宋体" w:hint="eastAsia"/>
              </w:rPr>
              <w:t>1.</w:t>
            </w:r>
            <w:r w:rsidRPr="00C8372D">
              <w:rPr>
                <w:rFonts w:ascii="宋体" w:hAnsi="宋体" w:hint="eastAsia"/>
              </w:rPr>
              <w:t>期未理论考试成绩占总成绩</w:t>
            </w:r>
            <w:r w:rsidRPr="00C8372D">
              <w:rPr>
                <w:rFonts w:ascii="宋体" w:hAnsi="宋体" w:hint="eastAsia"/>
              </w:rPr>
              <w:t>50%</w:t>
            </w:r>
            <w:r w:rsidRPr="00C8372D">
              <w:rPr>
                <w:rFonts w:ascii="宋体" w:hAnsi="宋体" w:hint="eastAsia"/>
              </w:rPr>
              <w:t>，重点考核对汽车网络与信息系统的构造认识、电路原理分析描述、主要总成部件及电路的检修内容和检修方法。</w:t>
            </w:r>
          </w:p>
          <w:p w14:paraId="01A07F06" w14:textId="77777777" w:rsidR="00DF0D1E" w:rsidRPr="00C8372D" w:rsidRDefault="00DF0D1E" w:rsidP="00DF0D1E">
            <w:pPr>
              <w:spacing w:line="240" w:lineRule="exact"/>
              <w:rPr>
                <w:rFonts w:ascii="宋体" w:hAnsi="宋体"/>
              </w:rPr>
            </w:pPr>
            <w:r w:rsidRPr="00C8372D">
              <w:rPr>
                <w:rFonts w:ascii="宋体" w:hAnsi="宋体" w:hint="eastAsia"/>
              </w:rPr>
              <w:t>2.</w:t>
            </w:r>
            <w:r w:rsidRPr="00C8372D">
              <w:rPr>
                <w:rFonts w:ascii="宋体" w:hAnsi="宋体" w:hint="eastAsia"/>
              </w:rPr>
              <w:t>平时成绩占总成绩</w:t>
            </w:r>
            <w:r w:rsidRPr="00C8372D">
              <w:rPr>
                <w:rFonts w:ascii="宋体" w:hAnsi="宋体" w:hint="eastAsia"/>
              </w:rPr>
              <w:t>50%</w:t>
            </w:r>
            <w:r w:rsidRPr="00C8372D">
              <w:rPr>
                <w:rFonts w:ascii="宋体" w:hAnsi="宋体" w:hint="eastAsia"/>
              </w:rPr>
              <w:t>，由以下各部分成绩组成：</w:t>
            </w:r>
          </w:p>
          <w:p w14:paraId="0535A7AE" w14:textId="77777777" w:rsidR="00DF0D1E" w:rsidRPr="00C8372D" w:rsidRDefault="00DF0D1E" w:rsidP="00DF0D1E">
            <w:pPr>
              <w:spacing w:line="240" w:lineRule="exact"/>
              <w:rPr>
                <w:rFonts w:ascii="宋体" w:hAnsi="宋体"/>
              </w:rPr>
            </w:pPr>
            <w:r w:rsidRPr="00C8372D">
              <w:rPr>
                <w:rFonts w:ascii="宋体" w:hAnsi="宋体" w:hint="eastAsia"/>
              </w:rPr>
              <w:t>①学习纪律：课堂点名情况确定，占平时成绩</w:t>
            </w:r>
            <w:r w:rsidRPr="00C8372D">
              <w:rPr>
                <w:rFonts w:ascii="宋体" w:hAnsi="宋体" w:hint="eastAsia"/>
              </w:rPr>
              <w:t>30%</w:t>
            </w:r>
            <w:r w:rsidRPr="00C8372D">
              <w:rPr>
                <w:rFonts w:ascii="宋体" w:hAnsi="宋体" w:hint="eastAsia"/>
              </w:rPr>
              <w:t>。</w:t>
            </w:r>
          </w:p>
          <w:p w14:paraId="766E6EEA" w14:textId="77777777" w:rsidR="00DF0D1E" w:rsidRPr="00C8372D" w:rsidRDefault="00DF0D1E" w:rsidP="00DF0D1E">
            <w:pPr>
              <w:spacing w:line="240" w:lineRule="exact"/>
              <w:rPr>
                <w:rFonts w:ascii="宋体" w:hAnsi="宋体"/>
              </w:rPr>
            </w:pPr>
            <w:r w:rsidRPr="00C8372D">
              <w:rPr>
                <w:rFonts w:ascii="宋体" w:hAnsi="宋体" w:hint="eastAsia"/>
              </w:rPr>
              <w:t>②学习行动：由老师根据学生参与课堂讨论、小组合作、完成作业的情况确定，占平时成绩</w:t>
            </w:r>
            <w:r w:rsidRPr="00C8372D">
              <w:rPr>
                <w:rFonts w:ascii="宋体" w:hAnsi="宋体" w:hint="eastAsia"/>
              </w:rPr>
              <w:t>70%</w:t>
            </w:r>
            <w:r w:rsidRPr="00C8372D">
              <w:rPr>
                <w:rFonts w:ascii="宋体" w:hAnsi="宋体" w:hint="eastAsia"/>
              </w:rPr>
              <w:t>。</w:t>
            </w:r>
          </w:p>
          <w:p w14:paraId="05A1EEE5" w14:textId="77777777" w:rsidR="00DF0D1E" w:rsidRPr="00C8372D" w:rsidRDefault="00DF0D1E" w:rsidP="00DF0D1E">
            <w:pPr>
              <w:spacing w:line="240" w:lineRule="exact"/>
              <w:rPr>
                <w:rFonts w:ascii="宋体" w:hAnsi="宋体"/>
              </w:rPr>
            </w:pPr>
          </w:p>
        </w:tc>
      </w:tr>
    </w:tbl>
    <w:p w14:paraId="018739F8" w14:textId="77777777" w:rsidR="00DF0D1E" w:rsidRPr="009C05E5" w:rsidRDefault="00DF0D1E" w:rsidP="00DF0D1E">
      <w:pPr>
        <w:spacing w:line="360" w:lineRule="exact"/>
        <w:rPr>
          <w:rFonts w:ascii="宋体" w:hAnsi="宋体"/>
          <w:szCs w:val="21"/>
        </w:rPr>
      </w:pPr>
    </w:p>
    <w:p w14:paraId="3BC78BD4" w14:textId="77777777" w:rsidR="00DF0D1E" w:rsidRPr="00F6546A" w:rsidRDefault="00DF0D1E" w:rsidP="00DF0D1E">
      <w:pPr>
        <w:spacing w:line="360" w:lineRule="exact"/>
        <w:rPr>
          <w:rFonts w:ascii="宋体" w:hAnsi="宋体"/>
          <w:szCs w:val="21"/>
        </w:rPr>
      </w:pPr>
      <w:bookmarkStart w:id="12" w:name="OLE_LINK16"/>
      <w:r w:rsidRPr="00F6546A">
        <w:rPr>
          <w:rFonts w:ascii="宋体" w:hAnsi="宋体" w:hint="eastAsia"/>
          <w:kern w:val="0"/>
          <w:szCs w:val="21"/>
        </w:rPr>
        <w:t>（</w:t>
      </w:r>
      <w:r w:rsidRPr="00F6546A">
        <w:rPr>
          <w:rFonts w:ascii="宋体" w:hAnsi="宋体" w:hint="eastAsia"/>
          <w:kern w:val="0"/>
          <w:szCs w:val="21"/>
        </w:rPr>
        <w:t>2</w:t>
      </w:r>
      <w:r w:rsidRPr="00F6546A">
        <w:rPr>
          <w:rFonts w:ascii="宋体" w:hAnsi="宋体" w:hint="eastAsia"/>
          <w:kern w:val="0"/>
          <w:szCs w:val="21"/>
        </w:rPr>
        <w:t>）</w:t>
      </w:r>
      <w:bookmarkEnd w:id="12"/>
      <w:r w:rsidRPr="00F6546A">
        <w:rPr>
          <w:rFonts w:ascii="宋体" w:hAnsi="宋体" w:hint="eastAsia"/>
          <w:kern w:val="0"/>
          <w:szCs w:val="21"/>
        </w:rPr>
        <w:t>汽车</w:t>
      </w:r>
      <w:r>
        <w:rPr>
          <w:rFonts w:ascii="宋体" w:hAnsi="宋体" w:hint="eastAsia"/>
          <w:kern w:val="0"/>
          <w:szCs w:val="21"/>
        </w:rPr>
        <w:t>网络创新创业实务</w:t>
      </w:r>
      <w:r w:rsidRPr="00F6546A">
        <w:rPr>
          <w:rFonts w:ascii="宋体" w:hAnsi="宋体" w:hint="eastAsia"/>
          <w:kern w:val="0"/>
          <w:szCs w:val="21"/>
        </w:rPr>
        <w:t>（第</w:t>
      </w:r>
      <w:r w:rsidRPr="00F6546A">
        <w:rPr>
          <w:rFonts w:ascii="宋体" w:hAnsi="宋体" w:hint="eastAsia"/>
          <w:kern w:val="0"/>
          <w:szCs w:val="21"/>
        </w:rPr>
        <w:t>5</w:t>
      </w:r>
      <w:r w:rsidRPr="00F6546A">
        <w:rPr>
          <w:rFonts w:ascii="宋体" w:hAnsi="宋体" w:hint="eastAsia"/>
          <w:kern w:val="0"/>
          <w:szCs w:val="21"/>
        </w:rPr>
        <w:t>学期，理论课</w:t>
      </w:r>
      <w:r>
        <w:rPr>
          <w:rFonts w:ascii="宋体" w:hAnsi="宋体" w:hint="eastAsia"/>
          <w:kern w:val="0"/>
          <w:szCs w:val="21"/>
        </w:rPr>
        <w:t>20</w:t>
      </w:r>
      <w:r w:rsidRPr="00F6546A">
        <w:rPr>
          <w:rFonts w:ascii="宋体" w:hAnsi="宋体" w:hint="eastAsia"/>
          <w:kern w:val="0"/>
          <w:szCs w:val="21"/>
        </w:rPr>
        <w:t>学时，实践</w:t>
      </w:r>
      <w:r>
        <w:rPr>
          <w:rFonts w:ascii="宋体" w:hAnsi="宋体" w:hint="eastAsia"/>
          <w:kern w:val="0"/>
          <w:szCs w:val="21"/>
        </w:rPr>
        <w:t>12</w:t>
      </w:r>
      <w:r w:rsidRPr="00F6546A">
        <w:rPr>
          <w:rFonts w:ascii="宋体" w:hAnsi="宋体" w:hint="eastAsia"/>
          <w:kern w:val="0"/>
          <w:szCs w:val="21"/>
        </w:rPr>
        <w:t>学时，共</w:t>
      </w:r>
      <w:r w:rsidRPr="00F6546A">
        <w:rPr>
          <w:rFonts w:ascii="宋体" w:hAnsi="宋体" w:hint="eastAsia"/>
          <w:kern w:val="0"/>
          <w:szCs w:val="21"/>
        </w:rPr>
        <w:t>32</w:t>
      </w:r>
      <w:r w:rsidRPr="00F6546A">
        <w:rPr>
          <w:rFonts w:ascii="宋体" w:hAnsi="宋体" w:hint="eastAsia"/>
          <w:kern w:val="0"/>
          <w:szCs w:val="21"/>
        </w:rPr>
        <w:t>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3325"/>
        <w:gridCol w:w="2871"/>
      </w:tblGrid>
      <w:tr w:rsidR="00DF0D1E" w:rsidRPr="009C05E5" w14:paraId="152C3175" w14:textId="77777777" w:rsidTr="00DF0D1E">
        <w:trPr>
          <w:trHeight w:val="2286"/>
        </w:trPr>
        <w:tc>
          <w:tcPr>
            <w:tcW w:w="8522" w:type="dxa"/>
            <w:gridSpan w:val="3"/>
          </w:tcPr>
          <w:p w14:paraId="714C0859"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t>教学目标</w:t>
            </w:r>
          </w:p>
          <w:p w14:paraId="0CE93CD0" w14:textId="77777777" w:rsidR="00DF0D1E" w:rsidRPr="009C05E5" w:rsidRDefault="00DF0D1E" w:rsidP="00DF0D1E">
            <w:pPr>
              <w:spacing w:line="360" w:lineRule="exact"/>
              <w:ind w:firstLineChars="200" w:firstLine="420"/>
              <w:rPr>
                <w:rFonts w:ascii="宋体" w:hAnsi="宋体"/>
              </w:rPr>
            </w:pPr>
            <w:r w:rsidRPr="009C05E5">
              <w:rPr>
                <w:rFonts w:ascii="宋体" w:hAnsi="宋体" w:hint="eastAsia"/>
              </w:rPr>
              <w:t>学生学习完本课程后，应当具有以下能力：</w:t>
            </w:r>
          </w:p>
          <w:p w14:paraId="6ACEC26A" w14:textId="77777777" w:rsidR="00DF0D1E" w:rsidRPr="009C05E5" w:rsidRDefault="00DF0D1E" w:rsidP="00DF0D1E">
            <w:pPr>
              <w:spacing w:line="360" w:lineRule="exact"/>
              <w:ind w:firstLineChars="200" w:firstLine="420"/>
              <w:rPr>
                <w:rFonts w:ascii="宋体" w:hAnsi="宋体"/>
              </w:rPr>
            </w:pPr>
            <w:r w:rsidRPr="009C05E5">
              <w:rPr>
                <w:rFonts w:ascii="宋体" w:hAnsi="宋体" w:hint="eastAsia"/>
              </w:rPr>
              <w:t>（一）专业能力目标</w:t>
            </w:r>
          </w:p>
          <w:p w14:paraId="190547F5" w14:textId="77777777" w:rsidR="00DF0D1E" w:rsidRPr="009C05E5" w:rsidRDefault="00DF0D1E" w:rsidP="00DF0D1E">
            <w:pPr>
              <w:ind w:firstLineChars="200" w:firstLine="420"/>
            </w:pPr>
            <w:r w:rsidRPr="009C05E5">
              <w:rPr>
                <w:rFonts w:hint="eastAsia"/>
              </w:rPr>
              <w:t>1.能够运用所掌握的知识去发现问题、分析问题和解决问题；</w:t>
            </w:r>
          </w:p>
          <w:p w14:paraId="7AA647C2" w14:textId="77777777" w:rsidR="00DF0D1E" w:rsidRPr="009C05E5" w:rsidRDefault="00DF0D1E" w:rsidP="00DF0D1E">
            <w:pPr>
              <w:ind w:firstLineChars="200" w:firstLine="420"/>
            </w:pPr>
            <w:r w:rsidRPr="009C05E5">
              <w:rPr>
                <w:rFonts w:hint="eastAsia"/>
              </w:rPr>
              <w:t>2.能熟练使用汽车检测、汽车维修的工具及仪器设备。</w:t>
            </w:r>
          </w:p>
          <w:p w14:paraId="581BE1CC" w14:textId="77777777" w:rsidR="00DF0D1E" w:rsidRPr="009C05E5" w:rsidRDefault="00DF0D1E" w:rsidP="00DF0D1E">
            <w:pPr>
              <w:pBdr>
                <w:top w:val="none" w:sz="0" w:space="3" w:color="000000"/>
                <w:left w:val="none" w:sz="0" w:space="0" w:color="000000"/>
                <w:bottom w:val="none" w:sz="0" w:space="3" w:color="000000"/>
                <w:right w:val="none" w:sz="0" w:space="0" w:color="000000"/>
              </w:pBdr>
              <w:autoSpaceDN w:val="0"/>
              <w:spacing w:line="360" w:lineRule="atLeast"/>
              <w:ind w:firstLine="360"/>
              <w:rPr>
                <w:rFonts w:ascii="宋体" w:hAnsi="宋体"/>
              </w:rPr>
            </w:pPr>
            <w:r w:rsidRPr="009C05E5">
              <w:rPr>
                <w:rFonts w:ascii="宋体" w:hAnsi="宋体"/>
              </w:rPr>
              <w:t>（二）</w:t>
            </w:r>
            <w:r w:rsidRPr="009C05E5">
              <w:rPr>
                <w:rFonts w:ascii="宋体" w:hAnsi="宋体" w:hint="eastAsia"/>
              </w:rPr>
              <w:t>技能</w:t>
            </w:r>
            <w:r w:rsidRPr="009C05E5">
              <w:rPr>
                <w:rFonts w:ascii="宋体" w:hAnsi="宋体"/>
              </w:rPr>
              <w:t>目标</w:t>
            </w:r>
          </w:p>
          <w:p w14:paraId="40B246EC" w14:textId="77777777" w:rsidR="00DF0D1E" w:rsidRPr="009C05E5" w:rsidRDefault="00DF0D1E" w:rsidP="00DF0D1E">
            <w:pPr>
              <w:pBdr>
                <w:top w:val="none" w:sz="0" w:space="3" w:color="000000"/>
                <w:left w:val="none" w:sz="0" w:space="0" w:color="000000"/>
                <w:bottom w:val="none" w:sz="0" w:space="3" w:color="000000"/>
                <w:right w:val="none" w:sz="0" w:space="0" w:color="000000"/>
              </w:pBdr>
              <w:autoSpaceDN w:val="0"/>
              <w:spacing w:line="360" w:lineRule="atLeast"/>
              <w:ind w:firstLine="360"/>
              <w:rPr>
                <w:rFonts w:ascii="宋体" w:hAnsi="宋体"/>
              </w:rPr>
            </w:pPr>
            <w:r w:rsidRPr="009C05E5">
              <w:rPr>
                <w:rFonts w:ascii="宋体" w:hAnsi="宋体" w:hint="eastAsia"/>
              </w:rPr>
              <w:t xml:space="preserve"> 1.</w:t>
            </w:r>
            <w:r w:rsidRPr="009C05E5">
              <w:rPr>
                <w:rFonts w:ascii="宋体" w:hAnsi="宋体" w:hint="eastAsia"/>
              </w:rPr>
              <w:t>能熟练掌握汽车驾驶、维修保养等基本操作技能；</w:t>
            </w:r>
          </w:p>
          <w:p w14:paraId="12579039" w14:textId="77777777" w:rsidR="00DF0D1E" w:rsidRDefault="00DF0D1E" w:rsidP="00DF0D1E">
            <w:pPr>
              <w:pBdr>
                <w:top w:val="none" w:sz="0" w:space="3" w:color="000000"/>
                <w:left w:val="none" w:sz="0" w:space="0" w:color="000000"/>
                <w:bottom w:val="none" w:sz="0" w:space="3" w:color="000000"/>
                <w:right w:val="none" w:sz="0" w:space="0" w:color="000000"/>
              </w:pBdr>
              <w:autoSpaceDN w:val="0"/>
              <w:spacing w:line="360" w:lineRule="atLeast"/>
              <w:ind w:firstLine="360"/>
              <w:rPr>
                <w:rFonts w:ascii="宋体" w:hAnsi="宋体"/>
              </w:rPr>
            </w:pPr>
            <w:r w:rsidRPr="009C05E5">
              <w:rPr>
                <w:rFonts w:ascii="宋体" w:hAnsi="宋体" w:hint="eastAsia"/>
              </w:rPr>
              <w:t xml:space="preserve"> 2.</w:t>
            </w:r>
            <w:r w:rsidRPr="009C05E5">
              <w:rPr>
                <w:rFonts w:ascii="宋体" w:hAnsi="宋体" w:hint="eastAsia"/>
              </w:rPr>
              <w:t>具备汽车检测、故障诊断与排除等方面的技能</w:t>
            </w:r>
            <w:r>
              <w:rPr>
                <w:rFonts w:ascii="宋体" w:hAnsi="宋体" w:hint="eastAsia"/>
              </w:rPr>
              <w:t>；</w:t>
            </w:r>
          </w:p>
          <w:p w14:paraId="44448EEF" w14:textId="77777777" w:rsidR="00DF0D1E" w:rsidRPr="009C05E5" w:rsidRDefault="00DF0D1E" w:rsidP="00DF0D1E">
            <w:pPr>
              <w:pBdr>
                <w:top w:val="none" w:sz="0" w:space="3" w:color="000000"/>
                <w:left w:val="none" w:sz="0" w:space="0" w:color="000000"/>
                <w:bottom w:val="none" w:sz="0" w:space="3" w:color="000000"/>
                <w:right w:val="none" w:sz="0" w:space="0" w:color="000000"/>
              </w:pBdr>
              <w:autoSpaceDN w:val="0"/>
              <w:spacing w:line="360" w:lineRule="atLeast"/>
              <w:ind w:firstLineChars="221" w:firstLine="464"/>
              <w:rPr>
                <w:rFonts w:ascii="宋体" w:hAnsi="宋体"/>
              </w:rPr>
            </w:pPr>
            <w:r>
              <w:rPr>
                <w:rFonts w:ascii="宋体" w:hAnsi="宋体" w:hint="eastAsia"/>
              </w:rPr>
              <w:t>3.</w:t>
            </w:r>
            <w:r>
              <w:rPr>
                <w:rFonts w:ascii="宋体" w:hAnsi="宋体" w:hint="eastAsia"/>
              </w:rPr>
              <w:t>了解汽车新技术、学会知识产权保护和创新实践</w:t>
            </w:r>
          </w:p>
        </w:tc>
      </w:tr>
      <w:tr w:rsidR="00DF0D1E" w:rsidRPr="009C05E5" w14:paraId="5E0E8EF7" w14:textId="77777777" w:rsidTr="00DF0D1E">
        <w:trPr>
          <w:trHeight w:val="3782"/>
        </w:trPr>
        <w:tc>
          <w:tcPr>
            <w:tcW w:w="5720" w:type="dxa"/>
            <w:gridSpan w:val="2"/>
          </w:tcPr>
          <w:p w14:paraId="5B7205AE"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t>教学内容</w:t>
            </w:r>
          </w:p>
          <w:p w14:paraId="4050DC8C" w14:textId="77777777" w:rsidR="00DF0D1E" w:rsidRPr="009C05E5" w:rsidRDefault="00DF0D1E" w:rsidP="00DF0D1E">
            <w:pPr>
              <w:pBdr>
                <w:top w:val="none" w:sz="0" w:space="0" w:color="000000"/>
                <w:left w:val="none" w:sz="0" w:space="0" w:color="000000"/>
                <w:bottom w:val="none" w:sz="0" w:space="0" w:color="000000"/>
                <w:right w:val="none" w:sz="0" w:space="0" w:color="000000"/>
              </w:pBdr>
              <w:shd w:val="solid" w:color="FFFFFF" w:fill="auto"/>
              <w:autoSpaceDN w:val="0"/>
              <w:spacing w:before="75" w:after="75"/>
              <w:rPr>
                <w:rFonts w:ascii="宋体" w:hAnsi="宋体"/>
                <w:b/>
              </w:rPr>
            </w:pPr>
            <w:r w:rsidRPr="009C05E5">
              <w:rPr>
                <w:rFonts w:ascii="宋体" w:hAnsi="宋体"/>
                <w:b/>
              </w:rPr>
              <w:t>理论性教学</w:t>
            </w:r>
          </w:p>
          <w:p w14:paraId="7929B5C1" w14:textId="77777777" w:rsidR="00DF0D1E" w:rsidRPr="009C05E5" w:rsidRDefault="00DF0D1E" w:rsidP="00DF0D1E">
            <w:pPr>
              <w:rPr>
                <w:rFonts w:ascii="宋体" w:hAnsi="宋体"/>
              </w:rPr>
            </w:pPr>
            <w:r w:rsidRPr="009C05E5">
              <w:rPr>
                <w:rFonts w:ascii="宋体" w:hAnsi="宋体" w:hint="eastAsia"/>
              </w:rPr>
              <w:t>了解汽车常见故障的现象，能描述和总结；能够分析故障原因，查找故障部位；掌握正确的故障诊断方法和故障诊断流程。能对汽车各系统重要部位进行调整和检测；培养故障诊断的实践技能，能正确排除常见故障</w:t>
            </w:r>
            <w:r>
              <w:rPr>
                <w:rFonts w:ascii="宋体" w:hAnsi="宋体" w:hint="eastAsia"/>
              </w:rPr>
              <w:t>；知识产业与创新实践</w:t>
            </w:r>
            <w:r w:rsidRPr="009C05E5">
              <w:rPr>
                <w:rFonts w:ascii="宋体" w:hAnsi="宋体" w:hint="eastAsia"/>
              </w:rPr>
              <w:t>。</w:t>
            </w:r>
          </w:p>
          <w:p w14:paraId="502EB795" w14:textId="77777777" w:rsidR="00DF0D1E" w:rsidRPr="009C05E5" w:rsidRDefault="00DF0D1E" w:rsidP="00DF0D1E">
            <w:pPr>
              <w:pBdr>
                <w:top w:val="none" w:sz="0" w:space="0" w:color="000000"/>
                <w:left w:val="none" w:sz="0" w:space="0" w:color="000000"/>
                <w:bottom w:val="none" w:sz="0" w:space="0" w:color="000000"/>
                <w:right w:val="none" w:sz="0" w:space="0" w:color="000000"/>
              </w:pBdr>
              <w:shd w:val="solid" w:color="FFFFFF" w:fill="auto"/>
              <w:autoSpaceDN w:val="0"/>
              <w:spacing w:before="75" w:after="75"/>
              <w:rPr>
                <w:rFonts w:ascii="宋体" w:hAnsi="宋体"/>
                <w:b/>
              </w:rPr>
            </w:pPr>
            <w:r w:rsidRPr="009C05E5">
              <w:rPr>
                <w:rFonts w:ascii="宋体" w:hAnsi="宋体"/>
                <w:b/>
              </w:rPr>
              <w:t>实践性教学</w:t>
            </w:r>
          </w:p>
          <w:p w14:paraId="2B459C62" w14:textId="77777777" w:rsidR="00DF0D1E" w:rsidRPr="009C05E5" w:rsidRDefault="00DF0D1E" w:rsidP="00DF0D1E">
            <w:pPr>
              <w:rPr>
                <w:rFonts w:ascii="宋体" w:hAnsi="宋体"/>
              </w:rPr>
            </w:pPr>
            <w:r w:rsidRPr="009C05E5">
              <w:rPr>
                <w:rFonts w:ascii="宋体" w:hAnsi="宋体"/>
              </w:rPr>
              <w:t>由教师根据教学要求营造和布置工作情景，</w:t>
            </w:r>
            <w:r w:rsidRPr="009C05E5">
              <w:rPr>
                <w:rFonts w:ascii="宋体" w:hAnsi="宋体" w:hint="eastAsia"/>
              </w:rPr>
              <w:t>使学生将减少汽车公害新技术、提高汽车平顺性和通过性的新技术应用于汽车的使用与维修和汽车评估、营销中</w:t>
            </w:r>
            <w:r w:rsidRPr="009C05E5">
              <w:rPr>
                <w:rFonts w:ascii="宋体" w:hAnsi="宋体"/>
              </w:rPr>
              <w:t>。</w:t>
            </w:r>
          </w:p>
        </w:tc>
        <w:tc>
          <w:tcPr>
            <w:tcW w:w="2802" w:type="dxa"/>
          </w:tcPr>
          <w:p w14:paraId="288D197E" w14:textId="77777777" w:rsidR="00DF0D1E" w:rsidRPr="009C05E5" w:rsidRDefault="00DF0D1E" w:rsidP="00DF0D1E">
            <w:pPr>
              <w:rPr>
                <w:rFonts w:ascii="宋体" w:hAnsi="宋体"/>
              </w:rPr>
            </w:pPr>
          </w:p>
          <w:p w14:paraId="4817D1F6" w14:textId="77777777" w:rsidR="00DF0D1E" w:rsidRPr="009C05E5" w:rsidRDefault="00DF0D1E" w:rsidP="00DF0D1E">
            <w:pPr>
              <w:ind w:firstLine="422"/>
              <w:rPr>
                <w:rFonts w:ascii="宋体" w:hAnsi="宋体"/>
                <w:b/>
              </w:rPr>
            </w:pPr>
            <w:r w:rsidRPr="009C05E5">
              <w:rPr>
                <w:rFonts w:ascii="宋体" w:hAnsi="宋体" w:hint="eastAsia"/>
                <w:b/>
              </w:rPr>
              <w:t>教学方法</w:t>
            </w:r>
          </w:p>
          <w:p w14:paraId="54DEA661" w14:textId="77777777" w:rsidR="00DF0D1E" w:rsidRPr="009C05E5" w:rsidRDefault="00DF0D1E" w:rsidP="00DF0D1E">
            <w:pPr>
              <w:ind w:firstLine="422"/>
              <w:rPr>
                <w:rFonts w:ascii="宋体" w:hAnsi="宋体"/>
                <w:b/>
              </w:rPr>
            </w:pPr>
            <w:r w:rsidRPr="009C05E5">
              <w:rPr>
                <w:rFonts w:ascii="宋体" w:hAnsi="宋体" w:hint="eastAsia"/>
                <w:b/>
              </w:rPr>
              <w:t>宏观教学法：</w:t>
            </w:r>
          </w:p>
          <w:p w14:paraId="7CA1B32C" w14:textId="77777777" w:rsidR="00DF0D1E" w:rsidRPr="009C05E5" w:rsidRDefault="00DF0D1E" w:rsidP="00DF0D1E">
            <w:pPr>
              <w:rPr>
                <w:rFonts w:ascii="宋体" w:hAnsi="宋体"/>
              </w:rPr>
            </w:pPr>
            <w:r w:rsidRPr="009C05E5">
              <w:rPr>
                <w:rFonts w:ascii="宋体" w:hAnsi="宋体" w:hint="eastAsia"/>
              </w:rPr>
              <w:t>启发式教学法</w:t>
            </w:r>
          </w:p>
          <w:p w14:paraId="62639A51" w14:textId="77777777" w:rsidR="00DF0D1E" w:rsidRPr="009C05E5" w:rsidRDefault="00DF0D1E" w:rsidP="00DF0D1E">
            <w:pPr>
              <w:rPr>
                <w:rFonts w:ascii="宋体" w:hAnsi="宋体"/>
              </w:rPr>
            </w:pPr>
            <w:r>
              <w:rPr>
                <w:rFonts w:ascii="宋体" w:hAnsi="宋体" w:hint="eastAsia"/>
              </w:rPr>
              <w:t>信息化</w:t>
            </w:r>
            <w:r w:rsidRPr="009C05E5">
              <w:rPr>
                <w:rFonts w:ascii="宋体" w:hAnsi="宋体" w:hint="eastAsia"/>
              </w:rPr>
              <w:t>教学</w:t>
            </w:r>
          </w:p>
          <w:p w14:paraId="2223EEAB" w14:textId="77777777" w:rsidR="00DF0D1E" w:rsidRDefault="00DF0D1E" w:rsidP="00DF0D1E">
            <w:pPr>
              <w:rPr>
                <w:rFonts w:ascii="宋体" w:hAnsi="宋体"/>
              </w:rPr>
            </w:pPr>
            <w:r>
              <w:rPr>
                <w:rFonts w:ascii="宋体" w:hAnsi="宋体" w:hint="eastAsia"/>
              </w:rPr>
              <w:t>网络化</w:t>
            </w:r>
            <w:r w:rsidRPr="009C05E5">
              <w:rPr>
                <w:rFonts w:ascii="宋体" w:hAnsi="宋体" w:hint="eastAsia"/>
              </w:rPr>
              <w:t>教学</w:t>
            </w:r>
          </w:p>
          <w:p w14:paraId="5787D669" w14:textId="77777777" w:rsidR="00DF0D1E" w:rsidRDefault="00DF0D1E" w:rsidP="00DF0D1E">
            <w:pPr>
              <w:rPr>
                <w:rFonts w:ascii="宋体" w:hAnsi="宋体"/>
              </w:rPr>
            </w:pPr>
            <w:r>
              <w:rPr>
                <w:rFonts w:ascii="宋体" w:hAnsi="宋体" w:hint="eastAsia"/>
              </w:rPr>
              <w:t>翻转课堂</w:t>
            </w:r>
          </w:p>
          <w:p w14:paraId="11394E24" w14:textId="77777777" w:rsidR="00DF0D1E" w:rsidRPr="007640E7" w:rsidRDefault="00DF0D1E" w:rsidP="00DF0D1E">
            <w:pPr>
              <w:rPr>
                <w:rFonts w:ascii="宋体" w:hAnsi="宋体"/>
              </w:rPr>
            </w:pPr>
            <w:r>
              <w:rPr>
                <w:rFonts w:ascii="宋体" w:hAnsi="宋体" w:hint="eastAsia"/>
              </w:rPr>
              <w:t>远程教学</w:t>
            </w:r>
          </w:p>
          <w:p w14:paraId="5E77864E" w14:textId="77777777" w:rsidR="00DF0D1E" w:rsidRPr="009C05E5" w:rsidRDefault="00DF0D1E" w:rsidP="00DF0D1E">
            <w:pPr>
              <w:ind w:firstLine="422"/>
              <w:rPr>
                <w:rFonts w:ascii="宋体" w:hAnsi="宋体"/>
                <w:b/>
              </w:rPr>
            </w:pPr>
            <w:r w:rsidRPr="009C05E5">
              <w:rPr>
                <w:rFonts w:ascii="宋体" w:hAnsi="宋体" w:hint="eastAsia"/>
                <w:b/>
              </w:rPr>
              <w:t>微观教学法：</w:t>
            </w:r>
          </w:p>
          <w:p w14:paraId="2A684643" w14:textId="77777777" w:rsidR="00DF0D1E" w:rsidRPr="009C05E5" w:rsidRDefault="00DF0D1E" w:rsidP="00DF0D1E">
            <w:pPr>
              <w:rPr>
                <w:rFonts w:ascii="宋体" w:hAnsi="宋体"/>
              </w:rPr>
            </w:pPr>
            <w:r w:rsidRPr="009C05E5">
              <w:rPr>
                <w:rFonts w:ascii="宋体" w:hAnsi="宋体" w:hint="eastAsia"/>
              </w:rPr>
              <w:t>引导文法</w:t>
            </w:r>
          </w:p>
          <w:p w14:paraId="7D5C4FB4" w14:textId="77777777" w:rsidR="00DF0D1E" w:rsidRPr="009C05E5" w:rsidRDefault="00DF0D1E" w:rsidP="00DF0D1E">
            <w:pPr>
              <w:rPr>
                <w:rFonts w:ascii="宋体" w:hAnsi="宋体"/>
              </w:rPr>
            </w:pPr>
            <w:r w:rsidRPr="009C05E5">
              <w:rPr>
                <w:rFonts w:ascii="宋体" w:hAnsi="宋体" w:hint="eastAsia"/>
              </w:rPr>
              <w:t>头脑风暴法</w:t>
            </w:r>
          </w:p>
          <w:p w14:paraId="596AA4A6" w14:textId="77777777" w:rsidR="00DF0D1E" w:rsidRPr="009C05E5" w:rsidRDefault="00DF0D1E" w:rsidP="00DF0D1E">
            <w:pPr>
              <w:rPr>
                <w:rFonts w:ascii="宋体" w:hAnsi="宋体"/>
              </w:rPr>
            </w:pPr>
            <w:r w:rsidRPr="009C05E5">
              <w:rPr>
                <w:rFonts w:ascii="宋体" w:hAnsi="宋体" w:hint="eastAsia"/>
              </w:rPr>
              <w:t>角色扮演法</w:t>
            </w:r>
          </w:p>
          <w:p w14:paraId="6B3B62AC" w14:textId="77777777" w:rsidR="00DF0D1E" w:rsidRPr="009C05E5" w:rsidRDefault="00DF0D1E" w:rsidP="00DF0D1E">
            <w:pPr>
              <w:rPr>
                <w:rFonts w:ascii="宋体" w:hAnsi="宋体"/>
              </w:rPr>
            </w:pPr>
            <w:r w:rsidRPr="009C05E5">
              <w:rPr>
                <w:rFonts w:ascii="宋体" w:hAnsi="宋体" w:hint="eastAsia"/>
              </w:rPr>
              <w:t>四步教学法</w:t>
            </w:r>
          </w:p>
          <w:p w14:paraId="60454FAD" w14:textId="77777777" w:rsidR="00DF0D1E" w:rsidRPr="009C05E5" w:rsidRDefault="00DF0D1E" w:rsidP="00DF0D1E">
            <w:pPr>
              <w:rPr>
                <w:rFonts w:ascii="宋体" w:hAnsi="宋体"/>
              </w:rPr>
            </w:pPr>
            <w:r w:rsidRPr="009C05E5">
              <w:rPr>
                <w:rFonts w:ascii="宋体" w:hAnsi="宋体" w:hint="eastAsia"/>
              </w:rPr>
              <w:t>小组讨论和工作</w:t>
            </w:r>
          </w:p>
        </w:tc>
      </w:tr>
      <w:tr w:rsidR="00DF0D1E" w:rsidRPr="009C05E5" w14:paraId="6D5219B0" w14:textId="77777777" w:rsidTr="00DF0D1E">
        <w:trPr>
          <w:trHeight w:val="1954"/>
        </w:trPr>
        <w:tc>
          <w:tcPr>
            <w:tcW w:w="2475" w:type="dxa"/>
          </w:tcPr>
          <w:p w14:paraId="6F8F81E1"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lastRenderedPageBreak/>
              <w:t>使用的教学资源</w:t>
            </w:r>
          </w:p>
          <w:p w14:paraId="6F768102" w14:textId="77777777" w:rsidR="00DF0D1E" w:rsidRPr="009C05E5" w:rsidRDefault="00DF0D1E" w:rsidP="00CF129F">
            <w:pPr>
              <w:spacing w:beforeLines="50" w:before="156"/>
              <w:rPr>
                <w:rFonts w:ascii="宋体" w:hAnsi="宋体"/>
              </w:rPr>
            </w:pPr>
            <w:r w:rsidRPr="009C05E5">
              <w:rPr>
                <w:rFonts w:ascii="宋体" w:hAnsi="宋体" w:hint="eastAsia"/>
              </w:rPr>
              <w:t>教材，</w:t>
            </w:r>
            <w:r w:rsidRPr="009C05E5">
              <w:rPr>
                <w:rFonts w:ascii="宋体" w:hAnsi="宋体" w:hint="eastAsia"/>
              </w:rPr>
              <w:t>PPT</w:t>
            </w:r>
            <w:r w:rsidRPr="009C05E5">
              <w:rPr>
                <w:rFonts w:ascii="宋体" w:hAnsi="宋体" w:hint="eastAsia"/>
              </w:rPr>
              <w:t>，视频，多媒体、实物投影仪，引导文，工作单，评价表。</w:t>
            </w:r>
          </w:p>
        </w:tc>
        <w:tc>
          <w:tcPr>
            <w:tcW w:w="3245" w:type="dxa"/>
          </w:tcPr>
          <w:p w14:paraId="304015B3"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t>学生应具备的知识与能力</w:t>
            </w:r>
          </w:p>
          <w:p w14:paraId="258D4421" w14:textId="77777777" w:rsidR="00DF0D1E" w:rsidRPr="009C05E5" w:rsidRDefault="00DF0D1E" w:rsidP="00DF0D1E">
            <w:pPr>
              <w:rPr>
                <w:rFonts w:ascii="宋体" w:hAnsi="宋体"/>
              </w:rPr>
            </w:pPr>
            <w:r w:rsidRPr="009C05E5">
              <w:rPr>
                <w:rFonts w:ascii="宋体" w:hAnsi="宋体" w:hint="eastAsia"/>
              </w:rPr>
              <w:t>高职第</w:t>
            </w:r>
            <w:r w:rsidRPr="009C05E5">
              <w:rPr>
                <w:rFonts w:ascii="宋体" w:hAnsi="宋体" w:hint="eastAsia"/>
              </w:rPr>
              <w:t>2</w:t>
            </w:r>
            <w:r w:rsidRPr="009C05E5">
              <w:rPr>
                <w:rFonts w:ascii="宋体" w:hAnsi="宋体" w:hint="eastAsia"/>
              </w:rPr>
              <w:t>学年第</w:t>
            </w:r>
            <w:r w:rsidRPr="009C05E5">
              <w:rPr>
                <w:rFonts w:ascii="宋体" w:hAnsi="宋体" w:hint="eastAsia"/>
              </w:rPr>
              <w:t>2</w:t>
            </w:r>
            <w:r w:rsidRPr="009C05E5">
              <w:rPr>
                <w:rFonts w:ascii="宋体" w:hAnsi="宋体" w:hint="eastAsia"/>
              </w:rPr>
              <w:t>学期学生，应掌握一定的汽车构造知识、具备一定的电工电子知识。应先修《机械制图》、《汽车发动机构造》、《汽车底盘构造》、《汽车电工电子技术》、《汽车机械基础》等课程。</w:t>
            </w:r>
          </w:p>
        </w:tc>
        <w:tc>
          <w:tcPr>
            <w:tcW w:w="2802" w:type="dxa"/>
          </w:tcPr>
          <w:p w14:paraId="377B6022" w14:textId="77777777" w:rsidR="00DF0D1E" w:rsidRPr="009C05E5" w:rsidRDefault="00DF0D1E" w:rsidP="00CF129F">
            <w:pPr>
              <w:spacing w:beforeLines="50" w:before="156" w:line="240" w:lineRule="exact"/>
              <w:rPr>
                <w:rFonts w:ascii="宋体" w:hAnsi="宋体"/>
                <w:b/>
              </w:rPr>
            </w:pPr>
            <w:r w:rsidRPr="009C05E5">
              <w:rPr>
                <w:rFonts w:ascii="宋体" w:hAnsi="宋体" w:hint="eastAsia"/>
                <w:b/>
              </w:rPr>
              <w:t>教师需具备的素质与能力</w:t>
            </w:r>
          </w:p>
          <w:p w14:paraId="1323D065" w14:textId="77777777" w:rsidR="00DF0D1E" w:rsidRPr="009C05E5" w:rsidRDefault="00DF0D1E" w:rsidP="00CF129F">
            <w:pPr>
              <w:numPr>
                <w:ilvl w:val="0"/>
                <w:numId w:val="39"/>
              </w:numPr>
              <w:spacing w:beforeLines="50" w:before="156" w:line="240" w:lineRule="exact"/>
              <w:rPr>
                <w:rFonts w:ascii="宋体" w:hAnsi="宋体"/>
              </w:rPr>
            </w:pPr>
            <w:r w:rsidRPr="009C05E5">
              <w:rPr>
                <w:rFonts w:ascii="宋体" w:hAnsi="宋体" w:hint="eastAsia"/>
              </w:rPr>
              <w:t>具备一年以上的汽车维修工作经验；工程师以上的技术职称</w:t>
            </w:r>
          </w:p>
          <w:p w14:paraId="5FFE7693" w14:textId="77777777" w:rsidR="00DF0D1E" w:rsidRPr="009C05E5" w:rsidRDefault="00DF0D1E" w:rsidP="00CF129F">
            <w:pPr>
              <w:numPr>
                <w:ilvl w:val="0"/>
                <w:numId w:val="39"/>
              </w:numPr>
              <w:spacing w:beforeLines="50" w:before="156" w:line="240" w:lineRule="exact"/>
              <w:rPr>
                <w:rFonts w:ascii="宋体" w:hAnsi="宋体"/>
              </w:rPr>
            </w:pPr>
            <w:r w:rsidRPr="009C05E5">
              <w:rPr>
                <w:rFonts w:ascii="宋体" w:hAnsi="宋体" w:hint="eastAsia"/>
              </w:rPr>
              <w:t>具有</w:t>
            </w:r>
            <w:r>
              <w:rPr>
                <w:rFonts w:ascii="宋体" w:hAnsi="宋体" w:hint="eastAsia"/>
              </w:rPr>
              <w:t>汽车新技术、新能源汽车技术、知识产权保护和创新实践经验</w:t>
            </w:r>
            <w:r w:rsidRPr="009C05E5">
              <w:rPr>
                <w:rFonts w:ascii="宋体" w:hAnsi="宋体" w:hint="eastAsia"/>
              </w:rPr>
              <w:t>；</w:t>
            </w:r>
          </w:p>
          <w:p w14:paraId="4017D4F9" w14:textId="77777777" w:rsidR="00DF0D1E" w:rsidRPr="009C05E5" w:rsidRDefault="00DF0D1E" w:rsidP="00CF129F">
            <w:pPr>
              <w:numPr>
                <w:ilvl w:val="0"/>
                <w:numId w:val="39"/>
              </w:numPr>
              <w:spacing w:beforeLines="50" w:before="156" w:line="240" w:lineRule="exact"/>
              <w:rPr>
                <w:rFonts w:ascii="宋体" w:hAnsi="宋体"/>
              </w:rPr>
            </w:pPr>
            <w:r w:rsidRPr="009C05E5">
              <w:rPr>
                <w:rFonts w:ascii="宋体" w:hAnsi="宋体" w:hint="eastAsia"/>
              </w:rPr>
              <w:t>具有国家级的高等学校交通运输专业教师职业资格</w:t>
            </w:r>
          </w:p>
        </w:tc>
      </w:tr>
      <w:tr w:rsidR="00DF0D1E" w:rsidRPr="009C05E5" w14:paraId="72222607" w14:textId="77777777" w:rsidTr="00DF0D1E">
        <w:trPr>
          <w:trHeight w:val="2501"/>
        </w:trPr>
        <w:tc>
          <w:tcPr>
            <w:tcW w:w="2475" w:type="dxa"/>
            <w:vAlign w:val="center"/>
          </w:tcPr>
          <w:p w14:paraId="01B06EDA"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t>课程的考核与评价</w:t>
            </w:r>
          </w:p>
        </w:tc>
        <w:tc>
          <w:tcPr>
            <w:tcW w:w="6047" w:type="dxa"/>
            <w:gridSpan w:val="2"/>
            <w:vAlign w:val="center"/>
          </w:tcPr>
          <w:p w14:paraId="689942B0" w14:textId="77777777" w:rsidR="00DF0D1E" w:rsidRPr="009C05E5" w:rsidRDefault="00DF0D1E" w:rsidP="00DF0D1E">
            <w:pPr>
              <w:spacing w:line="240" w:lineRule="exact"/>
              <w:rPr>
                <w:rFonts w:ascii="宋体" w:hAnsi="宋体"/>
              </w:rPr>
            </w:pPr>
            <w:r w:rsidRPr="009C05E5">
              <w:rPr>
                <w:rFonts w:ascii="宋体" w:hAnsi="宋体" w:hint="eastAsia"/>
              </w:rPr>
              <w:t>课程总成绩由期末理论考试成绩与平时成绩两部分组成。</w:t>
            </w:r>
          </w:p>
          <w:p w14:paraId="5AA03B32" w14:textId="77777777" w:rsidR="00DF0D1E" w:rsidRPr="009C05E5" w:rsidRDefault="00DF0D1E" w:rsidP="00DF0D1E">
            <w:pPr>
              <w:spacing w:line="240" w:lineRule="exact"/>
              <w:rPr>
                <w:rFonts w:ascii="宋体" w:hAnsi="宋体"/>
              </w:rPr>
            </w:pPr>
            <w:r w:rsidRPr="009C05E5">
              <w:rPr>
                <w:rFonts w:ascii="宋体" w:hAnsi="宋体" w:hint="eastAsia"/>
              </w:rPr>
              <w:t>1.</w:t>
            </w:r>
            <w:r w:rsidRPr="009C05E5">
              <w:rPr>
                <w:rFonts w:ascii="宋体" w:hAnsi="宋体" w:hint="eastAsia"/>
              </w:rPr>
              <w:t>期末理论考试成绩占总成绩</w:t>
            </w:r>
            <w:r w:rsidRPr="009C05E5">
              <w:rPr>
                <w:rFonts w:ascii="宋体" w:hAnsi="宋体" w:hint="eastAsia"/>
              </w:rPr>
              <w:t>50%</w:t>
            </w:r>
            <w:r w:rsidRPr="009C05E5">
              <w:rPr>
                <w:rFonts w:ascii="宋体" w:hAnsi="宋体" w:hint="eastAsia"/>
              </w:rPr>
              <w:t>，重点考核汽车发动机新技术、汽车制动性能、操作稳定性新技术与检测、诊断、维修，汽车仪表、汽车照明新技术、减少汽车公害新技术</w:t>
            </w:r>
            <w:r w:rsidRPr="009C05E5">
              <w:t>等内容</w:t>
            </w:r>
            <w:r w:rsidRPr="009C05E5">
              <w:rPr>
                <w:rFonts w:ascii="宋体" w:hAnsi="宋体"/>
              </w:rPr>
              <w:t>。</w:t>
            </w:r>
          </w:p>
          <w:p w14:paraId="500BD52A" w14:textId="77777777" w:rsidR="00DF0D1E" w:rsidRPr="009C05E5" w:rsidRDefault="00DF0D1E" w:rsidP="00DF0D1E">
            <w:pPr>
              <w:spacing w:line="240" w:lineRule="exact"/>
              <w:rPr>
                <w:rFonts w:ascii="宋体" w:hAnsi="宋体"/>
              </w:rPr>
            </w:pPr>
            <w:r w:rsidRPr="009C05E5">
              <w:rPr>
                <w:rFonts w:ascii="宋体" w:hAnsi="宋体" w:hint="eastAsia"/>
              </w:rPr>
              <w:t>2.</w:t>
            </w:r>
            <w:r w:rsidRPr="009C05E5">
              <w:rPr>
                <w:rFonts w:ascii="宋体" w:hAnsi="宋体" w:hint="eastAsia"/>
              </w:rPr>
              <w:t>平时成绩占总成绩</w:t>
            </w:r>
            <w:r w:rsidRPr="009C05E5">
              <w:rPr>
                <w:rFonts w:ascii="宋体" w:hAnsi="宋体" w:hint="eastAsia"/>
              </w:rPr>
              <w:t>50%</w:t>
            </w:r>
            <w:r w:rsidRPr="009C05E5">
              <w:rPr>
                <w:rFonts w:ascii="宋体" w:hAnsi="宋体" w:hint="eastAsia"/>
              </w:rPr>
              <w:t>，由以下各部分成绩组成：</w:t>
            </w:r>
          </w:p>
          <w:p w14:paraId="70FD8A97" w14:textId="77777777" w:rsidR="00DF0D1E" w:rsidRPr="009C05E5" w:rsidRDefault="00DF0D1E" w:rsidP="00DF0D1E">
            <w:pPr>
              <w:spacing w:line="240" w:lineRule="exact"/>
              <w:rPr>
                <w:rFonts w:ascii="宋体" w:hAnsi="宋体"/>
              </w:rPr>
            </w:pPr>
            <w:r w:rsidRPr="009C05E5">
              <w:rPr>
                <w:rFonts w:ascii="宋体" w:hAnsi="宋体" w:hint="eastAsia"/>
              </w:rPr>
              <w:t>①学习纪律：课堂点名情况确定，占平时成绩</w:t>
            </w:r>
            <w:r w:rsidRPr="009C05E5">
              <w:rPr>
                <w:rFonts w:ascii="宋体" w:hAnsi="宋体" w:hint="eastAsia"/>
              </w:rPr>
              <w:t>20%</w:t>
            </w:r>
            <w:r w:rsidRPr="009C05E5">
              <w:rPr>
                <w:rFonts w:ascii="宋体" w:hAnsi="宋体" w:hint="eastAsia"/>
              </w:rPr>
              <w:t>。</w:t>
            </w:r>
          </w:p>
          <w:p w14:paraId="49BAB6FE" w14:textId="77777777" w:rsidR="00DF0D1E" w:rsidRPr="009C05E5" w:rsidRDefault="00DF0D1E" w:rsidP="00DF0D1E">
            <w:pPr>
              <w:spacing w:line="240" w:lineRule="exact"/>
              <w:rPr>
                <w:rFonts w:ascii="宋体" w:hAnsi="宋体"/>
              </w:rPr>
            </w:pPr>
            <w:r w:rsidRPr="009C05E5">
              <w:rPr>
                <w:rFonts w:ascii="宋体" w:hAnsi="宋体" w:hint="eastAsia"/>
              </w:rPr>
              <w:t>②学习行动：由老师根据学生参与课堂讨论、小组合作、完成作业的情况确定，占平时成绩</w:t>
            </w:r>
            <w:r w:rsidRPr="009C05E5">
              <w:rPr>
                <w:rFonts w:ascii="宋体" w:hAnsi="宋体" w:hint="eastAsia"/>
              </w:rPr>
              <w:t>30%</w:t>
            </w:r>
            <w:r w:rsidRPr="009C05E5">
              <w:rPr>
                <w:rFonts w:ascii="宋体" w:hAnsi="宋体" w:hint="eastAsia"/>
              </w:rPr>
              <w:t>。</w:t>
            </w:r>
          </w:p>
          <w:p w14:paraId="1B0B1D18" w14:textId="77777777" w:rsidR="00DF0D1E" w:rsidRPr="009C05E5" w:rsidRDefault="00DF0D1E" w:rsidP="00DF0D1E">
            <w:pPr>
              <w:spacing w:line="240" w:lineRule="exact"/>
              <w:rPr>
                <w:rFonts w:ascii="宋体" w:hAnsi="宋体"/>
              </w:rPr>
            </w:pPr>
            <w:r w:rsidRPr="009C05E5">
              <w:rPr>
                <w:rFonts w:ascii="宋体" w:hAnsi="宋体" w:hint="eastAsia"/>
              </w:rPr>
              <w:t>③实训过程：由教师根据完成实训项目工作任务的质量、工作态度、团队精神、安全意识情况确定，占平时成绩</w:t>
            </w:r>
            <w:r w:rsidRPr="009C05E5">
              <w:rPr>
                <w:rFonts w:ascii="宋体" w:hAnsi="宋体" w:hint="eastAsia"/>
              </w:rPr>
              <w:t>30%</w:t>
            </w:r>
            <w:r w:rsidRPr="009C05E5">
              <w:rPr>
                <w:rFonts w:ascii="宋体" w:hAnsi="宋体" w:hint="eastAsia"/>
              </w:rPr>
              <w:t>。</w:t>
            </w:r>
          </w:p>
          <w:p w14:paraId="1467EE00" w14:textId="77777777" w:rsidR="00DF0D1E" w:rsidRPr="009C05E5" w:rsidRDefault="00DF0D1E" w:rsidP="00DF0D1E">
            <w:pPr>
              <w:spacing w:line="240" w:lineRule="exact"/>
              <w:rPr>
                <w:rFonts w:ascii="宋体" w:hAnsi="宋体"/>
              </w:rPr>
            </w:pPr>
            <w:r w:rsidRPr="009C05E5">
              <w:rPr>
                <w:rFonts w:ascii="宋体" w:hAnsi="宋体" w:hint="eastAsia"/>
              </w:rPr>
              <w:t>④自评和互评：由学习小组互评和学生自评成绩确定，占平时成绩</w:t>
            </w:r>
            <w:r w:rsidRPr="009C05E5">
              <w:rPr>
                <w:rFonts w:ascii="宋体" w:hAnsi="宋体" w:hint="eastAsia"/>
              </w:rPr>
              <w:t>20%</w:t>
            </w:r>
            <w:r w:rsidRPr="009C05E5">
              <w:rPr>
                <w:rFonts w:ascii="宋体" w:hAnsi="宋体" w:hint="eastAsia"/>
              </w:rPr>
              <w:t>。</w:t>
            </w:r>
          </w:p>
        </w:tc>
      </w:tr>
    </w:tbl>
    <w:p w14:paraId="2319C4F1" w14:textId="77777777" w:rsidR="00DF0D1E" w:rsidRPr="00F6546A" w:rsidRDefault="00DF0D1E" w:rsidP="00DF0D1E">
      <w:pPr>
        <w:spacing w:line="360" w:lineRule="exact"/>
        <w:rPr>
          <w:rFonts w:ascii="宋体" w:hAnsi="宋体"/>
          <w:kern w:val="0"/>
          <w:szCs w:val="21"/>
        </w:rPr>
      </w:pPr>
      <w:r w:rsidRPr="00F6546A">
        <w:rPr>
          <w:rFonts w:ascii="宋体" w:hAnsi="宋体" w:hint="eastAsia"/>
          <w:kern w:val="0"/>
          <w:szCs w:val="21"/>
        </w:rPr>
        <w:t>（</w:t>
      </w:r>
      <w:r w:rsidRPr="00F6546A">
        <w:rPr>
          <w:rFonts w:ascii="宋体" w:hAnsi="宋体" w:hint="eastAsia"/>
          <w:kern w:val="0"/>
          <w:szCs w:val="21"/>
        </w:rPr>
        <w:t>3</w:t>
      </w:r>
      <w:r w:rsidRPr="00F6546A">
        <w:rPr>
          <w:rFonts w:ascii="宋体" w:hAnsi="宋体" w:hint="eastAsia"/>
          <w:kern w:val="0"/>
          <w:szCs w:val="21"/>
        </w:rPr>
        <w:t>）汽车法律法规（第</w:t>
      </w:r>
      <w:r w:rsidRPr="00F6546A">
        <w:rPr>
          <w:rFonts w:ascii="宋体" w:hAnsi="宋体" w:hint="eastAsia"/>
          <w:kern w:val="0"/>
          <w:szCs w:val="21"/>
        </w:rPr>
        <w:t>5</w:t>
      </w:r>
      <w:r w:rsidRPr="00F6546A">
        <w:rPr>
          <w:rFonts w:ascii="宋体" w:hAnsi="宋体" w:hint="eastAsia"/>
          <w:kern w:val="0"/>
          <w:szCs w:val="21"/>
        </w:rPr>
        <w:t>学期，理论课</w:t>
      </w:r>
      <w:r>
        <w:rPr>
          <w:rFonts w:ascii="宋体" w:hAnsi="宋体" w:hint="eastAsia"/>
          <w:kern w:val="0"/>
          <w:szCs w:val="21"/>
        </w:rPr>
        <w:t>32</w:t>
      </w:r>
      <w:r w:rsidRPr="00F6546A">
        <w:rPr>
          <w:rFonts w:ascii="宋体" w:hAnsi="宋体" w:hint="eastAsia"/>
          <w:kern w:val="0"/>
          <w:szCs w:val="21"/>
        </w:rPr>
        <w:t>学时，实践</w:t>
      </w:r>
      <w:r>
        <w:rPr>
          <w:rFonts w:ascii="宋体" w:hAnsi="宋体" w:hint="eastAsia"/>
          <w:kern w:val="0"/>
          <w:szCs w:val="21"/>
        </w:rPr>
        <w:t>0</w:t>
      </w:r>
      <w:r w:rsidRPr="00F6546A">
        <w:rPr>
          <w:rFonts w:ascii="宋体" w:hAnsi="宋体" w:hint="eastAsia"/>
          <w:kern w:val="0"/>
          <w:szCs w:val="21"/>
        </w:rPr>
        <w:t>学时，共</w:t>
      </w:r>
      <w:r w:rsidRPr="00F6546A">
        <w:rPr>
          <w:rFonts w:ascii="宋体" w:hAnsi="宋体" w:hint="eastAsia"/>
          <w:kern w:val="0"/>
          <w:szCs w:val="21"/>
        </w:rPr>
        <w:t>32</w:t>
      </w:r>
      <w:r w:rsidRPr="00F6546A">
        <w:rPr>
          <w:rFonts w:ascii="宋体" w:hAnsi="宋体" w:hint="eastAsia"/>
          <w:kern w:val="0"/>
          <w:szCs w:val="21"/>
        </w:rPr>
        <w:t>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3325"/>
        <w:gridCol w:w="2871"/>
      </w:tblGrid>
      <w:tr w:rsidR="00DF0D1E" w:rsidRPr="009C05E5" w14:paraId="593E7F73" w14:textId="77777777" w:rsidTr="00DF0D1E">
        <w:trPr>
          <w:trHeight w:val="2286"/>
        </w:trPr>
        <w:tc>
          <w:tcPr>
            <w:tcW w:w="8522" w:type="dxa"/>
            <w:gridSpan w:val="3"/>
          </w:tcPr>
          <w:p w14:paraId="2EA528B2"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t>教学目标</w:t>
            </w:r>
          </w:p>
          <w:p w14:paraId="1116F1A9" w14:textId="77777777" w:rsidR="00DF0D1E" w:rsidRPr="009C05E5" w:rsidRDefault="00DF0D1E" w:rsidP="00DF0D1E">
            <w:pPr>
              <w:spacing w:line="360" w:lineRule="exact"/>
              <w:ind w:firstLineChars="200" w:firstLine="420"/>
              <w:rPr>
                <w:rFonts w:ascii="宋体" w:hAnsi="宋体"/>
              </w:rPr>
            </w:pPr>
            <w:r w:rsidRPr="009C05E5">
              <w:rPr>
                <w:rFonts w:ascii="宋体" w:hAnsi="宋体" w:hint="eastAsia"/>
              </w:rPr>
              <w:t>学生学习完本课程后，应当具有以下能力：</w:t>
            </w:r>
          </w:p>
          <w:p w14:paraId="38418E54" w14:textId="77777777" w:rsidR="00DF0D1E" w:rsidRPr="009C05E5" w:rsidRDefault="00DF0D1E" w:rsidP="00DF0D1E">
            <w:pPr>
              <w:spacing w:line="360" w:lineRule="exact"/>
              <w:ind w:firstLineChars="200" w:firstLine="420"/>
              <w:rPr>
                <w:rFonts w:ascii="宋体" w:hAnsi="宋体"/>
              </w:rPr>
            </w:pPr>
            <w:r w:rsidRPr="009C05E5">
              <w:rPr>
                <w:rFonts w:ascii="宋体" w:hAnsi="宋体" w:hint="eastAsia"/>
              </w:rPr>
              <w:t>（一）专业能力目标</w:t>
            </w:r>
          </w:p>
          <w:p w14:paraId="45FDED41" w14:textId="77777777" w:rsidR="00DF0D1E" w:rsidRPr="009C05E5" w:rsidRDefault="00DF0D1E" w:rsidP="00DF0D1E">
            <w:pPr>
              <w:ind w:firstLineChars="200" w:firstLine="420"/>
            </w:pPr>
            <w:r w:rsidRPr="009C05E5">
              <w:rPr>
                <w:rFonts w:hint="eastAsia"/>
              </w:rPr>
              <w:t>1.能掌握汽车法律法规的基本原理；2.能了解汽车法律法规的概况；</w:t>
            </w:r>
            <w:r>
              <w:rPr>
                <w:rFonts w:hint="eastAsia"/>
              </w:rPr>
              <w:t>3</w:t>
            </w:r>
            <w:r w:rsidRPr="009C05E5">
              <w:rPr>
                <w:rFonts w:hint="eastAsia"/>
              </w:rPr>
              <w:t>.具有运用汽车法律法规分析并解决实践中相关法律问题的能力。</w:t>
            </w:r>
          </w:p>
          <w:p w14:paraId="3983AE0E" w14:textId="77777777" w:rsidR="00DF0D1E" w:rsidRPr="009C05E5" w:rsidRDefault="00DF0D1E" w:rsidP="00DF0D1E">
            <w:pPr>
              <w:pBdr>
                <w:top w:val="none" w:sz="0" w:space="3" w:color="000000"/>
                <w:left w:val="none" w:sz="0" w:space="0" w:color="000000"/>
                <w:bottom w:val="none" w:sz="0" w:space="3" w:color="000000"/>
                <w:right w:val="none" w:sz="0" w:space="0" w:color="000000"/>
              </w:pBdr>
              <w:autoSpaceDN w:val="0"/>
              <w:spacing w:line="360" w:lineRule="atLeast"/>
              <w:ind w:firstLine="360"/>
              <w:rPr>
                <w:rFonts w:ascii="宋体" w:hAnsi="宋体"/>
              </w:rPr>
            </w:pPr>
            <w:r w:rsidRPr="009C05E5">
              <w:rPr>
                <w:rFonts w:ascii="宋体" w:hAnsi="宋体"/>
              </w:rPr>
              <w:t>（二）</w:t>
            </w:r>
            <w:r w:rsidRPr="009C05E5">
              <w:rPr>
                <w:rFonts w:ascii="宋体" w:hAnsi="宋体" w:hint="eastAsia"/>
              </w:rPr>
              <w:t>社会能力</w:t>
            </w:r>
            <w:r w:rsidRPr="009C05E5">
              <w:rPr>
                <w:rFonts w:ascii="宋体" w:hAnsi="宋体"/>
              </w:rPr>
              <w:t>目标</w:t>
            </w:r>
          </w:p>
          <w:p w14:paraId="0BB927F4" w14:textId="77777777" w:rsidR="00DF0D1E" w:rsidRPr="009C05E5" w:rsidRDefault="00DF0D1E" w:rsidP="00DF0D1E">
            <w:pPr>
              <w:pBdr>
                <w:top w:val="none" w:sz="0" w:space="3" w:color="000000"/>
                <w:left w:val="none" w:sz="0" w:space="0" w:color="000000"/>
                <w:bottom w:val="none" w:sz="0" w:space="3" w:color="000000"/>
                <w:right w:val="none" w:sz="0" w:space="0" w:color="000000"/>
              </w:pBdr>
              <w:autoSpaceDN w:val="0"/>
              <w:spacing w:line="360" w:lineRule="atLeast"/>
              <w:ind w:firstLine="360"/>
              <w:rPr>
                <w:rFonts w:ascii="宋体" w:hAnsi="宋体"/>
              </w:rPr>
            </w:pPr>
            <w:r w:rsidRPr="009C05E5">
              <w:rPr>
                <w:rFonts w:ascii="宋体" w:hAnsi="宋体" w:hint="eastAsia"/>
              </w:rPr>
              <w:t xml:space="preserve"> 1.</w:t>
            </w:r>
            <w:r w:rsidRPr="009C05E5">
              <w:rPr>
                <w:rFonts w:ascii="宋体" w:hAnsi="宋体" w:hint="eastAsia"/>
              </w:rPr>
              <w:t>具有诚实守信的职业道德和敬业精神；</w:t>
            </w:r>
            <w:r w:rsidRPr="009C05E5">
              <w:rPr>
                <w:rFonts w:ascii="宋体" w:hAnsi="宋体" w:hint="eastAsia"/>
              </w:rPr>
              <w:t>2.</w:t>
            </w:r>
            <w:r w:rsidRPr="009C05E5">
              <w:rPr>
                <w:rFonts w:ascii="宋体" w:hAnsi="宋体" w:hint="eastAsia"/>
              </w:rPr>
              <w:t>具有一定的创新能力和勇于实践的能力；</w:t>
            </w:r>
            <w:r w:rsidRPr="009C05E5">
              <w:rPr>
                <w:rFonts w:ascii="宋体" w:hAnsi="宋体" w:hint="eastAsia"/>
              </w:rPr>
              <w:t>3.</w:t>
            </w:r>
            <w:r w:rsidRPr="009C05E5">
              <w:rPr>
                <w:rFonts w:ascii="宋体" w:hAnsi="宋体" w:hint="eastAsia"/>
              </w:rPr>
              <w:t>具有组织协调能力；</w:t>
            </w:r>
            <w:r w:rsidRPr="009C05E5">
              <w:rPr>
                <w:rFonts w:ascii="宋体" w:hAnsi="宋体" w:hint="eastAsia"/>
              </w:rPr>
              <w:t xml:space="preserve"> 4.</w:t>
            </w:r>
            <w:r w:rsidRPr="009C05E5">
              <w:rPr>
                <w:rFonts w:ascii="宋体" w:hAnsi="宋体" w:hint="eastAsia"/>
              </w:rPr>
              <w:t>具有沟通与交流的能力；</w:t>
            </w:r>
            <w:r w:rsidRPr="009C05E5">
              <w:rPr>
                <w:rFonts w:ascii="宋体" w:hAnsi="宋体" w:hint="eastAsia"/>
              </w:rPr>
              <w:t xml:space="preserve"> 5.</w:t>
            </w:r>
            <w:r w:rsidRPr="009C05E5">
              <w:rPr>
                <w:rFonts w:ascii="宋体" w:hAnsi="宋体" w:hint="eastAsia"/>
              </w:rPr>
              <w:t>具有团队意识和妥善处理人际关系的能力</w:t>
            </w:r>
            <w:r>
              <w:rPr>
                <w:rFonts w:ascii="宋体" w:hAnsi="宋体" w:hint="eastAsia"/>
              </w:rPr>
              <w:t>；</w:t>
            </w:r>
            <w:r w:rsidRPr="009C05E5">
              <w:rPr>
                <w:rFonts w:ascii="宋体" w:hAnsi="宋体" w:hint="eastAsia"/>
              </w:rPr>
              <w:t>6.</w:t>
            </w:r>
            <w:r w:rsidRPr="009C05E5">
              <w:rPr>
                <w:rFonts w:ascii="宋体" w:hAnsi="宋体" w:hint="eastAsia"/>
              </w:rPr>
              <w:t>具有良好的心理承受能力；</w:t>
            </w:r>
            <w:r w:rsidRPr="009C05E5">
              <w:rPr>
                <w:rFonts w:ascii="宋体" w:hAnsi="宋体" w:hint="eastAsia"/>
              </w:rPr>
              <w:t xml:space="preserve"> 7.</w:t>
            </w:r>
            <w:r w:rsidRPr="009C05E5">
              <w:rPr>
                <w:rFonts w:ascii="宋体" w:hAnsi="宋体" w:hint="eastAsia"/>
              </w:rPr>
              <w:t>具有适应环境变化的能力。</w:t>
            </w:r>
          </w:p>
        </w:tc>
      </w:tr>
      <w:tr w:rsidR="00DF0D1E" w:rsidRPr="009C05E5" w14:paraId="18CC68B9" w14:textId="77777777" w:rsidTr="00DF0D1E">
        <w:trPr>
          <w:trHeight w:val="3782"/>
        </w:trPr>
        <w:tc>
          <w:tcPr>
            <w:tcW w:w="5720" w:type="dxa"/>
            <w:gridSpan w:val="2"/>
          </w:tcPr>
          <w:p w14:paraId="4DAC4760"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t>教学内容</w:t>
            </w:r>
          </w:p>
          <w:p w14:paraId="653B1D97" w14:textId="77777777" w:rsidR="00DF0D1E" w:rsidRPr="009C05E5" w:rsidRDefault="00DF0D1E" w:rsidP="00DF0D1E">
            <w:pPr>
              <w:pBdr>
                <w:top w:val="none" w:sz="0" w:space="0" w:color="000000"/>
                <w:left w:val="none" w:sz="0" w:space="0" w:color="000000"/>
                <w:bottom w:val="none" w:sz="0" w:space="0" w:color="000000"/>
                <w:right w:val="none" w:sz="0" w:space="0" w:color="000000"/>
              </w:pBdr>
              <w:shd w:val="solid" w:color="FFFFFF" w:fill="auto"/>
              <w:autoSpaceDN w:val="0"/>
              <w:spacing w:before="75" w:after="75"/>
              <w:rPr>
                <w:rFonts w:ascii="宋体" w:hAnsi="宋体"/>
                <w:b/>
              </w:rPr>
            </w:pPr>
            <w:r w:rsidRPr="009C05E5">
              <w:rPr>
                <w:rFonts w:ascii="宋体" w:hAnsi="宋体"/>
                <w:b/>
              </w:rPr>
              <w:t>理论性教学</w:t>
            </w:r>
          </w:p>
          <w:p w14:paraId="27EB2364" w14:textId="77777777" w:rsidR="00DF0D1E" w:rsidRPr="009C05E5" w:rsidRDefault="00DF0D1E" w:rsidP="00DF0D1E">
            <w:pPr>
              <w:rPr>
                <w:rFonts w:ascii="宋体" w:hAnsi="宋体"/>
              </w:rPr>
            </w:pPr>
            <w:r w:rsidRPr="009C05E5">
              <w:t>本课程教学实施过程中，注重以汽车行业工作中遇到的实际纠纷案件为载体，以分析解决该工作问题的过程为导向，来完成教学内容，并及时组织学生进行相关案例讨论来巩固知识内容，培养逻辑思维能力，达到的“教、学、做”合一。</w:t>
            </w:r>
          </w:p>
          <w:p w14:paraId="02B97EA3" w14:textId="77777777" w:rsidR="00DF0D1E" w:rsidRPr="009C05E5" w:rsidRDefault="00DF0D1E" w:rsidP="00DF0D1E">
            <w:pPr>
              <w:pBdr>
                <w:top w:val="none" w:sz="0" w:space="0" w:color="000000"/>
                <w:left w:val="none" w:sz="0" w:space="0" w:color="000000"/>
                <w:bottom w:val="none" w:sz="0" w:space="0" w:color="000000"/>
                <w:right w:val="none" w:sz="0" w:space="0" w:color="000000"/>
              </w:pBdr>
              <w:shd w:val="solid" w:color="FFFFFF" w:fill="auto"/>
              <w:autoSpaceDN w:val="0"/>
              <w:spacing w:before="75" w:after="75"/>
              <w:rPr>
                <w:rFonts w:ascii="宋体" w:hAnsi="宋体"/>
                <w:b/>
              </w:rPr>
            </w:pPr>
            <w:r w:rsidRPr="009C05E5">
              <w:rPr>
                <w:rFonts w:ascii="宋体" w:hAnsi="宋体"/>
                <w:b/>
              </w:rPr>
              <w:t>实践性教学</w:t>
            </w:r>
          </w:p>
          <w:p w14:paraId="213BD562" w14:textId="77777777" w:rsidR="00DF0D1E" w:rsidRPr="009C05E5" w:rsidRDefault="00DF0D1E" w:rsidP="00DF0D1E">
            <w:pPr>
              <w:rPr>
                <w:rFonts w:ascii="宋体" w:hAnsi="宋体"/>
              </w:rPr>
            </w:pPr>
            <w:r w:rsidRPr="009C05E5">
              <w:t>通过从汽车行业企业实际发生的法律纠纷案件的解决和处理所选取的学习项目内容完成，使学生在解决具体的工作任务过程中培养专业能力。</w:t>
            </w:r>
          </w:p>
        </w:tc>
        <w:tc>
          <w:tcPr>
            <w:tcW w:w="2802" w:type="dxa"/>
          </w:tcPr>
          <w:p w14:paraId="0F75E3DA" w14:textId="77777777" w:rsidR="00DF0D1E" w:rsidRPr="009C05E5" w:rsidRDefault="00DF0D1E" w:rsidP="00DF0D1E">
            <w:pPr>
              <w:rPr>
                <w:rFonts w:ascii="宋体" w:hAnsi="宋体"/>
              </w:rPr>
            </w:pPr>
          </w:p>
          <w:p w14:paraId="38B2E51B" w14:textId="77777777" w:rsidR="00DF0D1E" w:rsidRPr="009C05E5" w:rsidRDefault="00DF0D1E" w:rsidP="00DF0D1E">
            <w:pPr>
              <w:ind w:firstLine="422"/>
              <w:rPr>
                <w:rFonts w:ascii="宋体" w:hAnsi="宋体"/>
                <w:b/>
              </w:rPr>
            </w:pPr>
            <w:r w:rsidRPr="009C05E5">
              <w:rPr>
                <w:rFonts w:ascii="宋体" w:hAnsi="宋体" w:hint="eastAsia"/>
                <w:b/>
              </w:rPr>
              <w:t>教学方法</w:t>
            </w:r>
          </w:p>
          <w:p w14:paraId="420C1E84" w14:textId="77777777" w:rsidR="00DF0D1E" w:rsidRPr="009C05E5" w:rsidRDefault="00DF0D1E" w:rsidP="00DF0D1E">
            <w:pPr>
              <w:ind w:firstLine="422"/>
              <w:rPr>
                <w:rFonts w:ascii="宋体" w:hAnsi="宋体"/>
                <w:b/>
              </w:rPr>
            </w:pPr>
            <w:r w:rsidRPr="009C05E5">
              <w:rPr>
                <w:rFonts w:ascii="宋体" w:hAnsi="宋体" w:hint="eastAsia"/>
                <w:b/>
              </w:rPr>
              <w:t>宏观教学法：</w:t>
            </w:r>
          </w:p>
          <w:p w14:paraId="65FB8265" w14:textId="77777777" w:rsidR="00DF0D1E" w:rsidRPr="009C05E5" w:rsidRDefault="00DF0D1E" w:rsidP="00DF0D1E">
            <w:pPr>
              <w:rPr>
                <w:rFonts w:ascii="宋体" w:hAnsi="宋体"/>
              </w:rPr>
            </w:pPr>
            <w:r w:rsidRPr="009C05E5">
              <w:rPr>
                <w:rFonts w:ascii="宋体" w:hAnsi="宋体" w:hint="eastAsia"/>
              </w:rPr>
              <w:t>启发式教学法</w:t>
            </w:r>
          </w:p>
          <w:p w14:paraId="7CC651BA" w14:textId="77777777" w:rsidR="00DF0D1E" w:rsidRPr="009C05E5" w:rsidRDefault="00DF0D1E" w:rsidP="00DF0D1E">
            <w:pPr>
              <w:rPr>
                <w:rFonts w:ascii="宋体" w:hAnsi="宋体"/>
              </w:rPr>
            </w:pPr>
            <w:r w:rsidRPr="009C05E5">
              <w:rPr>
                <w:rFonts w:ascii="宋体" w:hAnsi="宋体" w:hint="eastAsia"/>
              </w:rPr>
              <w:t>讨论式教学</w:t>
            </w:r>
          </w:p>
          <w:p w14:paraId="5F3A4222" w14:textId="77777777" w:rsidR="00DF0D1E" w:rsidRPr="009C05E5" w:rsidRDefault="00DF0D1E" w:rsidP="00DF0D1E">
            <w:pPr>
              <w:rPr>
                <w:rFonts w:ascii="宋体" w:hAnsi="宋体"/>
              </w:rPr>
            </w:pPr>
            <w:r w:rsidRPr="009C05E5">
              <w:rPr>
                <w:rFonts w:ascii="宋体" w:hAnsi="宋体" w:hint="eastAsia"/>
              </w:rPr>
              <w:t>案例式教学</w:t>
            </w:r>
          </w:p>
          <w:p w14:paraId="5907EC0A" w14:textId="77777777" w:rsidR="00DF0D1E" w:rsidRPr="009C05E5" w:rsidRDefault="00DF0D1E" w:rsidP="00DF0D1E">
            <w:pPr>
              <w:ind w:firstLine="422"/>
              <w:rPr>
                <w:rFonts w:ascii="宋体" w:hAnsi="宋体"/>
                <w:b/>
              </w:rPr>
            </w:pPr>
            <w:r w:rsidRPr="009C05E5">
              <w:rPr>
                <w:rFonts w:ascii="宋体" w:hAnsi="宋体" w:hint="eastAsia"/>
                <w:b/>
              </w:rPr>
              <w:t>微观教学法：</w:t>
            </w:r>
          </w:p>
          <w:p w14:paraId="1FF725BC" w14:textId="77777777" w:rsidR="00DF0D1E" w:rsidRPr="009C05E5" w:rsidRDefault="00DF0D1E" w:rsidP="00DF0D1E">
            <w:pPr>
              <w:rPr>
                <w:rFonts w:ascii="宋体" w:hAnsi="宋体"/>
              </w:rPr>
            </w:pPr>
            <w:r w:rsidRPr="009C05E5">
              <w:rPr>
                <w:rFonts w:ascii="宋体" w:hAnsi="宋体" w:hint="eastAsia"/>
              </w:rPr>
              <w:t>引导文法</w:t>
            </w:r>
          </w:p>
          <w:p w14:paraId="676F5890" w14:textId="77777777" w:rsidR="00DF0D1E" w:rsidRPr="009C05E5" w:rsidRDefault="00DF0D1E" w:rsidP="00DF0D1E">
            <w:pPr>
              <w:rPr>
                <w:rFonts w:ascii="宋体" w:hAnsi="宋体"/>
              </w:rPr>
            </w:pPr>
            <w:r w:rsidRPr="009C05E5">
              <w:rPr>
                <w:rFonts w:ascii="宋体" w:hAnsi="宋体" w:hint="eastAsia"/>
              </w:rPr>
              <w:t>头脑风暴法</w:t>
            </w:r>
          </w:p>
          <w:p w14:paraId="35A58027" w14:textId="77777777" w:rsidR="00DF0D1E" w:rsidRPr="009C05E5" w:rsidRDefault="00DF0D1E" w:rsidP="00DF0D1E">
            <w:pPr>
              <w:rPr>
                <w:rFonts w:ascii="宋体" w:hAnsi="宋体"/>
              </w:rPr>
            </w:pPr>
            <w:r w:rsidRPr="009C05E5">
              <w:rPr>
                <w:rFonts w:ascii="宋体" w:hAnsi="宋体" w:hint="eastAsia"/>
              </w:rPr>
              <w:t>角色扮演法</w:t>
            </w:r>
          </w:p>
          <w:p w14:paraId="29322AF7" w14:textId="77777777" w:rsidR="00DF0D1E" w:rsidRPr="009C05E5" w:rsidRDefault="00DF0D1E" w:rsidP="00DF0D1E">
            <w:pPr>
              <w:rPr>
                <w:rFonts w:ascii="宋体" w:hAnsi="宋体"/>
              </w:rPr>
            </w:pPr>
            <w:r w:rsidRPr="009C05E5">
              <w:rPr>
                <w:rFonts w:ascii="宋体" w:hAnsi="宋体" w:hint="eastAsia"/>
              </w:rPr>
              <w:t>四步教学法</w:t>
            </w:r>
          </w:p>
          <w:p w14:paraId="04A7148F" w14:textId="77777777" w:rsidR="00DF0D1E" w:rsidRPr="009C05E5" w:rsidRDefault="00DF0D1E" w:rsidP="00DF0D1E">
            <w:pPr>
              <w:rPr>
                <w:rFonts w:ascii="宋体" w:hAnsi="宋体"/>
              </w:rPr>
            </w:pPr>
            <w:r w:rsidRPr="009C05E5">
              <w:rPr>
                <w:rFonts w:ascii="宋体" w:hAnsi="宋体" w:hint="eastAsia"/>
              </w:rPr>
              <w:t>小组讨论和工作</w:t>
            </w:r>
          </w:p>
        </w:tc>
      </w:tr>
      <w:tr w:rsidR="00DF0D1E" w:rsidRPr="009C05E5" w14:paraId="47814FC9" w14:textId="77777777" w:rsidTr="00DF0D1E">
        <w:trPr>
          <w:trHeight w:val="1954"/>
        </w:trPr>
        <w:tc>
          <w:tcPr>
            <w:tcW w:w="2475" w:type="dxa"/>
          </w:tcPr>
          <w:p w14:paraId="74DA5294"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lastRenderedPageBreak/>
              <w:t>使用的教学资源</w:t>
            </w:r>
          </w:p>
          <w:p w14:paraId="769EDBA4" w14:textId="77777777" w:rsidR="00DF0D1E" w:rsidRPr="009C05E5" w:rsidRDefault="00DF0D1E" w:rsidP="00CF129F">
            <w:pPr>
              <w:spacing w:beforeLines="50" w:before="156"/>
              <w:rPr>
                <w:rFonts w:ascii="宋体" w:hAnsi="宋体"/>
              </w:rPr>
            </w:pPr>
            <w:r w:rsidRPr="009C05E5">
              <w:rPr>
                <w:rFonts w:ascii="宋体" w:hAnsi="宋体" w:hint="eastAsia"/>
              </w:rPr>
              <w:t>教材，</w:t>
            </w:r>
            <w:r w:rsidRPr="009C05E5">
              <w:rPr>
                <w:rFonts w:ascii="宋体" w:hAnsi="宋体" w:hint="eastAsia"/>
              </w:rPr>
              <w:t>PPT</w:t>
            </w:r>
            <w:r w:rsidRPr="009C05E5">
              <w:rPr>
                <w:rFonts w:ascii="宋体" w:hAnsi="宋体" w:hint="eastAsia"/>
              </w:rPr>
              <w:t>，视频，多媒体、实物投影仪，引导文，工作单，评价表。</w:t>
            </w:r>
          </w:p>
        </w:tc>
        <w:tc>
          <w:tcPr>
            <w:tcW w:w="3245" w:type="dxa"/>
          </w:tcPr>
          <w:p w14:paraId="475D27BA" w14:textId="77777777" w:rsidR="00DF0D1E" w:rsidRPr="009C05E5" w:rsidRDefault="00DF0D1E" w:rsidP="00CF129F">
            <w:pPr>
              <w:spacing w:beforeLines="50" w:before="156" w:line="220" w:lineRule="exact"/>
              <w:ind w:firstLine="422"/>
              <w:rPr>
                <w:rFonts w:ascii="宋体" w:hAnsi="宋体"/>
                <w:b/>
              </w:rPr>
            </w:pPr>
            <w:r w:rsidRPr="009C05E5">
              <w:rPr>
                <w:rFonts w:ascii="宋体" w:hAnsi="宋体" w:hint="eastAsia"/>
                <w:b/>
              </w:rPr>
              <w:t>学生应具备的知识与能力</w:t>
            </w:r>
          </w:p>
          <w:p w14:paraId="5BC9DBDE" w14:textId="77777777" w:rsidR="00DF0D1E" w:rsidRPr="002346F1" w:rsidRDefault="00DF0D1E" w:rsidP="00CF129F">
            <w:pPr>
              <w:numPr>
                <w:ilvl w:val="0"/>
                <w:numId w:val="39"/>
              </w:numPr>
              <w:spacing w:beforeLines="50" w:before="156" w:line="220" w:lineRule="exact"/>
            </w:pPr>
            <w:r w:rsidRPr="009C05E5">
              <w:rPr>
                <w:rFonts w:ascii="宋体" w:hAnsi="宋体" w:hint="eastAsia"/>
              </w:rPr>
              <w:t>高职第</w:t>
            </w:r>
            <w:r w:rsidRPr="009C05E5">
              <w:rPr>
                <w:rFonts w:ascii="宋体" w:hAnsi="宋体" w:hint="eastAsia"/>
              </w:rPr>
              <w:t>2</w:t>
            </w:r>
            <w:r w:rsidRPr="009C05E5">
              <w:rPr>
                <w:rFonts w:ascii="宋体" w:hAnsi="宋体" w:hint="eastAsia"/>
              </w:rPr>
              <w:t>学年第</w:t>
            </w:r>
            <w:r w:rsidRPr="009C05E5">
              <w:rPr>
                <w:rFonts w:ascii="宋体" w:hAnsi="宋体" w:hint="eastAsia"/>
              </w:rPr>
              <w:t>2</w:t>
            </w:r>
            <w:r w:rsidRPr="009C05E5">
              <w:rPr>
                <w:rFonts w:ascii="宋体" w:hAnsi="宋体" w:hint="eastAsia"/>
              </w:rPr>
              <w:t>学期学生，应掌握一定的汽车构造知识、学习了</w:t>
            </w:r>
            <w:r w:rsidRPr="009C05E5">
              <w:rPr>
                <w:rFonts w:ascii="宋体" w:hAnsi="宋体"/>
              </w:rPr>
              <w:t>《汽车概论》、《发动机构造与维修</w:t>
            </w:r>
            <w:r w:rsidRPr="009C05E5">
              <w:rPr>
                <w:rFonts w:ascii="宋体" w:hAnsi="宋体" w:hint="eastAsia"/>
              </w:rPr>
              <w:t>》、</w:t>
            </w:r>
            <w:r w:rsidRPr="009C05E5">
              <w:rPr>
                <w:rFonts w:ascii="宋体" w:hAnsi="宋体"/>
              </w:rPr>
              <w:t>《汽车电器》、《汽车保险与理赔》</w:t>
            </w:r>
            <w:r w:rsidRPr="009C05E5">
              <w:rPr>
                <w:rFonts w:ascii="宋体" w:hAnsi="宋体" w:hint="eastAsia"/>
              </w:rPr>
              <w:t>等</w:t>
            </w:r>
            <w:r w:rsidRPr="009C05E5">
              <w:rPr>
                <w:rFonts w:ascii="宋体" w:hAnsi="宋体"/>
              </w:rPr>
              <w:t>课程</w:t>
            </w:r>
            <w:r w:rsidRPr="009C05E5">
              <w:rPr>
                <w:rFonts w:ascii="宋体" w:hAnsi="宋体" w:hint="eastAsia"/>
              </w:rPr>
              <w:t>的</w:t>
            </w:r>
            <w:r w:rsidRPr="009C05E5">
              <w:rPr>
                <w:rFonts w:ascii="宋体" w:hAnsi="宋体"/>
              </w:rPr>
              <w:t>基本理念</w:t>
            </w:r>
            <w:r w:rsidRPr="009C05E5">
              <w:rPr>
                <w:rFonts w:ascii="宋体" w:hAnsi="宋体" w:hint="eastAsia"/>
              </w:rPr>
              <w:t>，学会</w:t>
            </w:r>
            <w:r w:rsidRPr="009C05E5">
              <w:rPr>
                <w:rFonts w:ascii="宋体" w:hAnsi="宋体"/>
              </w:rPr>
              <w:t>运用汽车相关法律、法规分析解决实际</w:t>
            </w:r>
            <w:r w:rsidRPr="009C05E5">
              <w:rPr>
                <w:rFonts w:ascii="宋体" w:hAnsi="宋体" w:hint="eastAsia"/>
              </w:rPr>
              <w:t>问题，</w:t>
            </w:r>
            <w:r w:rsidRPr="002346F1">
              <w:rPr>
                <w:rFonts w:ascii="宋体" w:hAnsi="宋体"/>
              </w:rPr>
              <w:t>培养学生的汽车行业处理工作问题的能力，以适应现代汽车行业对人才综合能力的需求。</w:t>
            </w:r>
          </w:p>
        </w:tc>
        <w:tc>
          <w:tcPr>
            <w:tcW w:w="2802" w:type="dxa"/>
          </w:tcPr>
          <w:p w14:paraId="6A04B08F" w14:textId="77777777" w:rsidR="00DF0D1E" w:rsidRPr="009C05E5" w:rsidRDefault="00DF0D1E" w:rsidP="00CF129F">
            <w:pPr>
              <w:spacing w:beforeLines="50" w:before="156" w:line="220" w:lineRule="exact"/>
              <w:rPr>
                <w:rFonts w:ascii="宋体" w:hAnsi="宋体"/>
                <w:b/>
              </w:rPr>
            </w:pPr>
            <w:r w:rsidRPr="009C05E5">
              <w:rPr>
                <w:rFonts w:ascii="宋体" w:hAnsi="宋体" w:hint="eastAsia"/>
                <w:b/>
              </w:rPr>
              <w:t>教师需具备的素质与能力</w:t>
            </w:r>
          </w:p>
          <w:p w14:paraId="50F640C7" w14:textId="77777777" w:rsidR="00DF0D1E" w:rsidRPr="009C05E5" w:rsidRDefault="00DF0D1E" w:rsidP="00CF129F">
            <w:pPr>
              <w:numPr>
                <w:ilvl w:val="0"/>
                <w:numId w:val="39"/>
              </w:numPr>
              <w:spacing w:beforeLines="50" w:before="156" w:line="220" w:lineRule="exact"/>
              <w:rPr>
                <w:rFonts w:ascii="宋体" w:hAnsi="宋体"/>
              </w:rPr>
            </w:pPr>
            <w:r w:rsidRPr="009C05E5">
              <w:rPr>
                <w:rFonts w:ascii="宋体" w:hAnsi="宋体" w:hint="eastAsia"/>
              </w:rPr>
              <w:t>具有系统的汽车法律法规理论知识</w:t>
            </w:r>
          </w:p>
          <w:p w14:paraId="1220028A" w14:textId="77777777" w:rsidR="00DF0D1E" w:rsidRPr="009C05E5" w:rsidRDefault="00DF0D1E" w:rsidP="00CF129F">
            <w:pPr>
              <w:numPr>
                <w:ilvl w:val="0"/>
                <w:numId w:val="39"/>
              </w:numPr>
              <w:spacing w:beforeLines="50" w:before="156" w:line="220" w:lineRule="exact"/>
              <w:rPr>
                <w:rFonts w:ascii="宋体" w:hAnsi="宋体"/>
              </w:rPr>
            </w:pPr>
            <w:r w:rsidRPr="009C05E5">
              <w:rPr>
                <w:rFonts w:ascii="宋体" w:hAnsi="宋体" w:hint="eastAsia"/>
              </w:rPr>
              <w:t>具有教学项目实施设计能力</w:t>
            </w:r>
          </w:p>
          <w:p w14:paraId="710E1F5A" w14:textId="77777777" w:rsidR="00DF0D1E" w:rsidRPr="009C05E5" w:rsidRDefault="00DF0D1E" w:rsidP="00CF129F">
            <w:pPr>
              <w:numPr>
                <w:ilvl w:val="0"/>
                <w:numId w:val="39"/>
              </w:numPr>
              <w:spacing w:beforeLines="50" w:before="156" w:line="220" w:lineRule="exact"/>
              <w:rPr>
                <w:rFonts w:ascii="宋体" w:hAnsi="宋体"/>
              </w:rPr>
            </w:pPr>
            <w:r w:rsidRPr="009C05E5">
              <w:rPr>
                <w:rFonts w:ascii="宋体" w:hAnsi="宋体" w:hint="eastAsia"/>
              </w:rPr>
              <w:t>局域各种教学方法的驾驭能力</w:t>
            </w:r>
          </w:p>
          <w:p w14:paraId="45D5BAE1" w14:textId="77777777" w:rsidR="00DF0D1E" w:rsidRPr="009C05E5" w:rsidRDefault="00DF0D1E" w:rsidP="00CF129F">
            <w:pPr>
              <w:numPr>
                <w:ilvl w:val="0"/>
                <w:numId w:val="39"/>
              </w:numPr>
              <w:spacing w:beforeLines="50" w:before="156" w:line="220" w:lineRule="exact"/>
              <w:rPr>
                <w:rFonts w:ascii="宋体" w:hAnsi="宋体"/>
              </w:rPr>
            </w:pPr>
            <w:r w:rsidRPr="009C05E5">
              <w:rPr>
                <w:rFonts w:ascii="宋体" w:hAnsi="宋体" w:hint="eastAsia"/>
              </w:rPr>
              <w:t>具有企业实践经历，按照解决汽车行业实际问题的工作过程组织教学</w:t>
            </w:r>
          </w:p>
          <w:p w14:paraId="336F14E4" w14:textId="77777777" w:rsidR="00DF0D1E" w:rsidRPr="009C05E5" w:rsidRDefault="00DF0D1E" w:rsidP="00CF129F">
            <w:pPr>
              <w:numPr>
                <w:ilvl w:val="0"/>
                <w:numId w:val="39"/>
              </w:numPr>
              <w:spacing w:beforeLines="50" w:before="156" w:line="220" w:lineRule="exact"/>
              <w:rPr>
                <w:rFonts w:ascii="宋体" w:hAnsi="宋体"/>
              </w:rPr>
            </w:pPr>
            <w:r w:rsidRPr="009C05E5">
              <w:rPr>
                <w:rFonts w:ascii="宋体" w:hAnsi="宋体" w:hint="eastAsia"/>
              </w:rPr>
              <w:t>具有良好的职业道德</w:t>
            </w:r>
          </w:p>
        </w:tc>
      </w:tr>
      <w:tr w:rsidR="00DF0D1E" w:rsidRPr="009C05E5" w14:paraId="6CDC70A6" w14:textId="77777777" w:rsidTr="00DF0D1E">
        <w:trPr>
          <w:trHeight w:val="2501"/>
        </w:trPr>
        <w:tc>
          <w:tcPr>
            <w:tcW w:w="2475" w:type="dxa"/>
            <w:vAlign w:val="center"/>
          </w:tcPr>
          <w:p w14:paraId="46DEAD82" w14:textId="77777777" w:rsidR="00DF0D1E" w:rsidRPr="009C05E5" w:rsidRDefault="00DF0D1E" w:rsidP="00CF129F">
            <w:pPr>
              <w:spacing w:beforeLines="50" w:before="156"/>
              <w:ind w:firstLine="422"/>
              <w:rPr>
                <w:rFonts w:ascii="宋体" w:hAnsi="宋体"/>
                <w:b/>
              </w:rPr>
            </w:pPr>
            <w:r w:rsidRPr="009C05E5">
              <w:rPr>
                <w:rFonts w:ascii="宋体" w:hAnsi="宋体" w:hint="eastAsia"/>
                <w:b/>
              </w:rPr>
              <w:t>课程的考核与评价</w:t>
            </w:r>
          </w:p>
        </w:tc>
        <w:tc>
          <w:tcPr>
            <w:tcW w:w="6047" w:type="dxa"/>
            <w:gridSpan w:val="2"/>
            <w:vAlign w:val="center"/>
          </w:tcPr>
          <w:p w14:paraId="67B325BF" w14:textId="77777777" w:rsidR="00DF0D1E" w:rsidRPr="009C05E5" w:rsidRDefault="00DF0D1E" w:rsidP="00DF0D1E">
            <w:pPr>
              <w:spacing w:line="240" w:lineRule="exact"/>
              <w:rPr>
                <w:rFonts w:ascii="宋体" w:hAnsi="宋体"/>
              </w:rPr>
            </w:pPr>
            <w:r w:rsidRPr="009C05E5">
              <w:rPr>
                <w:rFonts w:ascii="宋体" w:hAnsi="宋体" w:hint="eastAsia"/>
              </w:rPr>
              <w:t>课程总成绩由期末理论考试成绩与平时成绩两部分组成。</w:t>
            </w:r>
          </w:p>
          <w:p w14:paraId="5EBC0234" w14:textId="77777777" w:rsidR="00DF0D1E" w:rsidRPr="009C05E5" w:rsidRDefault="00DF0D1E" w:rsidP="00DF0D1E">
            <w:pPr>
              <w:rPr>
                <w:rFonts w:ascii="宋体" w:hAnsi="宋体"/>
              </w:rPr>
            </w:pPr>
            <w:r w:rsidRPr="009C05E5">
              <w:rPr>
                <w:rFonts w:ascii="宋体" w:hAnsi="宋体" w:hint="eastAsia"/>
              </w:rPr>
              <w:t>1.</w:t>
            </w:r>
            <w:r w:rsidRPr="009C05E5">
              <w:rPr>
                <w:rFonts w:ascii="宋体" w:hAnsi="宋体" w:hint="eastAsia"/>
              </w:rPr>
              <w:t>期末理论考试成绩占总成绩</w:t>
            </w:r>
            <w:r w:rsidRPr="009C05E5">
              <w:rPr>
                <w:rFonts w:ascii="宋体" w:hAnsi="宋体" w:hint="eastAsia"/>
              </w:rPr>
              <w:t>50%</w:t>
            </w:r>
            <w:r w:rsidRPr="009C05E5">
              <w:rPr>
                <w:rFonts w:ascii="宋体" w:hAnsi="宋体" w:hint="eastAsia"/>
              </w:rPr>
              <w:t>，重点培养学生</w:t>
            </w:r>
            <w:r w:rsidRPr="009C05E5">
              <w:rPr>
                <w:rFonts w:ascii="宋体" w:hAnsi="宋体"/>
              </w:rPr>
              <w:t>运用</w:t>
            </w:r>
            <w:r w:rsidRPr="009C05E5">
              <w:rPr>
                <w:rFonts w:ascii="宋体" w:hAnsi="宋体" w:hint="eastAsia"/>
              </w:rPr>
              <w:t>法律</w:t>
            </w:r>
            <w:r w:rsidRPr="009C05E5">
              <w:rPr>
                <w:rFonts w:ascii="宋体" w:hAnsi="宋体"/>
              </w:rPr>
              <w:t>基本原理和汽车法规的相关规定进行案例分析和解决实际问题的能力，</w:t>
            </w:r>
          </w:p>
          <w:p w14:paraId="6DAD5B5B" w14:textId="77777777" w:rsidR="00DF0D1E" w:rsidRPr="009C05E5" w:rsidRDefault="00DF0D1E" w:rsidP="00DF0D1E">
            <w:pPr>
              <w:spacing w:line="240" w:lineRule="exact"/>
              <w:rPr>
                <w:rFonts w:ascii="宋体" w:hAnsi="宋体"/>
              </w:rPr>
            </w:pPr>
            <w:r w:rsidRPr="009C05E5">
              <w:rPr>
                <w:rFonts w:ascii="宋体" w:hAnsi="宋体" w:hint="eastAsia"/>
              </w:rPr>
              <w:t>2.</w:t>
            </w:r>
            <w:r w:rsidRPr="009C05E5">
              <w:rPr>
                <w:rFonts w:ascii="宋体" w:hAnsi="宋体" w:hint="eastAsia"/>
              </w:rPr>
              <w:t>平时成绩占总成绩</w:t>
            </w:r>
            <w:r w:rsidRPr="009C05E5">
              <w:rPr>
                <w:rFonts w:ascii="宋体" w:hAnsi="宋体" w:hint="eastAsia"/>
              </w:rPr>
              <w:t>50%</w:t>
            </w:r>
            <w:r w:rsidRPr="009C05E5">
              <w:rPr>
                <w:rFonts w:ascii="宋体" w:hAnsi="宋体" w:hint="eastAsia"/>
              </w:rPr>
              <w:t>，由以下各部分成绩组成：</w:t>
            </w:r>
          </w:p>
          <w:p w14:paraId="2E96A36D" w14:textId="77777777" w:rsidR="00DF0D1E" w:rsidRPr="009C05E5" w:rsidRDefault="00DF0D1E" w:rsidP="00DF0D1E">
            <w:pPr>
              <w:spacing w:line="240" w:lineRule="exact"/>
              <w:rPr>
                <w:rFonts w:ascii="宋体" w:hAnsi="宋体"/>
              </w:rPr>
            </w:pPr>
            <w:r w:rsidRPr="009C05E5">
              <w:rPr>
                <w:rFonts w:ascii="宋体" w:hAnsi="宋体" w:hint="eastAsia"/>
              </w:rPr>
              <w:t>①学习纪律：课堂点名情况确定，占平时成绩</w:t>
            </w:r>
            <w:r w:rsidRPr="009C05E5">
              <w:rPr>
                <w:rFonts w:ascii="宋体" w:hAnsi="宋体" w:hint="eastAsia"/>
              </w:rPr>
              <w:t>30%</w:t>
            </w:r>
            <w:r w:rsidRPr="009C05E5">
              <w:rPr>
                <w:rFonts w:ascii="宋体" w:hAnsi="宋体" w:hint="eastAsia"/>
              </w:rPr>
              <w:t>。</w:t>
            </w:r>
          </w:p>
          <w:p w14:paraId="64085FB1" w14:textId="77777777" w:rsidR="00DF0D1E" w:rsidRPr="009C05E5" w:rsidRDefault="00DF0D1E" w:rsidP="00DF0D1E">
            <w:pPr>
              <w:spacing w:line="240" w:lineRule="exact"/>
              <w:rPr>
                <w:rFonts w:ascii="宋体" w:hAnsi="宋体"/>
              </w:rPr>
            </w:pPr>
            <w:r w:rsidRPr="009C05E5">
              <w:rPr>
                <w:rFonts w:ascii="宋体" w:hAnsi="宋体" w:hint="eastAsia"/>
              </w:rPr>
              <w:t>②学习行动：由老师根据学生参与课堂讨论、小组合作、完成作业的情况确定，占平时成绩</w:t>
            </w:r>
            <w:r w:rsidRPr="009C05E5">
              <w:rPr>
                <w:rFonts w:ascii="宋体" w:hAnsi="宋体" w:hint="eastAsia"/>
              </w:rPr>
              <w:t>50%</w:t>
            </w:r>
            <w:r w:rsidRPr="009C05E5">
              <w:rPr>
                <w:rFonts w:ascii="宋体" w:hAnsi="宋体" w:hint="eastAsia"/>
              </w:rPr>
              <w:t>。</w:t>
            </w:r>
          </w:p>
          <w:p w14:paraId="304BF400" w14:textId="77777777" w:rsidR="00DF0D1E" w:rsidRPr="009C05E5" w:rsidRDefault="00DF0D1E" w:rsidP="00DF0D1E">
            <w:pPr>
              <w:spacing w:line="240" w:lineRule="exact"/>
              <w:rPr>
                <w:rFonts w:ascii="宋体" w:hAnsi="宋体"/>
              </w:rPr>
            </w:pPr>
            <w:r w:rsidRPr="009C05E5">
              <w:rPr>
                <w:rFonts w:ascii="宋体" w:hAnsi="宋体" w:hint="eastAsia"/>
              </w:rPr>
              <w:t>③自评和互评：由学习小组互评和学生自评成绩确定，占平时成绩</w:t>
            </w:r>
            <w:r w:rsidRPr="009C05E5">
              <w:rPr>
                <w:rFonts w:ascii="宋体" w:hAnsi="宋体" w:hint="eastAsia"/>
              </w:rPr>
              <w:t>20%</w:t>
            </w:r>
            <w:r w:rsidRPr="009C05E5">
              <w:rPr>
                <w:rFonts w:ascii="宋体" w:hAnsi="宋体" w:hint="eastAsia"/>
              </w:rPr>
              <w:t>。</w:t>
            </w:r>
          </w:p>
        </w:tc>
      </w:tr>
    </w:tbl>
    <w:p w14:paraId="5FDA8989" w14:textId="77777777" w:rsidR="00DF0D1E" w:rsidRPr="00F6546A" w:rsidRDefault="00DF0D1E" w:rsidP="00DF0D1E">
      <w:pPr>
        <w:spacing w:line="360" w:lineRule="exact"/>
        <w:rPr>
          <w:rFonts w:ascii="宋体" w:hAnsi="宋体"/>
          <w:kern w:val="0"/>
          <w:szCs w:val="21"/>
        </w:rPr>
      </w:pPr>
      <w:r w:rsidRPr="00F6546A">
        <w:rPr>
          <w:rFonts w:ascii="宋体" w:hAnsi="宋体" w:hint="eastAsia"/>
          <w:kern w:val="0"/>
          <w:szCs w:val="21"/>
        </w:rPr>
        <w:t>（</w:t>
      </w:r>
      <w:r w:rsidRPr="00F6546A">
        <w:rPr>
          <w:rFonts w:ascii="宋体" w:hAnsi="宋体" w:hint="eastAsia"/>
          <w:kern w:val="0"/>
          <w:szCs w:val="21"/>
        </w:rPr>
        <w:t>4</w:t>
      </w:r>
      <w:r w:rsidRPr="00F6546A">
        <w:rPr>
          <w:rFonts w:ascii="宋体" w:hAnsi="宋体" w:hint="eastAsia"/>
          <w:kern w:val="0"/>
          <w:szCs w:val="21"/>
        </w:rPr>
        <w:t>）</w:t>
      </w:r>
      <w:r>
        <w:rPr>
          <w:rFonts w:ascii="宋体" w:hAnsi="宋体" w:hint="eastAsia"/>
          <w:kern w:val="0"/>
          <w:szCs w:val="21"/>
        </w:rPr>
        <w:t>汽车定损与</w:t>
      </w:r>
      <w:r w:rsidRPr="00F6546A">
        <w:rPr>
          <w:rFonts w:ascii="宋体" w:hAnsi="宋体" w:hint="eastAsia"/>
          <w:kern w:val="0"/>
          <w:szCs w:val="21"/>
        </w:rPr>
        <w:t>评估（第</w:t>
      </w:r>
      <w:r w:rsidRPr="00F6546A">
        <w:rPr>
          <w:rFonts w:ascii="宋体" w:hAnsi="宋体" w:hint="eastAsia"/>
          <w:kern w:val="0"/>
          <w:szCs w:val="21"/>
        </w:rPr>
        <w:t>5</w:t>
      </w:r>
      <w:r w:rsidRPr="00F6546A">
        <w:rPr>
          <w:rFonts w:ascii="宋体" w:hAnsi="宋体" w:hint="eastAsia"/>
          <w:kern w:val="0"/>
          <w:szCs w:val="21"/>
        </w:rPr>
        <w:t>学期，理论课</w:t>
      </w:r>
      <w:r>
        <w:rPr>
          <w:rFonts w:ascii="宋体" w:hAnsi="宋体" w:hint="eastAsia"/>
          <w:kern w:val="0"/>
          <w:szCs w:val="21"/>
        </w:rPr>
        <w:t>24</w:t>
      </w:r>
      <w:r w:rsidRPr="00F6546A">
        <w:rPr>
          <w:rFonts w:ascii="宋体" w:hAnsi="宋体" w:hint="eastAsia"/>
          <w:kern w:val="0"/>
          <w:szCs w:val="21"/>
        </w:rPr>
        <w:t>学时，实践</w:t>
      </w:r>
      <w:r>
        <w:rPr>
          <w:rFonts w:ascii="宋体" w:hAnsi="宋体" w:hint="eastAsia"/>
          <w:kern w:val="0"/>
          <w:szCs w:val="21"/>
        </w:rPr>
        <w:t>24</w:t>
      </w:r>
      <w:r w:rsidRPr="00F6546A">
        <w:rPr>
          <w:rFonts w:ascii="宋体" w:hAnsi="宋体" w:hint="eastAsia"/>
          <w:kern w:val="0"/>
          <w:szCs w:val="21"/>
        </w:rPr>
        <w:t>学时，共</w:t>
      </w:r>
      <w:r>
        <w:rPr>
          <w:rFonts w:ascii="宋体" w:hAnsi="宋体" w:hint="eastAsia"/>
          <w:kern w:val="0"/>
          <w:szCs w:val="21"/>
        </w:rPr>
        <w:t>48</w:t>
      </w:r>
      <w:r w:rsidRPr="00F6546A">
        <w:rPr>
          <w:rFonts w:ascii="宋体" w:hAnsi="宋体" w:hint="eastAsia"/>
          <w:kern w:val="0"/>
          <w:szCs w:val="21"/>
        </w:rPr>
        <w:t>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331"/>
        <w:gridCol w:w="2855"/>
      </w:tblGrid>
      <w:tr w:rsidR="00DF0D1E" w:rsidRPr="00C8372D" w14:paraId="6DF0B466" w14:textId="77777777" w:rsidTr="00DF0D1E">
        <w:trPr>
          <w:trHeight w:val="2286"/>
        </w:trPr>
        <w:tc>
          <w:tcPr>
            <w:tcW w:w="9673" w:type="dxa"/>
            <w:gridSpan w:val="3"/>
            <w:shd w:val="clear" w:color="auto" w:fill="auto"/>
          </w:tcPr>
          <w:p w14:paraId="5DDB4913"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学习目标</w:t>
            </w:r>
          </w:p>
          <w:p w14:paraId="408F44DB"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学生学习完本课程后，应当具有以下能力：</w:t>
            </w:r>
          </w:p>
          <w:p w14:paraId="53514F10" w14:textId="77777777" w:rsidR="00DF0D1E" w:rsidRPr="00C8372D" w:rsidRDefault="00DF0D1E" w:rsidP="00DF0D1E">
            <w:pPr>
              <w:numPr>
                <w:ilvl w:val="0"/>
                <w:numId w:val="34"/>
              </w:numPr>
              <w:spacing w:line="360" w:lineRule="exact"/>
              <w:rPr>
                <w:rFonts w:ascii="宋体" w:hAnsi="宋体"/>
              </w:rPr>
            </w:pPr>
            <w:r w:rsidRPr="00C8372D">
              <w:rPr>
                <w:rFonts w:ascii="宋体" w:hAnsi="宋体" w:hint="eastAsia"/>
              </w:rPr>
              <w:t>能描述事故车辆现场勘查的基本程序和内容，具备对事故车辆进行现场勘查的基本技能；</w:t>
            </w:r>
          </w:p>
          <w:p w14:paraId="7152F9EB" w14:textId="77777777" w:rsidR="00DF0D1E" w:rsidRPr="00C8372D" w:rsidRDefault="00DF0D1E" w:rsidP="00DF0D1E">
            <w:pPr>
              <w:numPr>
                <w:ilvl w:val="0"/>
                <w:numId w:val="34"/>
              </w:numPr>
              <w:spacing w:line="360" w:lineRule="exact"/>
              <w:rPr>
                <w:rFonts w:ascii="宋体" w:hAnsi="宋体"/>
              </w:rPr>
            </w:pPr>
            <w:r w:rsidRPr="00C8372D">
              <w:rPr>
                <w:rFonts w:ascii="宋体" w:hAnsi="宋体" w:hint="eastAsia"/>
              </w:rPr>
              <w:t>能对车辆的事故进行分析，判定事故原因；</w:t>
            </w:r>
          </w:p>
          <w:p w14:paraId="174A95CC" w14:textId="77777777" w:rsidR="00DF0D1E" w:rsidRPr="00C8372D" w:rsidRDefault="00DF0D1E" w:rsidP="00DF0D1E">
            <w:pPr>
              <w:numPr>
                <w:ilvl w:val="0"/>
                <w:numId w:val="34"/>
              </w:numPr>
              <w:spacing w:line="360" w:lineRule="exact"/>
              <w:rPr>
                <w:rFonts w:ascii="宋体" w:hAnsi="宋体"/>
              </w:rPr>
            </w:pPr>
            <w:r w:rsidRPr="00C8372D">
              <w:rPr>
                <w:rFonts w:ascii="宋体" w:hAnsi="宋体" w:hint="eastAsia"/>
              </w:rPr>
              <w:t>能对事故车辆的损伤部件进行鉴定，判定损伤程度；</w:t>
            </w:r>
          </w:p>
          <w:p w14:paraId="23617C77" w14:textId="77777777" w:rsidR="00DF0D1E" w:rsidRPr="00C8372D" w:rsidRDefault="00DF0D1E" w:rsidP="00DF0D1E">
            <w:pPr>
              <w:numPr>
                <w:ilvl w:val="0"/>
                <w:numId w:val="34"/>
              </w:numPr>
              <w:spacing w:line="360" w:lineRule="exact"/>
              <w:rPr>
                <w:rFonts w:ascii="宋体" w:hAnsi="宋体"/>
              </w:rPr>
            </w:pPr>
            <w:r w:rsidRPr="00C8372D">
              <w:rPr>
                <w:rFonts w:ascii="宋体" w:hAnsi="宋体" w:hint="eastAsia"/>
              </w:rPr>
              <w:t>能模拟完成事故车辆的损失评估，撰写评估报告；</w:t>
            </w:r>
          </w:p>
        </w:tc>
      </w:tr>
      <w:tr w:rsidR="00DF0D1E" w:rsidRPr="00C8372D" w14:paraId="081C55C7" w14:textId="77777777" w:rsidTr="00DF0D1E">
        <w:trPr>
          <w:trHeight w:val="4047"/>
        </w:trPr>
        <w:tc>
          <w:tcPr>
            <w:tcW w:w="6495" w:type="dxa"/>
            <w:gridSpan w:val="2"/>
            <w:shd w:val="clear" w:color="auto" w:fill="auto"/>
          </w:tcPr>
          <w:p w14:paraId="46459EB9"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学习内容</w:t>
            </w:r>
          </w:p>
          <w:p w14:paraId="77E6E7CF"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职业基础性内容：</w:t>
            </w:r>
          </w:p>
          <w:p w14:paraId="7057F0C6"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道路交通事故处理的有关法规。</w:t>
            </w:r>
          </w:p>
          <w:p w14:paraId="78BCD071"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专业性内容：</w:t>
            </w:r>
          </w:p>
          <w:p w14:paraId="7E956A45" w14:textId="77777777" w:rsidR="00DF0D1E" w:rsidRPr="00C8372D" w:rsidRDefault="00DF0D1E" w:rsidP="00DF0D1E">
            <w:pPr>
              <w:numPr>
                <w:ilvl w:val="0"/>
                <w:numId w:val="35"/>
              </w:numPr>
              <w:spacing w:line="360" w:lineRule="exact"/>
              <w:rPr>
                <w:rFonts w:ascii="宋体" w:hAnsi="宋体"/>
              </w:rPr>
            </w:pPr>
            <w:r w:rsidRPr="00C8372D">
              <w:rPr>
                <w:rFonts w:ascii="宋体" w:hAnsi="宋体" w:hint="eastAsia"/>
              </w:rPr>
              <w:t>事故车辆现场勘查的方法、步骤和和内容；</w:t>
            </w:r>
          </w:p>
          <w:p w14:paraId="451AD692" w14:textId="77777777" w:rsidR="00DF0D1E" w:rsidRPr="00C8372D" w:rsidRDefault="00DF0D1E" w:rsidP="00DF0D1E">
            <w:pPr>
              <w:numPr>
                <w:ilvl w:val="0"/>
                <w:numId w:val="35"/>
              </w:numPr>
              <w:spacing w:line="360" w:lineRule="exact"/>
              <w:rPr>
                <w:rFonts w:ascii="宋体" w:hAnsi="宋体"/>
              </w:rPr>
            </w:pPr>
            <w:r w:rsidRPr="00C8372D">
              <w:rPr>
                <w:rFonts w:ascii="宋体" w:hAnsi="宋体" w:hint="eastAsia"/>
              </w:rPr>
              <w:t>车辆事故痕迹和物证的勘验；</w:t>
            </w:r>
          </w:p>
          <w:p w14:paraId="31A68278" w14:textId="77777777" w:rsidR="00DF0D1E" w:rsidRPr="00C8372D" w:rsidRDefault="00DF0D1E" w:rsidP="00DF0D1E">
            <w:pPr>
              <w:numPr>
                <w:ilvl w:val="0"/>
                <w:numId w:val="35"/>
              </w:numPr>
              <w:spacing w:line="360" w:lineRule="exact"/>
              <w:rPr>
                <w:rFonts w:ascii="宋体" w:hAnsi="宋体"/>
              </w:rPr>
            </w:pPr>
            <w:r w:rsidRPr="00C8372D">
              <w:rPr>
                <w:rFonts w:ascii="宋体" w:hAnsi="宋体" w:hint="eastAsia"/>
              </w:rPr>
              <w:t>车辆事故原因的鉴定；</w:t>
            </w:r>
          </w:p>
          <w:p w14:paraId="5BE810DB" w14:textId="77777777" w:rsidR="00DF0D1E" w:rsidRPr="00C8372D" w:rsidRDefault="00DF0D1E" w:rsidP="00DF0D1E">
            <w:pPr>
              <w:numPr>
                <w:ilvl w:val="0"/>
                <w:numId w:val="35"/>
              </w:numPr>
              <w:spacing w:line="360" w:lineRule="exact"/>
              <w:rPr>
                <w:rFonts w:ascii="宋体" w:hAnsi="宋体"/>
              </w:rPr>
            </w:pPr>
            <w:r w:rsidRPr="00C8372D">
              <w:rPr>
                <w:rFonts w:ascii="宋体" w:hAnsi="宋体" w:hint="eastAsia"/>
              </w:rPr>
              <w:t>事故车辆损失的评估。</w:t>
            </w:r>
          </w:p>
          <w:p w14:paraId="70DB8489" w14:textId="77777777" w:rsidR="00DF0D1E" w:rsidRPr="00C8372D" w:rsidRDefault="00DF0D1E" w:rsidP="00DF0D1E">
            <w:pPr>
              <w:spacing w:line="360" w:lineRule="exact"/>
              <w:ind w:firstLineChars="200" w:firstLine="420"/>
              <w:rPr>
                <w:rFonts w:ascii="宋体" w:hAnsi="宋体"/>
              </w:rPr>
            </w:pPr>
          </w:p>
        </w:tc>
        <w:tc>
          <w:tcPr>
            <w:tcW w:w="3178" w:type="dxa"/>
            <w:shd w:val="clear" w:color="auto" w:fill="auto"/>
          </w:tcPr>
          <w:p w14:paraId="307879F3" w14:textId="77777777" w:rsidR="00DF0D1E" w:rsidRPr="00C8372D" w:rsidRDefault="00DF0D1E" w:rsidP="00DF0D1E">
            <w:pPr>
              <w:rPr>
                <w:rFonts w:ascii="宋体" w:hAnsi="宋体"/>
              </w:rPr>
            </w:pPr>
          </w:p>
          <w:p w14:paraId="18EB34A0" w14:textId="77777777" w:rsidR="00DF0D1E" w:rsidRPr="00C8372D" w:rsidRDefault="00DF0D1E" w:rsidP="00DF0D1E">
            <w:pPr>
              <w:ind w:firstLine="422"/>
              <w:rPr>
                <w:rFonts w:ascii="宋体" w:hAnsi="宋体"/>
                <w:b/>
              </w:rPr>
            </w:pPr>
            <w:r w:rsidRPr="00C8372D">
              <w:rPr>
                <w:rFonts w:ascii="宋体" w:hAnsi="宋体" w:hint="eastAsia"/>
                <w:b/>
              </w:rPr>
              <w:t>教学方法</w:t>
            </w:r>
          </w:p>
          <w:p w14:paraId="124E8D55" w14:textId="77777777" w:rsidR="00DF0D1E" w:rsidRPr="00C8372D" w:rsidRDefault="00DF0D1E" w:rsidP="00DF0D1E">
            <w:pPr>
              <w:ind w:firstLine="422"/>
              <w:rPr>
                <w:rFonts w:ascii="宋体" w:hAnsi="宋体"/>
                <w:b/>
              </w:rPr>
            </w:pPr>
            <w:r w:rsidRPr="00C8372D">
              <w:rPr>
                <w:rFonts w:ascii="宋体" w:hAnsi="宋体" w:hint="eastAsia"/>
                <w:b/>
              </w:rPr>
              <w:t>宏观教学法：</w:t>
            </w:r>
          </w:p>
          <w:p w14:paraId="6A90B9FD" w14:textId="77777777" w:rsidR="00DF0D1E" w:rsidRPr="00C8372D" w:rsidRDefault="00DF0D1E" w:rsidP="00DF0D1E">
            <w:pPr>
              <w:rPr>
                <w:rFonts w:ascii="宋体" w:hAnsi="宋体"/>
              </w:rPr>
            </w:pPr>
            <w:r w:rsidRPr="00C8372D">
              <w:rPr>
                <w:rFonts w:ascii="宋体" w:hAnsi="宋体" w:hint="eastAsia"/>
              </w:rPr>
              <w:t>项目教学法</w:t>
            </w:r>
          </w:p>
          <w:p w14:paraId="4D3BFD05" w14:textId="77777777" w:rsidR="00DF0D1E" w:rsidRPr="00C8372D" w:rsidRDefault="00DF0D1E" w:rsidP="00DF0D1E">
            <w:pPr>
              <w:rPr>
                <w:rFonts w:ascii="宋体" w:hAnsi="宋体"/>
              </w:rPr>
            </w:pPr>
            <w:r w:rsidRPr="00C8372D">
              <w:rPr>
                <w:rFonts w:ascii="宋体" w:hAnsi="宋体" w:hint="eastAsia"/>
              </w:rPr>
              <w:t>六步工作法</w:t>
            </w:r>
          </w:p>
          <w:p w14:paraId="1166880E" w14:textId="77777777" w:rsidR="00DF0D1E" w:rsidRPr="00C8372D" w:rsidRDefault="00DF0D1E" w:rsidP="00DF0D1E">
            <w:pPr>
              <w:ind w:firstLine="422"/>
              <w:rPr>
                <w:rFonts w:ascii="宋体" w:hAnsi="宋体"/>
                <w:b/>
              </w:rPr>
            </w:pPr>
            <w:r w:rsidRPr="00C8372D">
              <w:rPr>
                <w:rFonts w:ascii="宋体" w:hAnsi="宋体" w:hint="eastAsia"/>
                <w:b/>
              </w:rPr>
              <w:t>微观教学法：</w:t>
            </w:r>
          </w:p>
          <w:p w14:paraId="257E2F65" w14:textId="77777777" w:rsidR="00DF0D1E" w:rsidRPr="00C8372D" w:rsidRDefault="00DF0D1E" w:rsidP="00DF0D1E">
            <w:pPr>
              <w:rPr>
                <w:rFonts w:ascii="宋体" w:hAnsi="宋体"/>
              </w:rPr>
            </w:pPr>
            <w:r w:rsidRPr="00C8372D">
              <w:rPr>
                <w:rFonts w:ascii="宋体" w:hAnsi="宋体" w:hint="eastAsia"/>
              </w:rPr>
              <w:t>引导文法</w:t>
            </w:r>
          </w:p>
          <w:p w14:paraId="74ECF2E8" w14:textId="77777777" w:rsidR="00DF0D1E" w:rsidRPr="00C8372D" w:rsidRDefault="00DF0D1E" w:rsidP="00DF0D1E">
            <w:pPr>
              <w:rPr>
                <w:rFonts w:ascii="宋体" w:hAnsi="宋体"/>
              </w:rPr>
            </w:pPr>
            <w:r w:rsidRPr="00C8372D">
              <w:rPr>
                <w:rFonts w:ascii="宋体" w:hAnsi="宋体" w:hint="eastAsia"/>
              </w:rPr>
              <w:t>头脑风暴法</w:t>
            </w:r>
          </w:p>
          <w:p w14:paraId="412F977B" w14:textId="77777777" w:rsidR="00DF0D1E" w:rsidRPr="00C8372D" w:rsidRDefault="00DF0D1E" w:rsidP="00DF0D1E">
            <w:pPr>
              <w:rPr>
                <w:rFonts w:ascii="宋体" w:hAnsi="宋体"/>
              </w:rPr>
            </w:pPr>
            <w:r w:rsidRPr="00C8372D">
              <w:rPr>
                <w:rFonts w:ascii="宋体" w:hAnsi="宋体" w:hint="eastAsia"/>
              </w:rPr>
              <w:t>角色扮演法</w:t>
            </w:r>
          </w:p>
          <w:p w14:paraId="59D3246C" w14:textId="77777777" w:rsidR="00DF0D1E" w:rsidRPr="00C8372D" w:rsidRDefault="00DF0D1E" w:rsidP="00DF0D1E">
            <w:pPr>
              <w:rPr>
                <w:rFonts w:ascii="宋体" w:hAnsi="宋体"/>
              </w:rPr>
            </w:pPr>
            <w:r w:rsidRPr="00C8372D">
              <w:rPr>
                <w:rFonts w:ascii="宋体" w:hAnsi="宋体" w:hint="eastAsia"/>
              </w:rPr>
              <w:t>小组讨论和工作</w:t>
            </w:r>
          </w:p>
          <w:p w14:paraId="14291BCD" w14:textId="77777777" w:rsidR="00DF0D1E" w:rsidRPr="00C8372D" w:rsidRDefault="00DF0D1E" w:rsidP="00DF0D1E">
            <w:pPr>
              <w:rPr>
                <w:rFonts w:ascii="宋体" w:hAnsi="宋体"/>
              </w:rPr>
            </w:pPr>
          </w:p>
        </w:tc>
      </w:tr>
      <w:tr w:rsidR="00DF0D1E" w:rsidRPr="00C8372D" w14:paraId="1D7C32F6" w14:textId="77777777" w:rsidTr="00DF0D1E">
        <w:trPr>
          <w:trHeight w:val="1954"/>
        </w:trPr>
        <w:tc>
          <w:tcPr>
            <w:tcW w:w="2788" w:type="dxa"/>
            <w:shd w:val="clear" w:color="auto" w:fill="auto"/>
          </w:tcPr>
          <w:p w14:paraId="42135FA7"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lastRenderedPageBreak/>
              <w:t>使用的教学资源</w:t>
            </w:r>
          </w:p>
          <w:p w14:paraId="7C495185" w14:textId="77777777" w:rsidR="00DF0D1E" w:rsidRPr="00C8372D" w:rsidRDefault="00DF0D1E" w:rsidP="00CF129F">
            <w:pPr>
              <w:spacing w:beforeLines="50" w:before="156"/>
              <w:rPr>
                <w:rFonts w:ascii="宋体" w:hAnsi="宋体"/>
              </w:rPr>
            </w:pPr>
            <w:r w:rsidRPr="00C8372D">
              <w:rPr>
                <w:rFonts w:ascii="宋体" w:hAnsi="宋体" w:hint="eastAsia"/>
              </w:rPr>
              <w:t>教材，</w:t>
            </w:r>
            <w:r w:rsidRPr="00C8372D">
              <w:rPr>
                <w:rFonts w:ascii="宋体" w:hAnsi="宋体" w:hint="eastAsia"/>
              </w:rPr>
              <w:t>PPT</w:t>
            </w:r>
            <w:r w:rsidRPr="00C8372D">
              <w:rPr>
                <w:rFonts w:ascii="宋体" w:hAnsi="宋体" w:hint="eastAsia"/>
              </w:rPr>
              <w:t>，视频，引导文，工作单，评价表。</w:t>
            </w:r>
          </w:p>
        </w:tc>
        <w:tc>
          <w:tcPr>
            <w:tcW w:w="3707" w:type="dxa"/>
            <w:shd w:val="clear" w:color="auto" w:fill="auto"/>
          </w:tcPr>
          <w:p w14:paraId="23C962F0"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学生应具备的知识与能力</w:t>
            </w:r>
          </w:p>
          <w:p w14:paraId="7FE56255" w14:textId="77777777" w:rsidR="00DF0D1E" w:rsidRPr="00C8372D" w:rsidRDefault="00DF0D1E" w:rsidP="00CF129F">
            <w:pPr>
              <w:spacing w:beforeLines="50" w:before="156"/>
              <w:rPr>
                <w:rFonts w:ascii="宋体" w:hAnsi="宋体"/>
              </w:rPr>
            </w:pPr>
            <w:r w:rsidRPr="00C8372D">
              <w:rPr>
                <w:rFonts w:ascii="宋体" w:hAnsi="宋体" w:hint="eastAsia"/>
              </w:rPr>
              <w:t>高职第</w:t>
            </w:r>
            <w:r w:rsidRPr="00C8372D">
              <w:rPr>
                <w:rFonts w:ascii="宋体" w:hAnsi="宋体" w:hint="eastAsia"/>
              </w:rPr>
              <w:t>3</w:t>
            </w:r>
            <w:r w:rsidRPr="00C8372D">
              <w:rPr>
                <w:rFonts w:ascii="宋体" w:hAnsi="宋体" w:hint="eastAsia"/>
              </w:rPr>
              <w:t>学年第</w:t>
            </w:r>
            <w:r w:rsidRPr="00C8372D">
              <w:rPr>
                <w:rFonts w:ascii="宋体" w:hAnsi="宋体" w:hint="eastAsia"/>
              </w:rPr>
              <w:t>1</w:t>
            </w:r>
            <w:r w:rsidRPr="00C8372D">
              <w:rPr>
                <w:rFonts w:ascii="宋体" w:hAnsi="宋体" w:hint="eastAsia"/>
              </w:rPr>
              <w:t>学期学生，学习过汽车发动机和底盘电气和电控系统检修知识和技能，有一定企业生产经验，身心建康。</w:t>
            </w:r>
          </w:p>
        </w:tc>
        <w:tc>
          <w:tcPr>
            <w:tcW w:w="3178" w:type="dxa"/>
            <w:shd w:val="clear" w:color="auto" w:fill="auto"/>
          </w:tcPr>
          <w:p w14:paraId="1DFA4C38"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教师需具备的素质与能力</w:t>
            </w:r>
          </w:p>
          <w:p w14:paraId="264AC534" w14:textId="77777777" w:rsidR="00DF0D1E" w:rsidRPr="00C8372D" w:rsidRDefault="00DF0D1E" w:rsidP="00CF129F">
            <w:pPr>
              <w:spacing w:beforeLines="50" w:before="156"/>
              <w:rPr>
                <w:rFonts w:ascii="宋体" w:hAnsi="宋体"/>
              </w:rPr>
            </w:pPr>
            <w:r w:rsidRPr="00C8372D">
              <w:rPr>
                <w:rFonts w:ascii="宋体" w:hAnsi="宋体" w:hint="eastAsia"/>
              </w:rPr>
              <w:t>汽车专业大学本科以上学历，具备教学的基本能力，具有事故车辆鉴定的实践经历，能熟练运用电脑和多媒体进行教学。</w:t>
            </w:r>
          </w:p>
        </w:tc>
      </w:tr>
      <w:tr w:rsidR="00DF0D1E" w:rsidRPr="00C8372D" w14:paraId="1AB4F7E2" w14:textId="77777777" w:rsidTr="00DF0D1E">
        <w:trPr>
          <w:trHeight w:val="2322"/>
        </w:trPr>
        <w:tc>
          <w:tcPr>
            <w:tcW w:w="2788" w:type="dxa"/>
            <w:shd w:val="clear" w:color="auto" w:fill="auto"/>
            <w:vAlign w:val="center"/>
          </w:tcPr>
          <w:p w14:paraId="40BBBD64"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课程的考核与评价</w:t>
            </w:r>
          </w:p>
        </w:tc>
        <w:tc>
          <w:tcPr>
            <w:tcW w:w="6885" w:type="dxa"/>
            <w:gridSpan w:val="2"/>
            <w:shd w:val="clear" w:color="auto" w:fill="auto"/>
            <w:vAlign w:val="center"/>
          </w:tcPr>
          <w:p w14:paraId="7D5D7DBD" w14:textId="77777777" w:rsidR="00DF0D1E" w:rsidRPr="00C8372D" w:rsidRDefault="00DF0D1E" w:rsidP="00DF0D1E">
            <w:pPr>
              <w:spacing w:line="240" w:lineRule="exact"/>
              <w:rPr>
                <w:rFonts w:ascii="宋体" w:hAnsi="宋体"/>
              </w:rPr>
            </w:pPr>
            <w:r w:rsidRPr="00C8372D">
              <w:rPr>
                <w:rFonts w:ascii="宋体" w:hAnsi="宋体" w:hint="eastAsia"/>
              </w:rPr>
              <w:t>课程总成绩由期未理论考试成绩与平时成绩两部分组成。</w:t>
            </w:r>
          </w:p>
          <w:p w14:paraId="06ADC8C1" w14:textId="77777777" w:rsidR="00DF0D1E" w:rsidRPr="00C8372D" w:rsidRDefault="00DF0D1E" w:rsidP="00DF0D1E">
            <w:pPr>
              <w:spacing w:line="240" w:lineRule="exact"/>
              <w:rPr>
                <w:rFonts w:ascii="宋体" w:hAnsi="宋体"/>
              </w:rPr>
            </w:pPr>
            <w:r w:rsidRPr="00C8372D">
              <w:rPr>
                <w:rFonts w:ascii="宋体" w:hAnsi="宋体" w:hint="eastAsia"/>
              </w:rPr>
              <w:t>1.</w:t>
            </w:r>
            <w:r w:rsidRPr="00C8372D">
              <w:rPr>
                <w:rFonts w:ascii="宋体" w:hAnsi="宋体" w:hint="eastAsia"/>
              </w:rPr>
              <w:t>期未理论考试成绩占总成绩</w:t>
            </w:r>
            <w:r w:rsidRPr="00C8372D">
              <w:rPr>
                <w:rFonts w:ascii="宋体" w:hAnsi="宋体" w:hint="eastAsia"/>
              </w:rPr>
              <w:t>50%</w:t>
            </w:r>
            <w:r w:rsidRPr="00C8372D">
              <w:rPr>
                <w:rFonts w:ascii="宋体" w:hAnsi="宋体" w:hint="eastAsia"/>
              </w:rPr>
              <w:t>。</w:t>
            </w:r>
          </w:p>
          <w:p w14:paraId="53FB48C9" w14:textId="77777777" w:rsidR="00DF0D1E" w:rsidRPr="00C8372D" w:rsidRDefault="00DF0D1E" w:rsidP="00DF0D1E">
            <w:pPr>
              <w:spacing w:line="240" w:lineRule="exact"/>
              <w:rPr>
                <w:rFonts w:ascii="宋体" w:hAnsi="宋体"/>
              </w:rPr>
            </w:pPr>
            <w:r w:rsidRPr="00C8372D">
              <w:rPr>
                <w:rFonts w:ascii="宋体" w:hAnsi="宋体" w:hint="eastAsia"/>
              </w:rPr>
              <w:t>2.</w:t>
            </w:r>
            <w:r w:rsidRPr="00C8372D">
              <w:rPr>
                <w:rFonts w:ascii="宋体" w:hAnsi="宋体" w:hint="eastAsia"/>
              </w:rPr>
              <w:t>平时成绩占总成绩</w:t>
            </w:r>
            <w:r w:rsidRPr="00C8372D">
              <w:rPr>
                <w:rFonts w:ascii="宋体" w:hAnsi="宋体" w:hint="eastAsia"/>
              </w:rPr>
              <w:t>50%</w:t>
            </w:r>
            <w:r w:rsidRPr="00C8372D">
              <w:rPr>
                <w:rFonts w:ascii="宋体" w:hAnsi="宋体" w:hint="eastAsia"/>
              </w:rPr>
              <w:t>，由以下各部分成绩组成：</w:t>
            </w:r>
          </w:p>
          <w:p w14:paraId="6A243B75" w14:textId="77777777" w:rsidR="00DF0D1E" w:rsidRPr="00C8372D" w:rsidRDefault="00DF0D1E" w:rsidP="00DF0D1E">
            <w:pPr>
              <w:spacing w:line="360" w:lineRule="exact"/>
              <w:rPr>
                <w:rFonts w:ascii="宋体" w:hAnsi="宋体"/>
                <w:szCs w:val="21"/>
              </w:rPr>
            </w:pPr>
            <w:r w:rsidRPr="00C8372D">
              <w:rPr>
                <w:rFonts w:ascii="宋体" w:hAnsi="宋体" w:hint="eastAsia"/>
                <w:szCs w:val="21"/>
              </w:rPr>
              <w:t>①学习纪律：课堂点名情况确定，占平时成绩</w:t>
            </w:r>
            <w:r w:rsidRPr="00C8372D">
              <w:rPr>
                <w:rFonts w:ascii="宋体" w:hAnsi="宋体" w:hint="eastAsia"/>
                <w:szCs w:val="21"/>
              </w:rPr>
              <w:t>30%</w:t>
            </w:r>
            <w:r w:rsidRPr="00C8372D">
              <w:rPr>
                <w:rFonts w:ascii="宋体" w:hAnsi="宋体" w:hint="eastAsia"/>
                <w:szCs w:val="21"/>
              </w:rPr>
              <w:t>。</w:t>
            </w:r>
          </w:p>
          <w:p w14:paraId="0B09DBB0" w14:textId="77777777" w:rsidR="00DF0D1E" w:rsidRPr="00C8372D" w:rsidRDefault="00DF0D1E" w:rsidP="00DF0D1E">
            <w:pPr>
              <w:spacing w:line="360" w:lineRule="exact"/>
              <w:rPr>
                <w:rFonts w:ascii="宋体" w:hAnsi="宋体"/>
                <w:szCs w:val="21"/>
              </w:rPr>
            </w:pPr>
            <w:r w:rsidRPr="00C8372D">
              <w:rPr>
                <w:rFonts w:ascii="宋体" w:hAnsi="宋体" w:hint="eastAsia"/>
                <w:szCs w:val="21"/>
              </w:rPr>
              <w:t>②学习行动：由老师根据学生参与课堂讨论、小组合作、完成作业的情况确定，占平时成绩</w:t>
            </w:r>
            <w:r w:rsidRPr="00C8372D">
              <w:rPr>
                <w:rFonts w:ascii="宋体" w:hAnsi="宋体" w:hint="eastAsia"/>
                <w:szCs w:val="21"/>
              </w:rPr>
              <w:t>70%</w:t>
            </w:r>
            <w:r w:rsidRPr="00C8372D">
              <w:rPr>
                <w:rFonts w:ascii="宋体" w:hAnsi="宋体" w:hint="eastAsia"/>
                <w:szCs w:val="21"/>
              </w:rPr>
              <w:t>。</w:t>
            </w:r>
          </w:p>
          <w:p w14:paraId="143D9CCC" w14:textId="77777777" w:rsidR="00DF0D1E" w:rsidRPr="00C8372D" w:rsidRDefault="00DF0D1E" w:rsidP="00DF0D1E">
            <w:pPr>
              <w:spacing w:line="240" w:lineRule="exact"/>
              <w:rPr>
                <w:rFonts w:ascii="宋体" w:hAnsi="宋体"/>
              </w:rPr>
            </w:pPr>
          </w:p>
        </w:tc>
      </w:tr>
    </w:tbl>
    <w:p w14:paraId="2B964E4D" w14:textId="77777777" w:rsidR="00DF0D1E" w:rsidRPr="009C05E5" w:rsidRDefault="00DF0D1E" w:rsidP="00DF0D1E">
      <w:pPr>
        <w:spacing w:line="360" w:lineRule="exact"/>
        <w:rPr>
          <w:rFonts w:ascii="宋体" w:hAnsi="宋体"/>
          <w:szCs w:val="21"/>
        </w:rPr>
      </w:pPr>
    </w:p>
    <w:p w14:paraId="4046B877" w14:textId="77777777" w:rsidR="00DF0D1E" w:rsidRPr="00F6546A" w:rsidRDefault="00DF0D1E" w:rsidP="00DF0D1E">
      <w:pPr>
        <w:spacing w:line="360" w:lineRule="exact"/>
        <w:rPr>
          <w:rFonts w:ascii="宋体" w:hAnsi="宋体"/>
          <w:kern w:val="0"/>
          <w:szCs w:val="21"/>
        </w:rPr>
      </w:pPr>
      <w:r w:rsidRPr="00F6546A">
        <w:rPr>
          <w:rFonts w:ascii="宋体" w:hAnsi="宋体" w:hint="eastAsia"/>
          <w:bCs/>
          <w:szCs w:val="21"/>
        </w:rPr>
        <w:t>（</w:t>
      </w:r>
      <w:r w:rsidRPr="00F6546A">
        <w:rPr>
          <w:rFonts w:ascii="宋体" w:hAnsi="宋体" w:hint="eastAsia"/>
          <w:kern w:val="0"/>
          <w:szCs w:val="21"/>
        </w:rPr>
        <w:t>5</w:t>
      </w:r>
      <w:r w:rsidRPr="00F6546A">
        <w:rPr>
          <w:rFonts w:ascii="宋体" w:hAnsi="宋体" w:hint="eastAsia"/>
          <w:kern w:val="0"/>
          <w:szCs w:val="21"/>
        </w:rPr>
        <w:t>）汽车综合性故障分析与诊断（第</w:t>
      </w:r>
      <w:r w:rsidRPr="00F6546A">
        <w:rPr>
          <w:rFonts w:ascii="宋体" w:hAnsi="宋体" w:hint="eastAsia"/>
          <w:kern w:val="0"/>
          <w:szCs w:val="21"/>
        </w:rPr>
        <w:t>5</w:t>
      </w:r>
      <w:r w:rsidRPr="00F6546A">
        <w:rPr>
          <w:rFonts w:ascii="宋体" w:hAnsi="宋体" w:hint="eastAsia"/>
          <w:kern w:val="0"/>
          <w:szCs w:val="21"/>
        </w:rPr>
        <w:t>学期，理论课</w:t>
      </w:r>
      <w:r>
        <w:rPr>
          <w:rFonts w:ascii="宋体" w:hAnsi="宋体" w:hint="eastAsia"/>
          <w:kern w:val="0"/>
          <w:szCs w:val="21"/>
        </w:rPr>
        <w:t>40</w:t>
      </w:r>
      <w:r w:rsidRPr="00F6546A">
        <w:rPr>
          <w:rFonts w:ascii="宋体" w:hAnsi="宋体" w:hint="eastAsia"/>
          <w:kern w:val="0"/>
          <w:szCs w:val="21"/>
        </w:rPr>
        <w:t>学时，实践</w:t>
      </w:r>
      <w:r>
        <w:rPr>
          <w:rFonts w:ascii="宋体" w:hAnsi="宋体" w:hint="eastAsia"/>
          <w:kern w:val="0"/>
          <w:szCs w:val="21"/>
        </w:rPr>
        <w:t>8</w:t>
      </w:r>
      <w:r w:rsidRPr="00F6546A">
        <w:rPr>
          <w:rFonts w:ascii="宋体" w:hAnsi="宋体" w:hint="eastAsia"/>
          <w:kern w:val="0"/>
          <w:szCs w:val="21"/>
        </w:rPr>
        <w:t>学时，共</w:t>
      </w:r>
      <w:r w:rsidRPr="00F6546A">
        <w:rPr>
          <w:rFonts w:ascii="宋体" w:hAnsi="宋体" w:hint="eastAsia"/>
          <w:kern w:val="0"/>
          <w:szCs w:val="21"/>
        </w:rPr>
        <w:t>4</w:t>
      </w:r>
      <w:r>
        <w:rPr>
          <w:rFonts w:ascii="宋体" w:hAnsi="宋体" w:hint="eastAsia"/>
          <w:kern w:val="0"/>
          <w:szCs w:val="21"/>
        </w:rPr>
        <w:t>8</w:t>
      </w:r>
      <w:r w:rsidRPr="00F6546A">
        <w:rPr>
          <w:rFonts w:ascii="宋体" w:hAnsi="宋体" w:hint="eastAsia"/>
          <w:kern w:val="0"/>
          <w:szCs w:val="21"/>
        </w:rPr>
        <w:t>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DF0D1E" w:rsidRPr="00C8372D" w14:paraId="7A9FE376" w14:textId="77777777" w:rsidTr="00DF0D1E">
        <w:trPr>
          <w:trHeight w:val="2286"/>
        </w:trPr>
        <w:tc>
          <w:tcPr>
            <w:tcW w:w="9673" w:type="dxa"/>
            <w:gridSpan w:val="3"/>
            <w:shd w:val="clear" w:color="auto" w:fill="auto"/>
          </w:tcPr>
          <w:p w14:paraId="741F748F"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学习目标</w:t>
            </w:r>
          </w:p>
          <w:p w14:paraId="75C78F27"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学生学习完本课程后，应当具有以下能力：</w:t>
            </w:r>
          </w:p>
          <w:p w14:paraId="03CBB917"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1.</w:t>
            </w:r>
            <w:r w:rsidRPr="00C8372D">
              <w:rPr>
                <w:rFonts w:ascii="宋体" w:hAnsi="宋体" w:cs="宋体" w:hint="eastAsia"/>
                <w:szCs w:val="21"/>
              </w:rPr>
              <w:t>具有与客户交流，向客户进行诊断，了解汽车故障的能力；</w:t>
            </w:r>
          </w:p>
          <w:p w14:paraId="39886CD1"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2.</w:t>
            </w:r>
            <w:r w:rsidRPr="00C8372D">
              <w:rPr>
                <w:rFonts w:ascii="宋体" w:hAnsi="宋体" w:cs="宋体" w:hint="eastAsia"/>
                <w:szCs w:val="21"/>
              </w:rPr>
              <w:t>能根据故障现象，分析故障原因，制定故障诊断方案；</w:t>
            </w:r>
          </w:p>
          <w:p w14:paraId="41C35003"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3.</w:t>
            </w:r>
            <w:r w:rsidRPr="00C8372D">
              <w:rPr>
                <w:rFonts w:ascii="宋体" w:hAnsi="宋体" w:cs="宋体" w:hint="eastAsia"/>
                <w:szCs w:val="21"/>
              </w:rPr>
              <w:t>能按规范的方法对车辆各系统进行性能检查，判定各系统工作状况；</w:t>
            </w:r>
          </w:p>
          <w:p w14:paraId="7CE164DE"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4.</w:t>
            </w:r>
            <w:r w:rsidRPr="00C8372D">
              <w:rPr>
                <w:rFonts w:ascii="宋体" w:hAnsi="宋体" w:cs="宋体" w:hint="eastAsia"/>
                <w:szCs w:val="21"/>
              </w:rPr>
              <w:t>能正确使用仪器设备，对车辆各系统进行检测，并分析检测结果，确定故障部位；</w:t>
            </w:r>
          </w:p>
          <w:p w14:paraId="6DE79A6C"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5.</w:t>
            </w:r>
            <w:r w:rsidRPr="00C8372D">
              <w:rPr>
                <w:rFonts w:ascii="宋体" w:hAnsi="宋体" w:cs="宋体" w:hint="eastAsia"/>
                <w:szCs w:val="21"/>
              </w:rPr>
              <w:t>能根据故障诊断结果，并充分利用车辆技术资料，制定故障检修方案，并实施该方案；</w:t>
            </w:r>
          </w:p>
          <w:p w14:paraId="691C1226"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6.</w:t>
            </w:r>
            <w:r w:rsidRPr="00C8372D">
              <w:rPr>
                <w:rFonts w:ascii="宋体" w:hAnsi="宋体" w:cs="宋体" w:hint="eastAsia"/>
                <w:szCs w:val="21"/>
              </w:rPr>
              <w:t>能向客户解释故障原因和检修方案，说明车辆的使用注意事项；</w:t>
            </w:r>
          </w:p>
          <w:p w14:paraId="74F131D0"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7.</w:t>
            </w:r>
            <w:r w:rsidRPr="00C8372D">
              <w:rPr>
                <w:rFonts w:ascii="宋体" w:hAnsi="宋体" w:cs="宋体" w:hint="eastAsia"/>
                <w:szCs w:val="21"/>
              </w:rPr>
              <w:t>能对车辆维修质量进行检查，确认故障是否排除；</w:t>
            </w:r>
          </w:p>
          <w:p w14:paraId="6410FBFC" w14:textId="77777777" w:rsidR="00DF0D1E" w:rsidRPr="00C8372D" w:rsidRDefault="00DF0D1E" w:rsidP="00DF0D1E">
            <w:pPr>
              <w:spacing w:line="360" w:lineRule="exact"/>
              <w:ind w:left="420"/>
              <w:rPr>
                <w:rFonts w:ascii="宋体" w:hAnsi="宋体"/>
              </w:rPr>
            </w:pPr>
            <w:r w:rsidRPr="00C8372D">
              <w:rPr>
                <w:rFonts w:ascii="宋体" w:hAnsi="宋体" w:cs="宋体" w:hint="eastAsia"/>
                <w:szCs w:val="21"/>
              </w:rPr>
              <w:t>8.</w:t>
            </w:r>
            <w:r w:rsidRPr="00C8372D">
              <w:rPr>
                <w:rFonts w:ascii="宋体" w:hAnsi="宋体" w:cs="宋体" w:hint="eastAsia"/>
                <w:szCs w:val="21"/>
              </w:rPr>
              <w:t>能</w:t>
            </w:r>
            <w:r w:rsidRPr="00C8372D">
              <w:rPr>
                <w:rFonts w:ascii="宋体" w:hAnsi="宋体" w:hint="eastAsia"/>
                <w:szCs w:val="21"/>
              </w:rPr>
              <w:t>在工作过程中注意工作安全，做好废料的处理，保持工作环境整洁。</w:t>
            </w:r>
          </w:p>
        </w:tc>
      </w:tr>
      <w:tr w:rsidR="00DF0D1E" w:rsidRPr="00C8372D" w14:paraId="38D37E84" w14:textId="77777777" w:rsidTr="00DF0D1E">
        <w:trPr>
          <w:trHeight w:val="4047"/>
        </w:trPr>
        <w:tc>
          <w:tcPr>
            <w:tcW w:w="6495" w:type="dxa"/>
            <w:gridSpan w:val="2"/>
            <w:shd w:val="clear" w:color="auto" w:fill="auto"/>
          </w:tcPr>
          <w:p w14:paraId="62E61BCD"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学习内容</w:t>
            </w:r>
          </w:p>
          <w:p w14:paraId="30C58414"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职业基础性内容：</w:t>
            </w:r>
          </w:p>
          <w:p w14:paraId="2468CFBB" w14:textId="77777777" w:rsidR="00DF0D1E" w:rsidRPr="00C8372D" w:rsidRDefault="00DF0D1E" w:rsidP="00DF0D1E">
            <w:pPr>
              <w:spacing w:line="340" w:lineRule="exact"/>
              <w:ind w:left="420"/>
              <w:rPr>
                <w:rFonts w:ascii="宋体" w:hAnsi="宋体"/>
              </w:rPr>
            </w:pPr>
            <w:r w:rsidRPr="00C8372D">
              <w:rPr>
                <w:rFonts w:ascii="宋体" w:hAnsi="宋体" w:cs="宋体" w:hint="eastAsia"/>
                <w:szCs w:val="21"/>
              </w:rPr>
              <w:t>法定的汽车产品质量保证规定。</w:t>
            </w:r>
            <w:r w:rsidRPr="00C8372D">
              <w:rPr>
                <w:rFonts w:ascii="宋体" w:hAnsi="宋体" w:hint="eastAsia"/>
              </w:rPr>
              <w:t>劳动保护、环境保护要求。</w:t>
            </w:r>
          </w:p>
          <w:p w14:paraId="63F5F1F4"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专业性内容：</w:t>
            </w:r>
          </w:p>
          <w:p w14:paraId="6D50003E"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1.</w:t>
            </w:r>
            <w:r w:rsidRPr="00C8372D">
              <w:rPr>
                <w:rFonts w:ascii="宋体" w:hAnsi="宋体" w:cs="宋体" w:hint="eastAsia"/>
                <w:szCs w:val="21"/>
              </w:rPr>
              <w:t>汽车技术状况的变化规律</w:t>
            </w:r>
          </w:p>
          <w:p w14:paraId="31264C3A"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2.</w:t>
            </w:r>
            <w:r w:rsidRPr="00C8372D">
              <w:rPr>
                <w:rFonts w:ascii="宋体" w:hAnsi="宋体" w:cs="宋体" w:hint="eastAsia"/>
                <w:szCs w:val="21"/>
              </w:rPr>
              <w:t>汽车常见故障现象和原因</w:t>
            </w:r>
          </w:p>
          <w:p w14:paraId="254710BC"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3.</w:t>
            </w:r>
            <w:r w:rsidRPr="00C8372D">
              <w:rPr>
                <w:rFonts w:ascii="宋体" w:hAnsi="宋体" w:cs="宋体" w:hint="eastAsia"/>
                <w:szCs w:val="21"/>
              </w:rPr>
              <w:t>汽车常见故障的检查和诊断程序和方法</w:t>
            </w:r>
          </w:p>
          <w:p w14:paraId="3259B099"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4.</w:t>
            </w:r>
            <w:r w:rsidRPr="00C8372D">
              <w:rPr>
                <w:rFonts w:ascii="宋体" w:hAnsi="宋体" w:cs="宋体" w:hint="eastAsia"/>
                <w:szCs w:val="21"/>
              </w:rPr>
              <w:t>主要检测仪器、设备的使用操作和检测结果分析</w:t>
            </w:r>
          </w:p>
          <w:p w14:paraId="35D8AF2E" w14:textId="77777777" w:rsidR="00DF0D1E" w:rsidRPr="00C8372D" w:rsidRDefault="00DF0D1E" w:rsidP="00DF0D1E">
            <w:pPr>
              <w:spacing w:line="340" w:lineRule="exact"/>
              <w:ind w:left="420"/>
              <w:rPr>
                <w:rFonts w:ascii="宋体" w:hAnsi="宋体" w:cs="宋体"/>
                <w:szCs w:val="21"/>
              </w:rPr>
            </w:pPr>
            <w:r w:rsidRPr="00C8372D">
              <w:rPr>
                <w:rFonts w:ascii="宋体" w:hAnsi="宋体" w:cs="宋体" w:hint="eastAsia"/>
                <w:szCs w:val="21"/>
              </w:rPr>
              <w:t>5.</w:t>
            </w:r>
            <w:r w:rsidRPr="00C8372D">
              <w:rPr>
                <w:rFonts w:ascii="宋体" w:hAnsi="宋体" w:cs="宋体" w:hint="eastAsia"/>
                <w:szCs w:val="21"/>
              </w:rPr>
              <w:t>汽车各系统故障排除方法和步骤</w:t>
            </w:r>
          </w:p>
          <w:p w14:paraId="54C54A22" w14:textId="77777777" w:rsidR="00DF0D1E" w:rsidRPr="00C8372D" w:rsidRDefault="00DF0D1E" w:rsidP="00DF0D1E">
            <w:pPr>
              <w:spacing w:line="340" w:lineRule="exact"/>
              <w:ind w:left="420"/>
              <w:rPr>
                <w:rFonts w:ascii="宋体" w:hAnsi="宋体"/>
              </w:rPr>
            </w:pPr>
          </w:p>
        </w:tc>
        <w:tc>
          <w:tcPr>
            <w:tcW w:w="3178" w:type="dxa"/>
            <w:shd w:val="clear" w:color="auto" w:fill="auto"/>
          </w:tcPr>
          <w:p w14:paraId="2FB9CCB3" w14:textId="77777777" w:rsidR="00DF0D1E" w:rsidRPr="00C8372D" w:rsidRDefault="00DF0D1E" w:rsidP="00DF0D1E">
            <w:pPr>
              <w:rPr>
                <w:rFonts w:ascii="宋体" w:hAnsi="宋体"/>
              </w:rPr>
            </w:pPr>
          </w:p>
          <w:p w14:paraId="05EEBA69" w14:textId="77777777" w:rsidR="00DF0D1E" w:rsidRPr="00C8372D" w:rsidRDefault="00DF0D1E" w:rsidP="00DF0D1E">
            <w:pPr>
              <w:ind w:firstLine="422"/>
              <w:rPr>
                <w:rFonts w:ascii="宋体" w:hAnsi="宋体"/>
                <w:b/>
              </w:rPr>
            </w:pPr>
            <w:r w:rsidRPr="00C8372D">
              <w:rPr>
                <w:rFonts w:ascii="宋体" w:hAnsi="宋体" w:hint="eastAsia"/>
                <w:b/>
              </w:rPr>
              <w:t>教学方法</w:t>
            </w:r>
          </w:p>
          <w:p w14:paraId="3271F748" w14:textId="77777777" w:rsidR="00DF0D1E" w:rsidRPr="00C8372D" w:rsidRDefault="00DF0D1E" w:rsidP="00DF0D1E">
            <w:pPr>
              <w:ind w:firstLine="422"/>
              <w:rPr>
                <w:rFonts w:ascii="宋体" w:hAnsi="宋体"/>
                <w:b/>
              </w:rPr>
            </w:pPr>
            <w:r w:rsidRPr="00C8372D">
              <w:rPr>
                <w:rFonts w:ascii="宋体" w:hAnsi="宋体" w:hint="eastAsia"/>
                <w:b/>
              </w:rPr>
              <w:t>宏观教学法：</w:t>
            </w:r>
          </w:p>
          <w:p w14:paraId="59285448" w14:textId="77777777" w:rsidR="00DF0D1E" w:rsidRPr="00C8372D" w:rsidRDefault="00DF0D1E" w:rsidP="00DF0D1E">
            <w:pPr>
              <w:rPr>
                <w:rFonts w:ascii="宋体" w:hAnsi="宋体"/>
              </w:rPr>
            </w:pPr>
            <w:r w:rsidRPr="00C8372D">
              <w:rPr>
                <w:rFonts w:ascii="宋体" w:hAnsi="宋体" w:hint="eastAsia"/>
              </w:rPr>
              <w:t>项目教学法</w:t>
            </w:r>
          </w:p>
          <w:p w14:paraId="7B3620CD" w14:textId="77777777" w:rsidR="00DF0D1E" w:rsidRPr="00C8372D" w:rsidRDefault="00DF0D1E" w:rsidP="00DF0D1E">
            <w:pPr>
              <w:rPr>
                <w:rFonts w:ascii="宋体" w:hAnsi="宋体"/>
              </w:rPr>
            </w:pPr>
            <w:r w:rsidRPr="00C8372D">
              <w:rPr>
                <w:rFonts w:ascii="宋体" w:hAnsi="宋体" w:hint="eastAsia"/>
              </w:rPr>
              <w:t>六步工作法</w:t>
            </w:r>
          </w:p>
          <w:p w14:paraId="66953FB9" w14:textId="77777777" w:rsidR="00DF0D1E" w:rsidRPr="00C8372D" w:rsidRDefault="00DF0D1E" w:rsidP="00DF0D1E">
            <w:pPr>
              <w:ind w:firstLine="422"/>
              <w:rPr>
                <w:rFonts w:ascii="宋体" w:hAnsi="宋体"/>
                <w:b/>
              </w:rPr>
            </w:pPr>
            <w:r w:rsidRPr="00C8372D">
              <w:rPr>
                <w:rFonts w:ascii="宋体" w:hAnsi="宋体" w:hint="eastAsia"/>
                <w:b/>
              </w:rPr>
              <w:t>微观教学法：</w:t>
            </w:r>
          </w:p>
          <w:p w14:paraId="06BA81BD" w14:textId="77777777" w:rsidR="00DF0D1E" w:rsidRPr="00C8372D" w:rsidRDefault="00DF0D1E" w:rsidP="00DF0D1E">
            <w:pPr>
              <w:rPr>
                <w:rFonts w:ascii="宋体" w:hAnsi="宋体"/>
              </w:rPr>
            </w:pPr>
            <w:r w:rsidRPr="00C8372D">
              <w:rPr>
                <w:rFonts w:ascii="宋体" w:hAnsi="宋体" w:hint="eastAsia"/>
              </w:rPr>
              <w:t>引导文法</w:t>
            </w:r>
          </w:p>
          <w:p w14:paraId="3C0FE7DB" w14:textId="77777777" w:rsidR="00DF0D1E" w:rsidRPr="00C8372D" w:rsidRDefault="00DF0D1E" w:rsidP="00DF0D1E">
            <w:pPr>
              <w:rPr>
                <w:rFonts w:ascii="宋体" w:hAnsi="宋体"/>
              </w:rPr>
            </w:pPr>
            <w:r w:rsidRPr="00C8372D">
              <w:rPr>
                <w:rFonts w:ascii="宋体" w:hAnsi="宋体" w:hint="eastAsia"/>
              </w:rPr>
              <w:t>头脑风暴法</w:t>
            </w:r>
          </w:p>
          <w:p w14:paraId="493E9F3D" w14:textId="77777777" w:rsidR="00DF0D1E" w:rsidRPr="00C8372D" w:rsidRDefault="00DF0D1E" w:rsidP="00DF0D1E">
            <w:pPr>
              <w:rPr>
                <w:rFonts w:ascii="宋体" w:hAnsi="宋体"/>
              </w:rPr>
            </w:pPr>
            <w:r w:rsidRPr="00C8372D">
              <w:rPr>
                <w:rFonts w:ascii="宋体" w:hAnsi="宋体" w:hint="eastAsia"/>
              </w:rPr>
              <w:t>角色扮演法</w:t>
            </w:r>
          </w:p>
          <w:p w14:paraId="026FC978" w14:textId="77777777" w:rsidR="00DF0D1E" w:rsidRPr="00C8372D" w:rsidRDefault="00DF0D1E" w:rsidP="00DF0D1E">
            <w:pPr>
              <w:rPr>
                <w:rFonts w:ascii="宋体" w:hAnsi="宋体"/>
              </w:rPr>
            </w:pPr>
            <w:r w:rsidRPr="00C8372D">
              <w:rPr>
                <w:rFonts w:ascii="宋体" w:hAnsi="宋体" w:hint="eastAsia"/>
              </w:rPr>
              <w:t>四步教学法</w:t>
            </w:r>
          </w:p>
          <w:p w14:paraId="1590C010" w14:textId="77777777" w:rsidR="00DF0D1E" w:rsidRPr="00C8372D" w:rsidRDefault="00DF0D1E" w:rsidP="00DF0D1E">
            <w:pPr>
              <w:rPr>
                <w:rFonts w:ascii="宋体" w:hAnsi="宋体"/>
              </w:rPr>
            </w:pPr>
            <w:r w:rsidRPr="00C8372D">
              <w:rPr>
                <w:rFonts w:ascii="宋体" w:hAnsi="宋体" w:hint="eastAsia"/>
              </w:rPr>
              <w:t>小组讨论和工作</w:t>
            </w:r>
          </w:p>
          <w:p w14:paraId="6D24D385" w14:textId="77777777" w:rsidR="00DF0D1E" w:rsidRPr="00C8372D" w:rsidRDefault="00DF0D1E" w:rsidP="00DF0D1E">
            <w:pPr>
              <w:rPr>
                <w:rFonts w:ascii="宋体" w:hAnsi="宋体"/>
              </w:rPr>
            </w:pPr>
          </w:p>
        </w:tc>
      </w:tr>
      <w:tr w:rsidR="00DF0D1E" w:rsidRPr="00C8372D" w14:paraId="5A231D12" w14:textId="77777777" w:rsidTr="00DF0D1E">
        <w:trPr>
          <w:trHeight w:val="1954"/>
        </w:trPr>
        <w:tc>
          <w:tcPr>
            <w:tcW w:w="2788" w:type="dxa"/>
            <w:shd w:val="clear" w:color="auto" w:fill="auto"/>
          </w:tcPr>
          <w:p w14:paraId="24A968B1"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lastRenderedPageBreak/>
              <w:t>使用的教学资源</w:t>
            </w:r>
          </w:p>
          <w:p w14:paraId="122226DF" w14:textId="77777777" w:rsidR="00DF0D1E" w:rsidRPr="00C8372D" w:rsidRDefault="00DF0D1E" w:rsidP="00CF129F">
            <w:pPr>
              <w:spacing w:beforeLines="50" w:before="156"/>
              <w:rPr>
                <w:rFonts w:ascii="宋体" w:hAnsi="宋体"/>
              </w:rPr>
            </w:pPr>
            <w:r w:rsidRPr="00C8372D">
              <w:rPr>
                <w:rFonts w:ascii="宋体" w:hAnsi="宋体" w:hint="eastAsia"/>
              </w:rPr>
              <w:t>教材，</w:t>
            </w:r>
            <w:r w:rsidRPr="00C8372D">
              <w:rPr>
                <w:rFonts w:ascii="宋体" w:hAnsi="宋体" w:hint="eastAsia"/>
              </w:rPr>
              <w:t>PPT</w:t>
            </w:r>
            <w:r w:rsidRPr="00C8372D">
              <w:rPr>
                <w:rFonts w:ascii="宋体" w:hAnsi="宋体" w:hint="eastAsia"/>
              </w:rPr>
              <w:t>，视频，维修手册，维修数据库光盘，虚拟仿真实训软件，引导文，工作单，评价表。</w:t>
            </w:r>
          </w:p>
        </w:tc>
        <w:tc>
          <w:tcPr>
            <w:tcW w:w="3707" w:type="dxa"/>
            <w:shd w:val="clear" w:color="auto" w:fill="auto"/>
          </w:tcPr>
          <w:p w14:paraId="4339E0F3"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学生应具备的知识与能力</w:t>
            </w:r>
          </w:p>
          <w:p w14:paraId="1E779D00" w14:textId="77777777" w:rsidR="00DF0D1E" w:rsidRPr="00C8372D" w:rsidRDefault="00DF0D1E" w:rsidP="00CF129F">
            <w:pPr>
              <w:spacing w:beforeLines="50" w:before="156"/>
              <w:rPr>
                <w:rFonts w:ascii="宋体" w:hAnsi="宋体"/>
              </w:rPr>
            </w:pPr>
            <w:r w:rsidRPr="00C8372D">
              <w:rPr>
                <w:rFonts w:ascii="宋体" w:hAnsi="宋体" w:hint="eastAsia"/>
              </w:rPr>
              <w:t>高职第</w:t>
            </w:r>
            <w:r w:rsidRPr="00C8372D">
              <w:rPr>
                <w:rFonts w:ascii="宋体" w:hAnsi="宋体" w:hint="eastAsia"/>
              </w:rPr>
              <w:t>3</w:t>
            </w:r>
            <w:r w:rsidRPr="00C8372D">
              <w:rPr>
                <w:rFonts w:ascii="宋体" w:hAnsi="宋体" w:hint="eastAsia"/>
              </w:rPr>
              <w:t>学年第</w:t>
            </w:r>
            <w:r w:rsidRPr="00C8372D">
              <w:rPr>
                <w:rFonts w:ascii="宋体" w:hAnsi="宋体" w:hint="eastAsia"/>
              </w:rPr>
              <w:t>1</w:t>
            </w:r>
            <w:r w:rsidRPr="00C8372D">
              <w:rPr>
                <w:rFonts w:ascii="宋体" w:hAnsi="宋体" w:hint="eastAsia"/>
              </w:rPr>
              <w:t>学期学生，具备对汽车总体的认识，学习过汽车发动机、底盘、电气和电控系统检修知识和技能，身心建康。</w:t>
            </w:r>
          </w:p>
        </w:tc>
        <w:tc>
          <w:tcPr>
            <w:tcW w:w="3178" w:type="dxa"/>
            <w:shd w:val="clear" w:color="auto" w:fill="auto"/>
          </w:tcPr>
          <w:p w14:paraId="6DCED0DB"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教师需具备的素质与能力</w:t>
            </w:r>
          </w:p>
          <w:p w14:paraId="322F42D1" w14:textId="77777777" w:rsidR="00DF0D1E" w:rsidRPr="00C8372D" w:rsidRDefault="00DF0D1E" w:rsidP="00CF129F">
            <w:pPr>
              <w:spacing w:beforeLines="50" w:before="156"/>
              <w:rPr>
                <w:rFonts w:ascii="宋体" w:hAnsi="宋体"/>
              </w:rPr>
            </w:pPr>
            <w:r w:rsidRPr="00C8372D">
              <w:rPr>
                <w:rFonts w:ascii="宋体" w:hAnsi="宋体" w:hint="eastAsia"/>
              </w:rPr>
              <w:t>汽车专业大学本科以上学历，具备教学的基本能力，具备汽车各系统故障诊断的理论和技能，具有企业实践经历，能熟练运用电脑和多媒体进行教学。</w:t>
            </w:r>
          </w:p>
        </w:tc>
      </w:tr>
      <w:tr w:rsidR="00DF0D1E" w:rsidRPr="00C8372D" w14:paraId="66877E3B" w14:textId="77777777" w:rsidTr="00DF0D1E">
        <w:trPr>
          <w:trHeight w:val="2361"/>
        </w:trPr>
        <w:tc>
          <w:tcPr>
            <w:tcW w:w="2788" w:type="dxa"/>
            <w:shd w:val="clear" w:color="auto" w:fill="auto"/>
            <w:vAlign w:val="center"/>
          </w:tcPr>
          <w:p w14:paraId="101F30E1"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课程的考核与评价</w:t>
            </w:r>
          </w:p>
        </w:tc>
        <w:tc>
          <w:tcPr>
            <w:tcW w:w="6885" w:type="dxa"/>
            <w:gridSpan w:val="2"/>
            <w:shd w:val="clear" w:color="auto" w:fill="auto"/>
            <w:vAlign w:val="center"/>
          </w:tcPr>
          <w:p w14:paraId="17A2EC73" w14:textId="77777777" w:rsidR="00DF0D1E" w:rsidRPr="00C8372D" w:rsidRDefault="00DF0D1E" w:rsidP="00DF0D1E">
            <w:pPr>
              <w:spacing w:line="240" w:lineRule="exact"/>
              <w:rPr>
                <w:rFonts w:ascii="宋体" w:hAnsi="宋体"/>
              </w:rPr>
            </w:pPr>
            <w:r w:rsidRPr="00C8372D">
              <w:rPr>
                <w:rFonts w:ascii="宋体" w:hAnsi="宋体" w:hint="eastAsia"/>
              </w:rPr>
              <w:t>课程总成绩由期未理论考试成绩与平时成绩两部分组成。</w:t>
            </w:r>
          </w:p>
          <w:p w14:paraId="6055C0E8" w14:textId="77777777" w:rsidR="00DF0D1E" w:rsidRPr="00C8372D" w:rsidRDefault="00DF0D1E" w:rsidP="00DF0D1E">
            <w:pPr>
              <w:spacing w:line="240" w:lineRule="exact"/>
              <w:rPr>
                <w:rFonts w:ascii="宋体" w:hAnsi="宋体"/>
              </w:rPr>
            </w:pPr>
            <w:r w:rsidRPr="00C8372D">
              <w:rPr>
                <w:rFonts w:ascii="宋体" w:hAnsi="宋体" w:hint="eastAsia"/>
              </w:rPr>
              <w:t>1.</w:t>
            </w:r>
            <w:r w:rsidRPr="00C8372D">
              <w:rPr>
                <w:rFonts w:ascii="宋体" w:hAnsi="宋体" w:hint="eastAsia"/>
              </w:rPr>
              <w:t>期未理论考试以考核故障分析理论和检查步骤为主，成绩占总成绩</w:t>
            </w:r>
            <w:r w:rsidRPr="00C8372D">
              <w:rPr>
                <w:rFonts w:ascii="宋体" w:hAnsi="宋体" w:hint="eastAsia"/>
              </w:rPr>
              <w:t>30%</w:t>
            </w:r>
          </w:p>
          <w:p w14:paraId="54D668E9" w14:textId="77777777" w:rsidR="00DF0D1E" w:rsidRPr="00C8372D" w:rsidRDefault="00DF0D1E" w:rsidP="00DF0D1E">
            <w:pPr>
              <w:spacing w:line="240" w:lineRule="exact"/>
              <w:rPr>
                <w:rFonts w:ascii="宋体" w:hAnsi="宋体"/>
              </w:rPr>
            </w:pPr>
            <w:r w:rsidRPr="00C8372D">
              <w:rPr>
                <w:rFonts w:ascii="宋体" w:hAnsi="宋体" w:hint="eastAsia"/>
              </w:rPr>
              <w:t>2.</w:t>
            </w:r>
            <w:r w:rsidRPr="00C8372D">
              <w:rPr>
                <w:rFonts w:ascii="宋体" w:hAnsi="宋体" w:hint="eastAsia"/>
              </w:rPr>
              <w:t>平时成绩占总成绩</w:t>
            </w:r>
            <w:r w:rsidRPr="00C8372D">
              <w:rPr>
                <w:rFonts w:ascii="宋体" w:hAnsi="宋体" w:hint="eastAsia"/>
              </w:rPr>
              <w:t>70%</w:t>
            </w:r>
            <w:r w:rsidRPr="00C8372D">
              <w:rPr>
                <w:rFonts w:ascii="宋体" w:hAnsi="宋体" w:hint="eastAsia"/>
              </w:rPr>
              <w:t>，由以下各部分成绩组成：</w:t>
            </w:r>
          </w:p>
          <w:p w14:paraId="40838A50" w14:textId="77777777" w:rsidR="00DF0D1E" w:rsidRPr="00C8372D" w:rsidRDefault="00DF0D1E" w:rsidP="00DF0D1E">
            <w:pPr>
              <w:spacing w:line="240" w:lineRule="exact"/>
              <w:rPr>
                <w:rFonts w:ascii="宋体" w:hAnsi="宋体"/>
              </w:rPr>
            </w:pPr>
            <w:r w:rsidRPr="00C8372D">
              <w:rPr>
                <w:rFonts w:ascii="宋体" w:hAnsi="宋体" w:hint="eastAsia"/>
              </w:rPr>
              <w:t>①学习纪律：由老师课堂点名考勤情况确定，占期末成绩</w:t>
            </w:r>
            <w:r w:rsidRPr="00C8372D">
              <w:rPr>
                <w:rFonts w:ascii="宋体" w:hAnsi="宋体" w:hint="eastAsia"/>
              </w:rPr>
              <w:t>10%</w:t>
            </w:r>
            <w:r w:rsidRPr="00C8372D">
              <w:rPr>
                <w:rFonts w:ascii="宋体" w:hAnsi="宋体" w:hint="eastAsia"/>
              </w:rPr>
              <w:t>。</w:t>
            </w:r>
          </w:p>
          <w:p w14:paraId="115DE679" w14:textId="77777777" w:rsidR="00DF0D1E" w:rsidRPr="00C8372D" w:rsidRDefault="00DF0D1E" w:rsidP="00DF0D1E">
            <w:pPr>
              <w:spacing w:line="240" w:lineRule="exact"/>
              <w:rPr>
                <w:rFonts w:ascii="宋体" w:hAnsi="宋体"/>
              </w:rPr>
            </w:pPr>
            <w:r w:rsidRPr="00C8372D">
              <w:rPr>
                <w:rFonts w:ascii="宋体" w:hAnsi="宋体" w:hint="eastAsia"/>
              </w:rPr>
              <w:t>②完成作业：由作业成绩确定，占期末成绩</w:t>
            </w:r>
            <w:r w:rsidRPr="00C8372D">
              <w:rPr>
                <w:rFonts w:ascii="宋体" w:hAnsi="宋体" w:hint="eastAsia"/>
              </w:rPr>
              <w:t>10%</w:t>
            </w:r>
          </w:p>
          <w:p w14:paraId="5A5F6767" w14:textId="77777777" w:rsidR="00DF0D1E" w:rsidRPr="00C8372D" w:rsidRDefault="00DF0D1E" w:rsidP="00DF0D1E">
            <w:pPr>
              <w:spacing w:line="240" w:lineRule="exact"/>
              <w:rPr>
                <w:rFonts w:ascii="宋体" w:hAnsi="宋体"/>
              </w:rPr>
            </w:pPr>
            <w:r w:rsidRPr="00C8372D">
              <w:rPr>
                <w:rFonts w:ascii="宋体" w:hAnsi="宋体" w:hint="eastAsia"/>
              </w:rPr>
              <w:t>③实训过程：根据每次实训中是否完成传动系统检修工作项目，完成项目过程中的工作态度、团队精神、安全意识、环保意识情况，采用自评和互评和教师综合评定相结合，占期末成绩</w:t>
            </w:r>
            <w:r w:rsidRPr="00C8372D">
              <w:rPr>
                <w:rFonts w:ascii="宋体" w:hAnsi="宋体" w:hint="eastAsia"/>
              </w:rPr>
              <w:t>40%</w:t>
            </w:r>
            <w:r w:rsidRPr="00C8372D">
              <w:rPr>
                <w:rFonts w:ascii="宋体" w:hAnsi="宋体" w:hint="eastAsia"/>
              </w:rPr>
              <w:t>。</w:t>
            </w:r>
          </w:p>
          <w:p w14:paraId="190EC425" w14:textId="77777777" w:rsidR="00DF0D1E" w:rsidRPr="00C8372D" w:rsidRDefault="00DF0D1E" w:rsidP="00DF0D1E">
            <w:pPr>
              <w:spacing w:line="240" w:lineRule="exact"/>
              <w:rPr>
                <w:rFonts w:ascii="宋体" w:hAnsi="宋体"/>
              </w:rPr>
            </w:pPr>
            <w:r w:rsidRPr="00C8372D">
              <w:rPr>
                <w:rFonts w:ascii="宋体" w:hAnsi="宋体" w:hint="eastAsia"/>
              </w:rPr>
              <w:t>④课堂讨论：由学习小组互评和学生自评成绩确定，占期末成绩</w:t>
            </w:r>
            <w:r w:rsidRPr="00C8372D">
              <w:rPr>
                <w:rFonts w:ascii="宋体" w:hAnsi="宋体" w:hint="eastAsia"/>
              </w:rPr>
              <w:t>10%</w:t>
            </w:r>
            <w:r w:rsidRPr="00C8372D">
              <w:rPr>
                <w:rFonts w:ascii="宋体" w:hAnsi="宋体" w:hint="eastAsia"/>
              </w:rPr>
              <w:t>。</w:t>
            </w:r>
          </w:p>
        </w:tc>
      </w:tr>
    </w:tbl>
    <w:p w14:paraId="77027F83" w14:textId="77777777" w:rsidR="00DF0D1E" w:rsidRDefault="00DF0D1E" w:rsidP="00DF0D1E">
      <w:pPr>
        <w:spacing w:line="360" w:lineRule="exact"/>
        <w:ind w:firstLineChars="400" w:firstLine="840"/>
        <w:rPr>
          <w:rFonts w:ascii="宋体" w:hAnsi="宋体"/>
          <w:b/>
          <w:bCs/>
        </w:rPr>
      </w:pPr>
    </w:p>
    <w:p w14:paraId="35E2BBE0" w14:textId="77777777" w:rsidR="00DF0D1E" w:rsidRPr="00F6546A" w:rsidRDefault="00DF0D1E" w:rsidP="00DF0D1E">
      <w:pPr>
        <w:spacing w:line="360" w:lineRule="exact"/>
        <w:rPr>
          <w:rFonts w:ascii="宋体" w:hAnsi="宋体"/>
          <w:bCs/>
          <w:szCs w:val="21"/>
        </w:rPr>
      </w:pPr>
      <w:r w:rsidRPr="00F6546A">
        <w:rPr>
          <w:rFonts w:ascii="宋体" w:hAnsi="宋体" w:hint="eastAsia"/>
          <w:kern w:val="0"/>
          <w:szCs w:val="21"/>
        </w:rPr>
        <w:t>（</w:t>
      </w:r>
      <w:r w:rsidRPr="00F6546A">
        <w:rPr>
          <w:rFonts w:ascii="宋体" w:hAnsi="宋体" w:hint="eastAsia"/>
          <w:kern w:val="0"/>
          <w:szCs w:val="21"/>
        </w:rPr>
        <w:t>6</w:t>
      </w:r>
      <w:r w:rsidRPr="00F6546A">
        <w:rPr>
          <w:rFonts w:ascii="宋体" w:hAnsi="宋体" w:hint="eastAsia"/>
          <w:kern w:val="0"/>
          <w:szCs w:val="21"/>
        </w:rPr>
        <w:t>）汽车保险与理赔（第</w:t>
      </w:r>
      <w:r w:rsidRPr="00F6546A">
        <w:rPr>
          <w:rFonts w:ascii="宋体" w:hAnsi="宋体" w:hint="eastAsia"/>
          <w:kern w:val="0"/>
          <w:szCs w:val="21"/>
        </w:rPr>
        <w:t>5</w:t>
      </w:r>
      <w:r w:rsidRPr="00F6546A">
        <w:rPr>
          <w:rFonts w:ascii="宋体" w:hAnsi="宋体" w:hint="eastAsia"/>
          <w:kern w:val="0"/>
          <w:szCs w:val="21"/>
        </w:rPr>
        <w:t>学期，理论课</w:t>
      </w:r>
      <w:r w:rsidRPr="00F6546A">
        <w:rPr>
          <w:rFonts w:ascii="宋体" w:hAnsi="宋体" w:hint="eastAsia"/>
          <w:kern w:val="0"/>
          <w:szCs w:val="21"/>
        </w:rPr>
        <w:t>2</w:t>
      </w:r>
      <w:r>
        <w:rPr>
          <w:rFonts w:ascii="宋体" w:hAnsi="宋体" w:hint="eastAsia"/>
          <w:kern w:val="0"/>
          <w:szCs w:val="21"/>
        </w:rPr>
        <w:t>8</w:t>
      </w:r>
      <w:r w:rsidRPr="00F6546A">
        <w:rPr>
          <w:rFonts w:ascii="宋体" w:hAnsi="宋体" w:hint="eastAsia"/>
          <w:kern w:val="0"/>
          <w:szCs w:val="21"/>
        </w:rPr>
        <w:t>学时，实践</w:t>
      </w:r>
      <w:r>
        <w:rPr>
          <w:rFonts w:ascii="宋体" w:hAnsi="宋体" w:hint="eastAsia"/>
          <w:kern w:val="0"/>
          <w:szCs w:val="21"/>
        </w:rPr>
        <w:t>4</w:t>
      </w:r>
      <w:r w:rsidRPr="00F6546A">
        <w:rPr>
          <w:rFonts w:ascii="宋体" w:hAnsi="宋体" w:hint="eastAsia"/>
          <w:kern w:val="0"/>
          <w:szCs w:val="21"/>
        </w:rPr>
        <w:t>学时，共</w:t>
      </w:r>
      <w:r w:rsidRPr="00F6546A">
        <w:rPr>
          <w:rFonts w:ascii="宋体" w:hAnsi="宋体" w:hint="eastAsia"/>
          <w:kern w:val="0"/>
          <w:szCs w:val="21"/>
        </w:rPr>
        <w:t>32</w:t>
      </w:r>
      <w:r w:rsidRPr="00F6546A">
        <w:rPr>
          <w:rFonts w:ascii="宋体" w:hAnsi="宋体" w:hint="eastAsia"/>
          <w:kern w:val="0"/>
          <w:szCs w:val="21"/>
        </w:rPr>
        <w:t>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331"/>
        <w:gridCol w:w="2856"/>
      </w:tblGrid>
      <w:tr w:rsidR="00DF0D1E" w:rsidRPr="00C8372D" w14:paraId="447B955C" w14:textId="77777777" w:rsidTr="00DF0D1E">
        <w:trPr>
          <w:trHeight w:val="2286"/>
        </w:trPr>
        <w:tc>
          <w:tcPr>
            <w:tcW w:w="9570" w:type="dxa"/>
            <w:gridSpan w:val="3"/>
            <w:shd w:val="clear" w:color="auto" w:fill="auto"/>
          </w:tcPr>
          <w:p w14:paraId="564E60CF"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学习目标</w:t>
            </w:r>
          </w:p>
          <w:p w14:paraId="17E4B646"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学生学习完本课程后，应当具有以下能力：</w:t>
            </w:r>
          </w:p>
          <w:p w14:paraId="3C316370" w14:textId="77777777" w:rsidR="00DF0D1E" w:rsidRPr="00C8372D" w:rsidRDefault="00DF0D1E" w:rsidP="00DF0D1E">
            <w:pPr>
              <w:numPr>
                <w:ilvl w:val="0"/>
                <w:numId w:val="37"/>
              </w:numPr>
              <w:spacing w:line="360" w:lineRule="exact"/>
              <w:rPr>
                <w:rFonts w:ascii="宋体" w:hAnsi="宋体"/>
              </w:rPr>
            </w:pPr>
            <w:r w:rsidRPr="00C8372D">
              <w:rPr>
                <w:rFonts w:ascii="宋体" w:hAnsi="宋体" w:hint="eastAsia"/>
              </w:rPr>
              <w:t>能描述汽车保险的种类和功能；</w:t>
            </w:r>
          </w:p>
          <w:p w14:paraId="4DC08884" w14:textId="77777777" w:rsidR="00DF0D1E" w:rsidRPr="00C8372D" w:rsidRDefault="00DF0D1E" w:rsidP="00DF0D1E">
            <w:pPr>
              <w:numPr>
                <w:ilvl w:val="0"/>
                <w:numId w:val="37"/>
              </w:numPr>
              <w:spacing w:line="360" w:lineRule="exact"/>
              <w:rPr>
                <w:rFonts w:ascii="宋体" w:hAnsi="宋体"/>
              </w:rPr>
            </w:pPr>
            <w:r w:rsidRPr="00C8372D">
              <w:rPr>
                <w:rFonts w:ascii="宋体" w:hAnsi="宋体" w:hint="eastAsia"/>
              </w:rPr>
              <w:t>能完成汽车承保手续的办理；</w:t>
            </w:r>
          </w:p>
          <w:p w14:paraId="6E421F12" w14:textId="77777777" w:rsidR="00DF0D1E" w:rsidRPr="00C8372D" w:rsidRDefault="00DF0D1E" w:rsidP="00DF0D1E">
            <w:pPr>
              <w:numPr>
                <w:ilvl w:val="0"/>
                <w:numId w:val="37"/>
              </w:numPr>
              <w:spacing w:line="360" w:lineRule="exact"/>
              <w:rPr>
                <w:rFonts w:ascii="宋体" w:hAnsi="宋体"/>
              </w:rPr>
            </w:pPr>
            <w:r w:rsidRPr="00C8372D">
              <w:rPr>
                <w:rFonts w:ascii="宋体" w:hAnsi="宋体" w:hint="eastAsia"/>
              </w:rPr>
              <w:t>能完成汽车保险理赔的相关案卷制作。</w:t>
            </w:r>
          </w:p>
          <w:p w14:paraId="79AEDDB0" w14:textId="77777777" w:rsidR="00DF0D1E" w:rsidRPr="00C8372D" w:rsidRDefault="00DF0D1E" w:rsidP="00DF0D1E">
            <w:pPr>
              <w:spacing w:line="360" w:lineRule="exact"/>
              <w:ind w:firstLineChars="200" w:firstLine="420"/>
              <w:rPr>
                <w:rFonts w:ascii="宋体" w:hAnsi="宋体"/>
              </w:rPr>
            </w:pPr>
          </w:p>
        </w:tc>
      </w:tr>
      <w:tr w:rsidR="00DF0D1E" w:rsidRPr="00C8372D" w14:paraId="002D7CED" w14:textId="77777777" w:rsidTr="00DF0D1E">
        <w:trPr>
          <w:trHeight w:val="4047"/>
        </w:trPr>
        <w:tc>
          <w:tcPr>
            <w:tcW w:w="6426" w:type="dxa"/>
            <w:gridSpan w:val="2"/>
            <w:shd w:val="clear" w:color="auto" w:fill="auto"/>
          </w:tcPr>
          <w:p w14:paraId="541DBDF7"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学习内容</w:t>
            </w:r>
          </w:p>
          <w:p w14:paraId="140D9AE1"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职业基础性内容：</w:t>
            </w:r>
          </w:p>
          <w:p w14:paraId="68FB5DA9"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汽车保险制度及相关法规。</w:t>
            </w:r>
          </w:p>
          <w:p w14:paraId="0E4517E1"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专业性内容：</w:t>
            </w:r>
          </w:p>
          <w:p w14:paraId="0BB1D368" w14:textId="77777777" w:rsidR="00DF0D1E" w:rsidRPr="00C8372D" w:rsidRDefault="00DF0D1E" w:rsidP="00DF0D1E">
            <w:pPr>
              <w:numPr>
                <w:ilvl w:val="0"/>
                <w:numId w:val="36"/>
              </w:numPr>
              <w:spacing w:line="360" w:lineRule="exact"/>
              <w:rPr>
                <w:rFonts w:ascii="宋体" w:hAnsi="宋体"/>
              </w:rPr>
            </w:pPr>
            <w:r w:rsidRPr="00C8372D">
              <w:rPr>
                <w:rFonts w:ascii="宋体" w:hAnsi="宋体" w:hint="eastAsia"/>
              </w:rPr>
              <w:t>车辆</w:t>
            </w:r>
            <w:r w:rsidRPr="00C8372D">
              <w:rPr>
                <w:rFonts w:ascii="宋体" w:hAnsi="宋体"/>
              </w:rPr>
              <w:t>保险</w:t>
            </w:r>
            <w:r w:rsidRPr="00C8372D">
              <w:rPr>
                <w:rFonts w:ascii="宋体" w:hAnsi="宋体" w:hint="eastAsia"/>
              </w:rPr>
              <w:t>的</w:t>
            </w:r>
            <w:r w:rsidRPr="00C8372D">
              <w:rPr>
                <w:rFonts w:ascii="宋体" w:hAnsi="宋体"/>
              </w:rPr>
              <w:t>基本知识</w:t>
            </w:r>
            <w:r w:rsidRPr="00C8372D">
              <w:rPr>
                <w:rFonts w:ascii="宋体" w:hAnsi="宋体" w:hint="eastAsia"/>
              </w:rPr>
              <w:t>；</w:t>
            </w:r>
          </w:p>
          <w:p w14:paraId="4007E6E4" w14:textId="77777777" w:rsidR="00DF0D1E" w:rsidRPr="00C8372D" w:rsidRDefault="00DF0D1E" w:rsidP="00DF0D1E">
            <w:pPr>
              <w:numPr>
                <w:ilvl w:val="0"/>
                <w:numId w:val="36"/>
              </w:numPr>
              <w:spacing w:line="360" w:lineRule="exact"/>
              <w:rPr>
                <w:rFonts w:ascii="宋体" w:hAnsi="宋体"/>
              </w:rPr>
            </w:pPr>
            <w:r w:rsidRPr="00C8372D">
              <w:rPr>
                <w:rFonts w:ascii="宋体" w:hAnsi="宋体"/>
              </w:rPr>
              <w:t>汽车保险险种</w:t>
            </w:r>
            <w:r w:rsidRPr="00C8372D">
              <w:rPr>
                <w:rFonts w:ascii="宋体" w:hAnsi="宋体" w:hint="eastAsia"/>
              </w:rPr>
              <w:t>；</w:t>
            </w:r>
          </w:p>
          <w:p w14:paraId="0A3195D1" w14:textId="77777777" w:rsidR="00DF0D1E" w:rsidRPr="00C8372D" w:rsidRDefault="00DF0D1E" w:rsidP="00DF0D1E">
            <w:pPr>
              <w:numPr>
                <w:ilvl w:val="0"/>
                <w:numId w:val="36"/>
              </w:numPr>
              <w:spacing w:line="360" w:lineRule="exact"/>
              <w:rPr>
                <w:rFonts w:ascii="宋体" w:hAnsi="宋体"/>
              </w:rPr>
            </w:pPr>
            <w:r w:rsidRPr="00C8372D">
              <w:rPr>
                <w:rFonts w:ascii="宋体" w:hAnsi="宋体"/>
              </w:rPr>
              <w:t>汽车保险与理赔的基本</w:t>
            </w:r>
            <w:r w:rsidRPr="00C8372D">
              <w:rPr>
                <w:rFonts w:ascii="宋体" w:hAnsi="宋体" w:hint="eastAsia"/>
              </w:rPr>
              <w:t>程序</w:t>
            </w:r>
            <w:r w:rsidRPr="00C8372D">
              <w:rPr>
                <w:rFonts w:ascii="宋体" w:hAnsi="宋体"/>
              </w:rPr>
              <w:t>和方法</w:t>
            </w:r>
            <w:r w:rsidRPr="00C8372D">
              <w:rPr>
                <w:rFonts w:ascii="宋体" w:hAnsi="宋体" w:hint="eastAsia"/>
              </w:rPr>
              <w:t>；</w:t>
            </w:r>
          </w:p>
          <w:p w14:paraId="2B4D365D" w14:textId="77777777" w:rsidR="00DF0D1E" w:rsidRPr="00C8372D" w:rsidRDefault="00DF0D1E" w:rsidP="00DF0D1E">
            <w:pPr>
              <w:numPr>
                <w:ilvl w:val="0"/>
                <w:numId w:val="36"/>
              </w:numPr>
              <w:spacing w:line="360" w:lineRule="exact"/>
              <w:rPr>
                <w:rFonts w:ascii="宋体" w:hAnsi="宋体"/>
              </w:rPr>
            </w:pPr>
            <w:r w:rsidRPr="00C8372D">
              <w:rPr>
                <w:rFonts w:ascii="宋体" w:hAnsi="宋体" w:hint="eastAsia"/>
              </w:rPr>
              <w:t>汽车承</w:t>
            </w:r>
            <w:r w:rsidRPr="00C8372D">
              <w:rPr>
                <w:rFonts w:ascii="宋体" w:hAnsi="宋体"/>
              </w:rPr>
              <w:t>保实务</w:t>
            </w:r>
            <w:r w:rsidRPr="00C8372D">
              <w:rPr>
                <w:rFonts w:ascii="宋体" w:hAnsi="宋体" w:hint="eastAsia"/>
              </w:rPr>
              <w:t>；</w:t>
            </w:r>
          </w:p>
          <w:p w14:paraId="4C2B538B" w14:textId="77777777" w:rsidR="00DF0D1E" w:rsidRPr="00C8372D" w:rsidRDefault="00DF0D1E" w:rsidP="00DF0D1E">
            <w:pPr>
              <w:numPr>
                <w:ilvl w:val="0"/>
                <w:numId w:val="36"/>
              </w:numPr>
              <w:spacing w:line="360" w:lineRule="exact"/>
              <w:rPr>
                <w:rFonts w:ascii="宋体" w:hAnsi="宋体"/>
              </w:rPr>
            </w:pPr>
            <w:r w:rsidRPr="00C8372D">
              <w:rPr>
                <w:rFonts w:ascii="宋体" w:hAnsi="宋体" w:hint="eastAsia"/>
              </w:rPr>
              <w:t>汽车保险</w:t>
            </w:r>
            <w:r w:rsidRPr="00C8372D">
              <w:rPr>
                <w:rFonts w:ascii="宋体" w:hAnsi="宋体"/>
              </w:rPr>
              <w:t>理赔及案卷制作</w:t>
            </w:r>
            <w:r w:rsidRPr="00C8372D">
              <w:rPr>
                <w:rFonts w:ascii="宋体" w:hAnsi="宋体" w:hint="eastAsia"/>
              </w:rPr>
              <w:t>。</w:t>
            </w:r>
          </w:p>
          <w:p w14:paraId="3530D975" w14:textId="77777777" w:rsidR="00DF0D1E" w:rsidRPr="00C8372D" w:rsidRDefault="00DF0D1E" w:rsidP="00DF0D1E">
            <w:pPr>
              <w:spacing w:line="360" w:lineRule="exact"/>
              <w:ind w:firstLineChars="200" w:firstLine="420"/>
              <w:rPr>
                <w:rFonts w:ascii="宋体" w:hAnsi="宋体"/>
              </w:rPr>
            </w:pPr>
          </w:p>
          <w:p w14:paraId="2E132ECD" w14:textId="77777777" w:rsidR="00DF0D1E" w:rsidRPr="00C8372D" w:rsidRDefault="00DF0D1E" w:rsidP="00DF0D1E">
            <w:pPr>
              <w:spacing w:line="360" w:lineRule="exact"/>
              <w:ind w:firstLineChars="200" w:firstLine="420"/>
              <w:rPr>
                <w:rFonts w:ascii="宋体" w:hAnsi="宋体"/>
              </w:rPr>
            </w:pPr>
          </w:p>
        </w:tc>
        <w:tc>
          <w:tcPr>
            <w:tcW w:w="3144" w:type="dxa"/>
            <w:shd w:val="clear" w:color="auto" w:fill="auto"/>
          </w:tcPr>
          <w:p w14:paraId="30F74B63" w14:textId="77777777" w:rsidR="00DF0D1E" w:rsidRPr="00C8372D" w:rsidRDefault="00DF0D1E" w:rsidP="00DF0D1E">
            <w:pPr>
              <w:rPr>
                <w:rFonts w:ascii="宋体" w:hAnsi="宋体"/>
              </w:rPr>
            </w:pPr>
          </w:p>
          <w:p w14:paraId="1A13D16F" w14:textId="77777777" w:rsidR="00DF0D1E" w:rsidRPr="00C8372D" w:rsidRDefault="00DF0D1E" w:rsidP="00DF0D1E">
            <w:pPr>
              <w:ind w:firstLine="422"/>
              <w:rPr>
                <w:rFonts w:ascii="宋体" w:hAnsi="宋体"/>
                <w:b/>
              </w:rPr>
            </w:pPr>
            <w:r w:rsidRPr="00C8372D">
              <w:rPr>
                <w:rFonts w:ascii="宋体" w:hAnsi="宋体" w:hint="eastAsia"/>
                <w:b/>
              </w:rPr>
              <w:t>教学方法</w:t>
            </w:r>
          </w:p>
          <w:p w14:paraId="05565935" w14:textId="77777777" w:rsidR="00DF0D1E" w:rsidRPr="00C8372D" w:rsidRDefault="00DF0D1E" w:rsidP="00DF0D1E">
            <w:pPr>
              <w:ind w:firstLine="422"/>
              <w:rPr>
                <w:rFonts w:ascii="宋体" w:hAnsi="宋体"/>
                <w:b/>
              </w:rPr>
            </w:pPr>
            <w:r w:rsidRPr="00C8372D">
              <w:rPr>
                <w:rFonts w:ascii="宋体" w:hAnsi="宋体" w:hint="eastAsia"/>
                <w:b/>
              </w:rPr>
              <w:t>宏观教学法：</w:t>
            </w:r>
          </w:p>
          <w:p w14:paraId="5CA8FD7A" w14:textId="77777777" w:rsidR="00DF0D1E" w:rsidRPr="00C8372D" w:rsidRDefault="00DF0D1E" w:rsidP="00DF0D1E">
            <w:pPr>
              <w:rPr>
                <w:rFonts w:ascii="宋体" w:hAnsi="宋体"/>
              </w:rPr>
            </w:pPr>
            <w:r w:rsidRPr="00C8372D">
              <w:rPr>
                <w:rFonts w:ascii="宋体" w:hAnsi="宋体" w:hint="eastAsia"/>
              </w:rPr>
              <w:t>项目教学法</w:t>
            </w:r>
          </w:p>
          <w:p w14:paraId="5A110623" w14:textId="77777777" w:rsidR="00DF0D1E" w:rsidRPr="00C8372D" w:rsidRDefault="00DF0D1E" w:rsidP="00DF0D1E">
            <w:pPr>
              <w:rPr>
                <w:rFonts w:ascii="宋体" w:hAnsi="宋体"/>
              </w:rPr>
            </w:pPr>
            <w:r w:rsidRPr="00C8372D">
              <w:rPr>
                <w:rFonts w:ascii="宋体" w:hAnsi="宋体" w:hint="eastAsia"/>
              </w:rPr>
              <w:t>六步工作法</w:t>
            </w:r>
          </w:p>
          <w:p w14:paraId="5A255E3B" w14:textId="77777777" w:rsidR="00DF0D1E" w:rsidRPr="00C8372D" w:rsidRDefault="00DF0D1E" w:rsidP="00DF0D1E">
            <w:pPr>
              <w:ind w:firstLine="422"/>
              <w:rPr>
                <w:rFonts w:ascii="宋体" w:hAnsi="宋体"/>
                <w:b/>
              </w:rPr>
            </w:pPr>
            <w:r w:rsidRPr="00C8372D">
              <w:rPr>
                <w:rFonts w:ascii="宋体" w:hAnsi="宋体" w:hint="eastAsia"/>
                <w:b/>
              </w:rPr>
              <w:t>微观教学法：</w:t>
            </w:r>
          </w:p>
          <w:p w14:paraId="669CDE64" w14:textId="77777777" w:rsidR="00DF0D1E" w:rsidRPr="00C8372D" w:rsidRDefault="00DF0D1E" w:rsidP="00DF0D1E">
            <w:pPr>
              <w:rPr>
                <w:rFonts w:ascii="宋体" w:hAnsi="宋体"/>
              </w:rPr>
            </w:pPr>
            <w:r w:rsidRPr="00C8372D">
              <w:rPr>
                <w:rFonts w:ascii="宋体" w:hAnsi="宋体" w:hint="eastAsia"/>
              </w:rPr>
              <w:t>引导文法</w:t>
            </w:r>
          </w:p>
          <w:p w14:paraId="2B0C7DD1" w14:textId="77777777" w:rsidR="00DF0D1E" w:rsidRPr="00C8372D" w:rsidRDefault="00DF0D1E" w:rsidP="00DF0D1E">
            <w:pPr>
              <w:rPr>
                <w:rFonts w:ascii="宋体" w:hAnsi="宋体"/>
              </w:rPr>
            </w:pPr>
            <w:r w:rsidRPr="00C8372D">
              <w:rPr>
                <w:rFonts w:ascii="宋体" w:hAnsi="宋体" w:hint="eastAsia"/>
              </w:rPr>
              <w:t>头脑风暴法</w:t>
            </w:r>
          </w:p>
          <w:p w14:paraId="19438C73" w14:textId="77777777" w:rsidR="00DF0D1E" w:rsidRPr="00C8372D" w:rsidRDefault="00DF0D1E" w:rsidP="00DF0D1E">
            <w:pPr>
              <w:rPr>
                <w:rFonts w:ascii="宋体" w:hAnsi="宋体"/>
              </w:rPr>
            </w:pPr>
            <w:r w:rsidRPr="00C8372D">
              <w:rPr>
                <w:rFonts w:ascii="宋体" w:hAnsi="宋体" w:hint="eastAsia"/>
              </w:rPr>
              <w:t>角色扮演法</w:t>
            </w:r>
          </w:p>
          <w:p w14:paraId="4F6FE33B" w14:textId="77777777" w:rsidR="00DF0D1E" w:rsidRPr="00C8372D" w:rsidRDefault="00DF0D1E" w:rsidP="00DF0D1E">
            <w:pPr>
              <w:rPr>
                <w:rFonts w:ascii="宋体" w:hAnsi="宋体"/>
              </w:rPr>
            </w:pPr>
            <w:r w:rsidRPr="00C8372D">
              <w:rPr>
                <w:rFonts w:ascii="宋体" w:hAnsi="宋体" w:hint="eastAsia"/>
              </w:rPr>
              <w:t>小组讨论和工作</w:t>
            </w:r>
          </w:p>
          <w:p w14:paraId="126D24E7" w14:textId="77777777" w:rsidR="00DF0D1E" w:rsidRPr="00C8372D" w:rsidRDefault="00DF0D1E" w:rsidP="00DF0D1E">
            <w:pPr>
              <w:rPr>
                <w:rFonts w:ascii="宋体" w:hAnsi="宋体"/>
              </w:rPr>
            </w:pPr>
          </w:p>
        </w:tc>
      </w:tr>
      <w:tr w:rsidR="00DF0D1E" w:rsidRPr="00C8372D" w14:paraId="4FF021C3" w14:textId="77777777" w:rsidTr="00DF0D1E">
        <w:trPr>
          <w:trHeight w:val="1954"/>
        </w:trPr>
        <w:tc>
          <w:tcPr>
            <w:tcW w:w="2760" w:type="dxa"/>
            <w:shd w:val="clear" w:color="auto" w:fill="auto"/>
          </w:tcPr>
          <w:p w14:paraId="6C1E3CC1"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lastRenderedPageBreak/>
              <w:t>使用的教学资源</w:t>
            </w:r>
          </w:p>
          <w:p w14:paraId="5F0D9BD8" w14:textId="77777777" w:rsidR="00DF0D1E" w:rsidRPr="00C8372D" w:rsidRDefault="00DF0D1E" w:rsidP="00CF129F">
            <w:pPr>
              <w:spacing w:beforeLines="50" w:before="156"/>
              <w:rPr>
                <w:rFonts w:ascii="宋体" w:hAnsi="宋体"/>
              </w:rPr>
            </w:pPr>
            <w:r w:rsidRPr="00C8372D">
              <w:rPr>
                <w:rFonts w:ascii="宋体" w:hAnsi="宋体" w:hint="eastAsia"/>
              </w:rPr>
              <w:t>教材，</w:t>
            </w:r>
            <w:r w:rsidRPr="00C8372D">
              <w:rPr>
                <w:rFonts w:ascii="宋体" w:hAnsi="宋体" w:hint="eastAsia"/>
              </w:rPr>
              <w:t>PPT</w:t>
            </w:r>
            <w:r w:rsidRPr="00C8372D">
              <w:rPr>
                <w:rFonts w:ascii="宋体" w:hAnsi="宋体" w:hint="eastAsia"/>
              </w:rPr>
              <w:t>，视频引导文，工作单，评价表。</w:t>
            </w:r>
          </w:p>
        </w:tc>
        <w:tc>
          <w:tcPr>
            <w:tcW w:w="3666" w:type="dxa"/>
            <w:shd w:val="clear" w:color="auto" w:fill="auto"/>
          </w:tcPr>
          <w:p w14:paraId="28208CB4"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学生应具备的知识与能力</w:t>
            </w:r>
          </w:p>
          <w:p w14:paraId="03C2AA10" w14:textId="77777777" w:rsidR="00DF0D1E" w:rsidRPr="00C8372D" w:rsidRDefault="00DF0D1E" w:rsidP="00CF129F">
            <w:pPr>
              <w:spacing w:beforeLines="50" w:before="156"/>
              <w:rPr>
                <w:rFonts w:ascii="宋体" w:hAnsi="宋体"/>
              </w:rPr>
            </w:pPr>
            <w:r w:rsidRPr="00C8372D">
              <w:rPr>
                <w:rFonts w:ascii="宋体" w:hAnsi="宋体" w:hint="eastAsia"/>
              </w:rPr>
              <w:t>高职第</w:t>
            </w:r>
            <w:r w:rsidRPr="00C8372D">
              <w:rPr>
                <w:rFonts w:ascii="宋体" w:hAnsi="宋体" w:hint="eastAsia"/>
              </w:rPr>
              <w:t>3</w:t>
            </w:r>
            <w:r w:rsidRPr="00C8372D">
              <w:rPr>
                <w:rFonts w:ascii="宋体" w:hAnsi="宋体" w:hint="eastAsia"/>
              </w:rPr>
              <w:t>学年第</w:t>
            </w:r>
            <w:r w:rsidRPr="00C8372D">
              <w:rPr>
                <w:rFonts w:ascii="宋体" w:hAnsi="宋体" w:hint="eastAsia"/>
              </w:rPr>
              <w:t>1</w:t>
            </w:r>
            <w:r w:rsidRPr="00C8372D">
              <w:rPr>
                <w:rFonts w:ascii="宋体" w:hAnsi="宋体" w:hint="eastAsia"/>
              </w:rPr>
              <w:t>学期学生，学习过汽车发动机和底盘电气和电控系统检修知识和技能，有一定企业生产经验，身心建康。</w:t>
            </w:r>
          </w:p>
        </w:tc>
        <w:tc>
          <w:tcPr>
            <w:tcW w:w="3144" w:type="dxa"/>
            <w:shd w:val="clear" w:color="auto" w:fill="auto"/>
          </w:tcPr>
          <w:p w14:paraId="5E02E507"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教师需具备的素质与能力</w:t>
            </w:r>
          </w:p>
          <w:p w14:paraId="301926BE" w14:textId="77777777" w:rsidR="00DF0D1E" w:rsidRPr="00C8372D" w:rsidRDefault="00DF0D1E" w:rsidP="00CF129F">
            <w:pPr>
              <w:spacing w:beforeLines="50" w:before="156"/>
              <w:rPr>
                <w:rFonts w:ascii="宋体" w:hAnsi="宋体"/>
              </w:rPr>
            </w:pPr>
            <w:r w:rsidRPr="00C8372D">
              <w:rPr>
                <w:rFonts w:ascii="宋体" w:hAnsi="宋体" w:hint="eastAsia"/>
              </w:rPr>
              <w:t>汽车专业或管理专业大学本科以上学历，具备教学的基本能力，具备保险与理赔的实践经历，能熟练运用电脑和多媒体进行教学。</w:t>
            </w:r>
          </w:p>
        </w:tc>
      </w:tr>
      <w:tr w:rsidR="00DF0D1E" w:rsidRPr="00C8372D" w14:paraId="23F9ACFD" w14:textId="77777777" w:rsidTr="00DF0D1E">
        <w:trPr>
          <w:trHeight w:val="2322"/>
        </w:trPr>
        <w:tc>
          <w:tcPr>
            <w:tcW w:w="2760" w:type="dxa"/>
            <w:shd w:val="clear" w:color="auto" w:fill="auto"/>
            <w:vAlign w:val="center"/>
          </w:tcPr>
          <w:p w14:paraId="4A4C0E68"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课程的考核与评价</w:t>
            </w:r>
          </w:p>
        </w:tc>
        <w:tc>
          <w:tcPr>
            <w:tcW w:w="6810" w:type="dxa"/>
            <w:gridSpan w:val="2"/>
            <w:shd w:val="clear" w:color="auto" w:fill="auto"/>
            <w:vAlign w:val="center"/>
          </w:tcPr>
          <w:p w14:paraId="62D17A14" w14:textId="77777777" w:rsidR="00DF0D1E" w:rsidRPr="00C8372D" w:rsidRDefault="00DF0D1E" w:rsidP="00DF0D1E">
            <w:pPr>
              <w:spacing w:line="240" w:lineRule="exact"/>
              <w:rPr>
                <w:rFonts w:ascii="宋体" w:hAnsi="宋体"/>
              </w:rPr>
            </w:pPr>
            <w:r w:rsidRPr="00C8372D">
              <w:rPr>
                <w:rFonts w:ascii="宋体" w:hAnsi="宋体" w:hint="eastAsia"/>
              </w:rPr>
              <w:t>课程总成绩由期未理论考试成绩与平时成绩两部分组成。</w:t>
            </w:r>
          </w:p>
          <w:p w14:paraId="19454A5A" w14:textId="77777777" w:rsidR="00DF0D1E" w:rsidRPr="00C8372D" w:rsidRDefault="00DF0D1E" w:rsidP="00DF0D1E">
            <w:pPr>
              <w:spacing w:line="240" w:lineRule="exact"/>
              <w:rPr>
                <w:rFonts w:ascii="宋体" w:hAnsi="宋体"/>
              </w:rPr>
            </w:pPr>
            <w:r w:rsidRPr="00C8372D">
              <w:rPr>
                <w:rFonts w:ascii="宋体" w:hAnsi="宋体" w:hint="eastAsia"/>
              </w:rPr>
              <w:t>1.</w:t>
            </w:r>
            <w:r w:rsidRPr="00C8372D">
              <w:rPr>
                <w:rFonts w:ascii="宋体" w:hAnsi="宋体" w:hint="eastAsia"/>
              </w:rPr>
              <w:t>期未理论考试成绩占总成绩</w:t>
            </w:r>
            <w:r w:rsidRPr="00C8372D">
              <w:rPr>
                <w:rFonts w:ascii="宋体" w:hAnsi="宋体" w:hint="eastAsia"/>
              </w:rPr>
              <w:t>50%</w:t>
            </w:r>
            <w:r w:rsidRPr="00C8372D">
              <w:rPr>
                <w:rFonts w:ascii="宋体" w:hAnsi="宋体" w:hint="eastAsia"/>
              </w:rPr>
              <w:t>。</w:t>
            </w:r>
          </w:p>
          <w:p w14:paraId="1242268E" w14:textId="77777777" w:rsidR="00DF0D1E" w:rsidRPr="00C8372D" w:rsidRDefault="00DF0D1E" w:rsidP="00DF0D1E">
            <w:pPr>
              <w:spacing w:line="240" w:lineRule="exact"/>
              <w:rPr>
                <w:rFonts w:ascii="宋体" w:hAnsi="宋体"/>
              </w:rPr>
            </w:pPr>
            <w:r w:rsidRPr="00C8372D">
              <w:rPr>
                <w:rFonts w:ascii="宋体" w:hAnsi="宋体" w:hint="eastAsia"/>
              </w:rPr>
              <w:t>2.</w:t>
            </w:r>
            <w:r w:rsidRPr="00C8372D">
              <w:rPr>
                <w:rFonts w:ascii="宋体" w:hAnsi="宋体" w:hint="eastAsia"/>
              </w:rPr>
              <w:t>平时成绩占总成绩</w:t>
            </w:r>
            <w:r w:rsidRPr="00C8372D">
              <w:rPr>
                <w:rFonts w:ascii="宋体" w:hAnsi="宋体" w:hint="eastAsia"/>
              </w:rPr>
              <w:t>50%</w:t>
            </w:r>
            <w:r w:rsidRPr="00C8372D">
              <w:rPr>
                <w:rFonts w:ascii="宋体" w:hAnsi="宋体" w:hint="eastAsia"/>
              </w:rPr>
              <w:t>，由以下各部分成绩组成：</w:t>
            </w:r>
          </w:p>
          <w:p w14:paraId="0ECDD07C" w14:textId="77777777" w:rsidR="00DF0D1E" w:rsidRPr="00C8372D" w:rsidRDefault="00DF0D1E" w:rsidP="00DF0D1E">
            <w:pPr>
              <w:spacing w:line="360" w:lineRule="exact"/>
              <w:rPr>
                <w:rFonts w:ascii="宋体" w:hAnsi="宋体"/>
                <w:szCs w:val="21"/>
              </w:rPr>
            </w:pPr>
            <w:r w:rsidRPr="00C8372D">
              <w:rPr>
                <w:rFonts w:ascii="宋体" w:hAnsi="宋体" w:hint="eastAsia"/>
                <w:szCs w:val="21"/>
              </w:rPr>
              <w:t>①学习纪律：课堂点名情况确定，占平时成绩</w:t>
            </w:r>
            <w:r w:rsidRPr="00C8372D">
              <w:rPr>
                <w:rFonts w:ascii="宋体" w:hAnsi="宋体" w:hint="eastAsia"/>
                <w:szCs w:val="21"/>
              </w:rPr>
              <w:t>30%</w:t>
            </w:r>
            <w:r w:rsidRPr="00C8372D">
              <w:rPr>
                <w:rFonts w:ascii="宋体" w:hAnsi="宋体" w:hint="eastAsia"/>
                <w:szCs w:val="21"/>
              </w:rPr>
              <w:t>。</w:t>
            </w:r>
          </w:p>
          <w:p w14:paraId="08C3CFAF" w14:textId="77777777" w:rsidR="00DF0D1E" w:rsidRPr="00C8372D" w:rsidRDefault="00DF0D1E" w:rsidP="00DF0D1E">
            <w:pPr>
              <w:spacing w:line="360" w:lineRule="exact"/>
              <w:rPr>
                <w:rFonts w:ascii="宋体" w:hAnsi="宋体"/>
                <w:szCs w:val="21"/>
              </w:rPr>
            </w:pPr>
            <w:r w:rsidRPr="00C8372D">
              <w:rPr>
                <w:rFonts w:ascii="宋体" w:hAnsi="宋体" w:hint="eastAsia"/>
                <w:szCs w:val="21"/>
              </w:rPr>
              <w:t>②学习行动：由老师根据学生参与课堂讨论、小组合作、完成作业的情况确定，占平时成绩</w:t>
            </w:r>
            <w:r w:rsidRPr="00C8372D">
              <w:rPr>
                <w:rFonts w:ascii="宋体" w:hAnsi="宋体" w:hint="eastAsia"/>
                <w:szCs w:val="21"/>
              </w:rPr>
              <w:t>70%</w:t>
            </w:r>
            <w:r w:rsidRPr="00C8372D">
              <w:rPr>
                <w:rFonts w:ascii="宋体" w:hAnsi="宋体" w:hint="eastAsia"/>
                <w:szCs w:val="21"/>
              </w:rPr>
              <w:t>。</w:t>
            </w:r>
          </w:p>
          <w:p w14:paraId="5B032D9C" w14:textId="77777777" w:rsidR="00DF0D1E" w:rsidRPr="00C8372D" w:rsidRDefault="00DF0D1E" w:rsidP="00DF0D1E">
            <w:pPr>
              <w:spacing w:line="240" w:lineRule="exact"/>
              <w:rPr>
                <w:rFonts w:ascii="宋体" w:hAnsi="宋体"/>
              </w:rPr>
            </w:pPr>
          </w:p>
        </w:tc>
      </w:tr>
    </w:tbl>
    <w:p w14:paraId="3C6E2E4B" w14:textId="77777777" w:rsidR="00DF0D1E" w:rsidRDefault="00DF0D1E" w:rsidP="00DF0D1E">
      <w:pPr>
        <w:spacing w:line="360" w:lineRule="exact"/>
        <w:jc w:val="left"/>
        <w:rPr>
          <w:rFonts w:ascii="宋体" w:hAnsi="宋体"/>
          <w:kern w:val="0"/>
          <w:sz w:val="28"/>
          <w:szCs w:val="28"/>
        </w:rPr>
      </w:pPr>
    </w:p>
    <w:p w14:paraId="69F2B88D" w14:textId="77777777" w:rsidR="00DF0D1E" w:rsidRPr="00F6546A" w:rsidRDefault="00DF0D1E" w:rsidP="00DF0D1E">
      <w:pPr>
        <w:spacing w:line="360" w:lineRule="exact"/>
        <w:jc w:val="left"/>
        <w:rPr>
          <w:rFonts w:ascii="宋体" w:hAnsi="宋体"/>
          <w:kern w:val="0"/>
          <w:szCs w:val="21"/>
        </w:rPr>
      </w:pPr>
      <w:r w:rsidRPr="00F6546A">
        <w:rPr>
          <w:rFonts w:ascii="宋体" w:hAnsi="宋体" w:hint="eastAsia"/>
          <w:kern w:val="0"/>
          <w:szCs w:val="21"/>
        </w:rPr>
        <w:t>（</w:t>
      </w:r>
      <w:r w:rsidRPr="00F6546A">
        <w:rPr>
          <w:rFonts w:ascii="宋体" w:hAnsi="宋体" w:hint="eastAsia"/>
          <w:kern w:val="0"/>
          <w:szCs w:val="21"/>
        </w:rPr>
        <w:t>7</w:t>
      </w:r>
      <w:r w:rsidRPr="00F6546A">
        <w:rPr>
          <w:rFonts w:ascii="宋体" w:hAnsi="宋体" w:hint="eastAsia"/>
          <w:kern w:val="0"/>
          <w:szCs w:val="21"/>
        </w:rPr>
        <w:t>）汽车</w:t>
      </w:r>
      <w:r>
        <w:rPr>
          <w:rFonts w:ascii="宋体" w:hAnsi="宋体" w:hint="eastAsia"/>
          <w:kern w:val="0"/>
          <w:szCs w:val="21"/>
        </w:rPr>
        <w:t>配</w:t>
      </w:r>
      <w:r w:rsidRPr="00F6546A">
        <w:rPr>
          <w:rFonts w:ascii="宋体" w:hAnsi="宋体" w:hint="eastAsia"/>
          <w:kern w:val="0"/>
          <w:szCs w:val="21"/>
        </w:rPr>
        <w:t>件管理（第</w:t>
      </w:r>
      <w:r w:rsidRPr="00F6546A">
        <w:rPr>
          <w:rFonts w:ascii="宋体" w:hAnsi="宋体" w:hint="eastAsia"/>
          <w:kern w:val="0"/>
          <w:szCs w:val="21"/>
        </w:rPr>
        <w:t>5</w:t>
      </w:r>
      <w:r w:rsidRPr="00F6546A">
        <w:rPr>
          <w:rFonts w:ascii="宋体" w:hAnsi="宋体" w:hint="eastAsia"/>
          <w:kern w:val="0"/>
          <w:szCs w:val="21"/>
        </w:rPr>
        <w:t>学期，理论课</w:t>
      </w:r>
      <w:r>
        <w:rPr>
          <w:rFonts w:ascii="宋体" w:hAnsi="宋体" w:hint="eastAsia"/>
          <w:kern w:val="0"/>
          <w:szCs w:val="21"/>
        </w:rPr>
        <w:t>32</w:t>
      </w:r>
      <w:r w:rsidRPr="00F6546A">
        <w:rPr>
          <w:rFonts w:ascii="宋体" w:hAnsi="宋体" w:hint="eastAsia"/>
          <w:kern w:val="0"/>
          <w:szCs w:val="21"/>
        </w:rPr>
        <w:t>学时，实践</w:t>
      </w:r>
      <w:r>
        <w:rPr>
          <w:rFonts w:ascii="宋体" w:hAnsi="宋体" w:hint="eastAsia"/>
          <w:kern w:val="0"/>
          <w:szCs w:val="21"/>
        </w:rPr>
        <w:t>0</w:t>
      </w:r>
      <w:r w:rsidRPr="00F6546A">
        <w:rPr>
          <w:rFonts w:ascii="宋体" w:hAnsi="宋体" w:hint="eastAsia"/>
          <w:kern w:val="0"/>
          <w:szCs w:val="21"/>
        </w:rPr>
        <w:t>学时，共</w:t>
      </w:r>
      <w:r w:rsidRPr="00F6546A">
        <w:rPr>
          <w:rFonts w:ascii="宋体" w:hAnsi="宋体" w:hint="eastAsia"/>
          <w:kern w:val="0"/>
          <w:szCs w:val="21"/>
        </w:rPr>
        <w:t>32</w:t>
      </w:r>
      <w:r w:rsidRPr="00F6546A">
        <w:rPr>
          <w:rFonts w:ascii="宋体" w:hAnsi="宋体" w:hint="eastAsia"/>
          <w:kern w:val="0"/>
          <w:szCs w:val="21"/>
        </w:rPr>
        <w:t>学时）</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DF0D1E" w:rsidRPr="00C8372D" w14:paraId="3F405E02" w14:textId="77777777" w:rsidTr="00DF0D1E">
        <w:trPr>
          <w:trHeight w:val="2286"/>
        </w:trPr>
        <w:tc>
          <w:tcPr>
            <w:tcW w:w="9673" w:type="dxa"/>
            <w:gridSpan w:val="3"/>
            <w:shd w:val="clear" w:color="auto" w:fill="auto"/>
          </w:tcPr>
          <w:p w14:paraId="1F9EFA1A"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学习目标</w:t>
            </w:r>
          </w:p>
          <w:p w14:paraId="30ED7B1B"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学生学习完本课程后，应当具有以下能力：</w:t>
            </w:r>
          </w:p>
          <w:p w14:paraId="21989579" w14:textId="77777777" w:rsidR="00DF0D1E" w:rsidRPr="009C05E5" w:rsidRDefault="00DF0D1E" w:rsidP="00DF0D1E">
            <w:r w:rsidRPr="009C05E5">
              <w:rPr>
                <w:rFonts w:hint="eastAsia"/>
              </w:rPr>
              <w:t xml:space="preserve">    通过任务驱动型的项目教学活动，激发学生对本课程的学习兴趣。使学生在掌握汽车基本知识的同时，学习掌握有关汽车配件销售的采购、仓储和销售，通过训练让学习者能运用合理的技巧、周到的服务、开展汽车配件商务活动。形成学生良好的专业基础，培养踏实的职业素养。 </w:t>
            </w:r>
          </w:p>
          <w:p w14:paraId="75AB148D" w14:textId="77777777" w:rsidR="00DF0D1E" w:rsidRPr="00C8372D" w:rsidRDefault="00DF0D1E" w:rsidP="00DF0D1E">
            <w:pPr>
              <w:numPr>
                <w:ilvl w:val="0"/>
                <w:numId w:val="31"/>
              </w:numPr>
              <w:spacing w:line="360" w:lineRule="exact"/>
              <w:rPr>
                <w:rFonts w:ascii="宋体" w:hAnsi="宋体"/>
              </w:rPr>
            </w:pPr>
          </w:p>
        </w:tc>
      </w:tr>
      <w:tr w:rsidR="00DF0D1E" w:rsidRPr="00C8372D" w14:paraId="12133F59" w14:textId="77777777" w:rsidTr="00DF0D1E">
        <w:trPr>
          <w:trHeight w:val="4047"/>
        </w:trPr>
        <w:tc>
          <w:tcPr>
            <w:tcW w:w="6495" w:type="dxa"/>
            <w:gridSpan w:val="2"/>
            <w:shd w:val="clear" w:color="auto" w:fill="auto"/>
          </w:tcPr>
          <w:p w14:paraId="23634513"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学习内容</w:t>
            </w:r>
          </w:p>
          <w:p w14:paraId="325DB548"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职业基础性内容：</w:t>
            </w:r>
          </w:p>
          <w:p w14:paraId="50005AA8" w14:textId="77777777" w:rsidR="00DF0D1E" w:rsidRPr="00C8372D" w:rsidRDefault="00DF0D1E" w:rsidP="00DF0D1E">
            <w:pPr>
              <w:spacing w:line="360" w:lineRule="exact"/>
              <w:ind w:firstLineChars="200" w:firstLine="420"/>
              <w:rPr>
                <w:rFonts w:ascii="宋体" w:hAnsi="宋体"/>
              </w:rPr>
            </w:pPr>
            <w:r w:rsidRPr="00C8372D">
              <w:rPr>
                <w:rFonts w:ascii="宋体" w:hAnsi="宋体" w:hint="eastAsia"/>
              </w:rPr>
              <w:t>工作安全与环境保护，工作场所的准备、工作安全与环境保护。维修废料的清除和废品的回收利用。</w:t>
            </w:r>
          </w:p>
          <w:p w14:paraId="38A2AE28" w14:textId="77777777" w:rsidR="00DF0D1E" w:rsidRPr="00C8372D" w:rsidRDefault="00DF0D1E" w:rsidP="00DF0D1E">
            <w:pPr>
              <w:spacing w:line="360" w:lineRule="exact"/>
              <w:ind w:firstLineChars="200" w:firstLine="420"/>
              <w:rPr>
                <w:rFonts w:ascii="宋体" w:hAnsi="宋体"/>
                <w:b/>
              </w:rPr>
            </w:pPr>
            <w:r w:rsidRPr="00C8372D">
              <w:rPr>
                <w:rFonts w:ascii="宋体" w:hAnsi="宋体" w:hint="eastAsia"/>
                <w:b/>
              </w:rPr>
              <w:t>专业性内容：</w:t>
            </w:r>
          </w:p>
          <w:p w14:paraId="5400072D" w14:textId="77777777" w:rsidR="00DF0D1E" w:rsidRPr="009C05E5" w:rsidRDefault="00DF0D1E" w:rsidP="00DF0D1E">
            <w:r w:rsidRPr="009C05E5">
              <w:rPr>
                <w:rFonts w:hint="eastAsia"/>
              </w:rPr>
              <w:t>（1）汽车配件的质量。 </w:t>
            </w:r>
          </w:p>
          <w:p w14:paraId="2020309A" w14:textId="77777777" w:rsidR="00DF0D1E" w:rsidRPr="009C05E5" w:rsidRDefault="00DF0D1E" w:rsidP="00DF0D1E">
            <w:r w:rsidRPr="009C05E5">
              <w:rPr>
                <w:rFonts w:hint="eastAsia"/>
              </w:rPr>
              <w:t>（2）能制定采购计划并会办理采购。  </w:t>
            </w:r>
          </w:p>
          <w:p w14:paraId="0DF542F7" w14:textId="77777777" w:rsidR="00DF0D1E" w:rsidRPr="009C05E5" w:rsidRDefault="00DF0D1E" w:rsidP="00DF0D1E">
            <w:r w:rsidRPr="009C05E5">
              <w:rPr>
                <w:rFonts w:hint="eastAsia"/>
              </w:rPr>
              <w:t>（3）配件实施仓库管理。 </w:t>
            </w:r>
          </w:p>
          <w:p w14:paraId="1516A7FE" w14:textId="77777777" w:rsidR="00DF0D1E" w:rsidRPr="009C05E5" w:rsidRDefault="00DF0D1E" w:rsidP="00DF0D1E">
            <w:r w:rsidRPr="009C05E5">
              <w:rPr>
                <w:rFonts w:hint="eastAsia"/>
              </w:rPr>
              <w:t>（4）汽车配件的基本知识。 </w:t>
            </w:r>
          </w:p>
          <w:p w14:paraId="21377FD6" w14:textId="77777777" w:rsidR="00DF0D1E" w:rsidRPr="009C05E5" w:rsidRDefault="00DF0D1E" w:rsidP="00DF0D1E">
            <w:r w:rsidRPr="009C05E5">
              <w:rPr>
                <w:rFonts w:hint="eastAsia"/>
              </w:rPr>
              <w:t>（5）汽车配件采购流程。 </w:t>
            </w:r>
          </w:p>
          <w:p w14:paraId="692FEFEF" w14:textId="77777777" w:rsidR="00DF0D1E" w:rsidRPr="009C05E5" w:rsidRDefault="00DF0D1E" w:rsidP="00DF0D1E">
            <w:r w:rsidRPr="009C05E5">
              <w:rPr>
                <w:rFonts w:hint="eastAsia"/>
              </w:rPr>
              <w:t>（6）汽车配件的仓库管理。 </w:t>
            </w:r>
          </w:p>
          <w:p w14:paraId="6F1490B1" w14:textId="77777777" w:rsidR="00DF0D1E" w:rsidRPr="009C05E5" w:rsidRDefault="00DF0D1E" w:rsidP="00DF0D1E">
            <w:r w:rsidRPr="009C05E5">
              <w:rPr>
                <w:rFonts w:hint="eastAsia"/>
              </w:rPr>
              <w:t>（7）汽车配件的销售。</w:t>
            </w:r>
          </w:p>
          <w:p w14:paraId="02FFD396" w14:textId="77777777" w:rsidR="00DF0D1E" w:rsidRPr="00C8372D" w:rsidRDefault="00DF0D1E" w:rsidP="00DF0D1E">
            <w:pPr>
              <w:spacing w:line="360" w:lineRule="exact"/>
              <w:ind w:left="420"/>
              <w:rPr>
                <w:rFonts w:ascii="宋体" w:hAnsi="宋体"/>
              </w:rPr>
            </w:pPr>
          </w:p>
        </w:tc>
        <w:tc>
          <w:tcPr>
            <w:tcW w:w="3178" w:type="dxa"/>
            <w:shd w:val="clear" w:color="auto" w:fill="auto"/>
          </w:tcPr>
          <w:p w14:paraId="2B64C995" w14:textId="77777777" w:rsidR="00DF0D1E" w:rsidRPr="00C8372D" w:rsidRDefault="00DF0D1E" w:rsidP="00DF0D1E">
            <w:pPr>
              <w:rPr>
                <w:rFonts w:ascii="宋体" w:hAnsi="宋体"/>
              </w:rPr>
            </w:pPr>
          </w:p>
          <w:p w14:paraId="5496136D" w14:textId="77777777" w:rsidR="00DF0D1E" w:rsidRPr="00C8372D" w:rsidRDefault="00DF0D1E" w:rsidP="00DF0D1E">
            <w:pPr>
              <w:ind w:firstLine="422"/>
              <w:rPr>
                <w:rFonts w:ascii="宋体" w:hAnsi="宋体"/>
                <w:b/>
              </w:rPr>
            </w:pPr>
            <w:r w:rsidRPr="00C8372D">
              <w:rPr>
                <w:rFonts w:ascii="宋体" w:hAnsi="宋体" w:hint="eastAsia"/>
                <w:b/>
              </w:rPr>
              <w:t>教学方法</w:t>
            </w:r>
          </w:p>
          <w:p w14:paraId="1C741338" w14:textId="77777777" w:rsidR="00DF0D1E" w:rsidRPr="00C8372D" w:rsidRDefault="00DF0D1E" w:rsidP="00DF0D1E">
            <w:pPr>
              <w:ind w:firstLine="422"/>
              <w:rPr>
                <w:rFonts w:ascii="宋体" w:hAnsi="宋体"/>
                <w:b/>
              </w:rPr>
            </w:pPr>
            <w:r w:rsidRPr="00C8372D">
              <w:rPr>
                <w:rFonts w:ascii="宋体" w:hAnsi="宋体" w:hint="eastAsia"/>
                <w:b/>
              </w:rPr>
              <w:t>宏观教学法：</w:t>
            </w:r>
          </w:p>
          <w:p w14:paraId="2C11FDEC" w14:textId="77777777" w:rsidR="00DF0D1E" w:rsidRPr="00C8372D" w:rsidRDefault="00DF0D1E" w:rsidP="00DF0D1E">
            <w:pPr>
              <w:rPr>
                <w:rFonts w:ascii="宋体" w:hAnsi="宋体"/>
              </w:rPr>
            </w:pPr>
            <w:r w:rsidRPr="00C8372D">
              <w:rPr>
                <w:rFonts w:ascii="宋体" w:hAnsi="宋体" w:hint="eastAsia"/>
              </w:rPr>
              <w:t>项目教学法</w:t>
            </w:r>
          </w:p>
          <w:p w14:paraId="49471183" w14:textId="77777777" w:rsidR="00DF0D1E" w:rsidRPr="00C8372D" w:rsidRDefault="00DF0D1E" w:rsidP="00DF0D1E">
            <w:pPr>
              <w:rPr>
                <w:rFonts w:ascii="宋体" w:hAnsi="宋体"/>
              </w:rPr>
            </w:pPr>
            <w:r w:rsidRPr="00C8372D">
              <w:rPr>
                <w:rFonts w:ascii="宋体" w:hAnsi="宋体" w:hint="eastAsia"/>
              </w:rPr>
              <w:t>六步工作法</w:t>
            </w:r>
          </w:p>
          <w:p w14:paraId="4677B312" w14:textId="77777777" w:rsidR="00DF0D1E" w:rsidRPr="00C8372D" w:rsidRDefault="00DF0D1E" w:rsidP="00DF0D1E">
            <w:pPr>
              <w:ind w:firstLine="422"/>
              <w:rPr>
                <w:rFonts w:ascii="宋体" w:hAnsi="宋体"/>
                <w:b/>
              </w:rPr>
            </w:pPr>
            <w:r w:rsidRPr="00C8372D">
              <w:rPr>
                <w:rFonts w:ascii="宋体" w:hAnsi="宋体" w:hint="eastAsia"/>
                <w:b/>
              </w:rPr>
              <w:t>微观教学法：</w:t>
            </w:r>
          </w:p>
          <w:p w14:paraId="791D8344" w14:textId="77777777" w:rsidR="00DF0D1E" w:rsidRPr="00C8372D" w:rsidRDefault="00DF0D1E" w:rsidP="00DF0D1E">
            <w:pPr>
              <w:rPr>
                <w:rFonts w:ascii="宋体" w:hAnsi="宋体"/>
              </w:rPr>
            </w:pPr>
            <w:r w:rsidRPr="00C8372D">
              <w:rPr>
                <w:rFonts w:ascii="宋体" w:hAnsi="宋体" w:hint="eastAsia"/>
              </w:rPr>
              <w:t>引导文法</w:t>
            </w:r>
          </w:p>
          <w:p w14:paraId="7C41BDB6" w14:textId="77777777" w:rsidR="00DF0D1E" w:rsidRPr="00C8372D" w:rsidRDefault="00DF0D1E" w:rsidP="00DF0D1E">
            <w:pPr>
              <w:rPr>
                <w:rFonts w:ascii="宋体" w:hAnsi="宋体"/>
              </w:rPr>
            </w:pPr>
            <w:r w:rsidRPr="00C8372D">
              <w:rPr>
                <w:rFonts w:ascii="宋体" w:hAnsi="宋体" w:hint="eastAsia"/>
              </w:rPr>
              <w:t>头脑风暴法</w:t>
            </w:r>
          </w:p>
          <w:p w14:paraId="0117F29F" w14:textId="77777777" w:rsidR="00DF0D1E" w:rsidRPr="00C8372D" w:rsidRDefault="00DF0D1E" w:rsidP="00DF0D1E">
            <w:pPr>
              <w:rPr>
                <w:rFonts w:ascii="宋体" w:hAnsi="宋体"/>
              </w:rPr>
            </w:pPr>
            <w:r w:rsidRPr="00C8372D">
              <w:rPr>
                <w:rFonts w:ascii="宋体" w:hAnsi="宋体" w:hint="eastAsia"/>
              </w:rPr>
              <w:t>角色扮演法</w:t>
            </w:r>
          </w:p>
          <w:p w14:paraId="0EC368D9" w14:textId="77777777" w:rsidR="00DF0D1E" w:rsidRPr="00C8372D" w:rsidRDefault="00DF0D1E" w:rsidP="00DF0D1E">
            <w:pPr>
              <w:rPr>
                <w:rFonts w:ascii="宋体" w:hAnsi="宋体"/>
              </w:rPr>
            </w:pPr>
            <w:r w:rsidRPr="00C8372D">
              <w:rPr>
                <w:rFonts w:ascii="宋体" w:hAnsi="宋体" w:hint="eastAsia"/>
              </w:rPr>
              <w:t>四步教学法</w:t>
            </w:r>
          </w:p>
          <w:p w14:paraId="799A1151" w14:textId="77777777" w:rsidR="00DF0D1E" w:rsidRPr="00C8372D" w:rsidRDefault="00DF0D1E" w:rsidP="00DF0D1E">
            <w:pPr>
              <w:rPr>
                <w:rFonts w:ascii="宋体" w:hAnsi="宋体"/>
              </w:rPr>
            </w:pPr>
            <w:r w:rsidRPr="00C8372D">
              <w:rPr>
                <w:rFonts w:ascii="宋体" w:hAnsi="宋体" w:hint="eastAsia"/>
              </w:rPr>
              <w:t>小组讨论和工作</w:t>
            </w:r>
          </w:p>
          <w:p w14:paraId="26973684" w14:textId="77777777" w:rsidR="00DF0D1E" w:rsidRPr="00C8372D" w:rsidRDefault="00DF0D1E" w:rsidP="00DF0D1E">
            <w:pPr>
              <w:rPr>
                <w:rFonts w:ascii="宋体" w:hAnsi="宋体"/>
              </w:rPr>
            </w:pPr>
          </w:p>
        </w:tc>
      </w:tr>
      <w:tr w:rsidR="00DF0D1E" w:rsidRPr="00C8372D" w14:paraId="6C560098" w14:textId="77777777" w:rsidTr="00DF0D1E">
        <w:trPr>
          <w:trHeight w:val="1954"/>
        </w:trPr>
        <w:tc>
          <w:tcPr>
            <w:tcW w:w="2788" w:type="dxa"/>
            <w:shd w:val="clear" w:color="auto" w:fill="auto"/>
          </w:tcPr>
          <w:p w14:paraId="0771E133"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lastRenderedPageBreak/>
              <w:t>使用的教学资源</w:t>
            </w:r>
          </w:p>
          <w:p w14:paraId="36D906EB" w14:textId="77777777" w:rsidR="00DF0D1E" w:rsidRPr="00C8372D" w:rsidRDefault="00DF0D1E" w:rsidP="00CF129F">
            <w:pPr>
              <w:spacing w:beforeLines="50" w:before="156"/>
              <w:rPr>
                <w:rFonts w:ascii="宋体" w:hAnsi="宋体"/>
              </w:rPr>
            </w:pPr>
            <w:r w:rsidRPr="00C8372D">
              <w:rPr>
                <w:rFonts w:ascii="宋体" w:hAnsi="宋体" w:hint="eastAsia"/>
              </w:rPr>
              <w:t>教材，</w:t>
            </w:r>
            <w:r w:rsidRPr="00C8372D">
              <w:rPr>
                <w:rFonts w:ascii="宋体" w:hAnsi="宋体" w:hint="eastAsia"/>
              </w:rPr>
              <w:t>PPT</w:t>
            </w:r>
            <w:r w:rsidRPr="00C8372D">
              <w:rPr>
                <w:rFonts w:ascii="宋体" w:hAnsi="宋体" w:hint="eastAsia"/>
              </w:rPr>
              <w:t>，视频，维修手册，维修数据库光盘，虚拟仿真实训软件，引导文，工作单，评价表。</w:t>
            </w:r>
          </w:p>
        </w:tc>
        <w:tc>
          <w:tcPr>
            <w:tcW w:w="3707" w:type="dxa"/>
            <w:shd w:val="clear" w:color="auto" w:fill="auto"/>
          </w:tcPr>
          <w:p w14:paraId="3EEB3159"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学生应具备的知识与能力</w:t>
            </w:r>
          </w:p>
          <w:p w14:paraId="5FD10436" w14:textId="77777777" w:rsidR="00DF0D1E" w:rsidRPr="00C8372D" w:rsidRDefault="00DF0D1E" w:rsidP="00CF129F">
            <w:pPr>
              <w:spacing w:beforeLines="50" w:before="156"/>
              <w:rPr>
                <w:rFonts w:ascii="宋体" w:hAnsi="宋体"/>
              </w:rPr>
            </w:pPr>
            <w:r w:rsidRPr="00C8372D">
              <w:rPr>
                <w:rFonts w:ascii="宋体" w:hAnsi="宋体" w:hint="eastAsia"/>
              </w:rPr>
              <w:t>高职第</w:t>
            </w:r>
            <w:r w:rsidRPr="00C8372D">
              <w:rPr>
                <w:rFonts w:ascii="宋体" w:hAnsi="宋体" w:hint="eastAsia"/>
              </w:rPr>
              <w:t>2</w:t>
            </w:r>
            <w:r w:rsidRPr="00C8372D">
              <w:rPr>
                <w:rFonts w:ascii="宋体" w:hAnsi="宋体" w:hint="eastAsia"/>
              </w:rPr>
              <w:t>学年第</w:t>
            </w:r>
            <w:r w:rsidRPr="00C8372D">
              <w:rPr>
                <w:rFonts w:ascii="宋体" w:hAnsi="宋体" w:hint="eastAsia"/>
              </w:rPr>
              <w:t>2</w:t>
            </w:r>
            <w:r w:rsidRPr="00C8372D">
              <w:rPr>
                <w:rFonts w:ascii="宋体" w:hAnsi="宋体" w:hint="eastAsia"/>
              </w:rPr>
              <w:t>学期学生，具备对汽车总体的认识，学习过汽车服务与营销知识和技能，具备一定的管理能力，有一定的企业实践经历，身心建康。</w:t>
            </w:r>
          </w:p>
        </w:tc>
        <w:tc>
          <w:tcPr>
            <w:tcW w:w="3178" w:type="dxa"/>
            <w:shd w:val="clear" w:color="auto" w:fill="auto"/>
          </w:tcPr>
          <w:p w14:paraId="709B867F" w14:textId="77777777" w:rsidR="00DF0D1E" w:rsidRPr="00C8372D" w:rsidRDefault="00DF0D1E" w:rsidP="00CF129F">
            <w:pPr>
              <w:spacing w:beforeLines="50" w:before="156"/>
              <w:rPr>
                <w:rFonts w:ascii="宋体" w:hAnsi="宋体"/>
                <w:b/>
              </w:rPr>
            </w:pPr>
            <w:r w:rsidRPr="00C8372D">
              <w:rPr>
                <w:rFonts w:ascii="宋体" w:hAnsi="宋体" w:hint="eastAsia"/>
                <w:b/>
              </w:rPr>
              <w:t>教师需具备的素质与能力</w:t>
            </w:r>
          </w:p>
          <w:p w14:paraId="1983B225" w14:textId="77777777" w:rsidR="00DF0D1E" w:rsidRPr="00C8372D" w:rsidRDefault="00DF0D1E" w:rsidP="00CF129F">
            <w:pPr>
              <w:spacing w:beforeLines="50" w:before="156"/>
              <w:rPr>
                <w:rFonts w:ascii="宋体" w:hAnsi="宋体"/>
              </w:rPr>
            </w:pPr>
            <w:r w:rsidRPr="00C8372D">
              <w:rPr>
                <w:rFonts w:ascii="宋体" w:hAnsi="宋体" w:hint="eastAsia"/>
              </w:rPr>
              <w:t>汽车专业大学本科以上学历，具备教学的基本能力，具备汽车系统理论基础和检修基本技能，具有一定管理能力，具有企业实践经历，能熟练运用电脑和多媒体进行教学。</w:t>
            </w:r>
          </w:p>
        </w:tc>
      </w:tr>
      <w:tr w:rsidR="00DF0D1E" w:rsidRPr="00C8372D" w14:paraId="7525577F" w14:textId="77777777" w:rsidTr="00DF0D1E">
        <w:trPr>
          <w:trHeight w:val="2501"/>
        </w:trPr>
        <w:tc>
          <w:tcPr>
            <w:tcW w:w="2788" w:type="dxa"/>
            <w:shd w:val="clear" w:color="auto" w:fill="auto"/>
            <w:vAlign w:val="center"/>
          </w:tcPr>
          <w:p w14:paraId="3A61A82D" w14:textId="77777777" w:rsidR="00DF0D1E" w:rsidRPr="00C8372D" w:rsidRDefault="00DF0D1E" w:rsidP="00CF129F">
            <w:pPr>
              <w:spacing w:beforeLines="50" w:before="156"/>
              <w:ind w:firstLine="422"/>
              <w:rPr>
                <w:rFonts w:ascii="宋体" w:hAnsi="宋体"/>
                <w:b/>
              </w:rPr>
            </w:pPr>
            <w:r w:rsidRPr="00C8372D">
              <w:rPr>
                <w:rFonts w:ascii="宋体" w:hAnsi="宋体" w:hint="eastAsia"/>
                <w:b/>
              </w:rPr>
              <w:t>课程的考核与评价</w:t>
            </w:r>
          </w:p>
        </w:tc>
        <w:tc>
          <w:tcPr>
            <w:tcW w:w="6885" w:type="dxa"/>
            <w:gridSpan w:val="2"/>
            <w:shd w:val="clear" w:color="auto" w:fill="auto"/>
            <w:vAlign w:val="center"/>
          </w:tcPr>
          <w:p w14:paraId="4F7DA1FC" w14:textId="77777777" w:rsidR="00DF0D1E" w:rsidRPr="00C8372D" w:rsidRDefault="00DF0D1E" w:rsidP="00DF0D1E">
            <w:pPr>
              <w:spacing w:line="240" w:lineRule="exact"/>
              <w:rPr>
                <w:rFonts w:ascii="宋体" w:hAnsi="宋体"/>
              </w:rPr>
            </w:pPr>
            <w:r w:rsidRPr="00C8372D">
              <w:rPr>
                <w:rFonts w:ascii="宋体" w:hAnsi="宋体" w:hint="eastAsia"/>
              </w:rPr>
              <w:t>课程总成绩由期未理论考试成绩与平时成绩两部分组成。</w:t>
            </w:r>
          </w:p>
          <w:p w14:paraId="21BC2002" w14:textId="77777777" w:rsidR="00DF0D1E" w:rsidRPr="00C8372D" w:rsidRDefault="00DF0D1E" w:rsidP="00DF0D1E">
            <w:pPr>
              <w:spacing w:line="240" w:lineRule="exact"/>
              <w:rPr>
                <w:rFonts w:ascii="宋体" w:hAnsi="宋体"/>
              </w:rPr>
            </w:pPr>
            <w:r w:rsidRPr="00C8372D">
              <w:rPr>
                <w:rFonts w:ascii="宋体" w:hAnsi="宋体" w:hint="eastAsia"/>
              </w:rPr>
              <w:t>1.</w:t>
            </w:r>
            <w:r w:rsidRPr="00C8372D">
              <w:rPr>
                <w:rFonts w:ascii="宋体" w:hAnsi="宋体" w:hint="eastAsia"/>
              </w:rPr>
              <w:t>期未理论考试成绩占总成绩</w:t>
            </w:r>
            <w:r w:rsidRPr="00C8372D">
              <w:rPr>
                <w:rFonts w:ascii="宋体" w:hAnsi="宋体" w:hint="eastAsia"/>
              </w:rPr>
              <w:t>50%</w:t>
            </w:r>
            <w:r w:rsidRPr="00C8372D">
              <w:rPr>
                <w:rFonts w:ascii="宋体" w:hAnsi="宋体" w:hint="eastAsia"/>
              </w:rPr>
              <w:t>，重点考核对底盘电控系统的构造认识、原理分析描述、主要总成部件的检修内容和检修方法。</w:t>
            </w:r>
          </w:p>
          <w:p w14:paraId="4924AFF0" w14:textId="77777777" w:rsidR="00DF0D1E" w:rsidRPr="00C8372D" w:rsidRDefault="00DF0D1E" w:rsidP="00DF0D1E">
            <w:pPr>
              <w:spacing w:line="240" w:lineRule="exact"/>
              <w:rPr>
                <w:rFonts w:ascii="宋体" w:hAnsi="宋体"/>
              </w:rPr>
            </w:pPr>
            <w:r w:rsidRPr="00C8372D">
              <w:rPr>
                <w:rFonts w:ascii="宋体" w:hAnsi="宋体" w:hint="eastAsia"/>
              </w:rPr>
              <w:t>2.</w:t>
            </w:r>
            <w:r w:rsidRPr="00C8372D">
              <w:rPr>
                <w:rFonts w:ascii="宋体" w:hAnsi="宋体" w:hint="eastAsia"/>
              </w:rPr>
              <w:t>平时成绩占总成绩</w:t>
            </w:r>
            <w:r w:rsidRPr="00C8372D">
              <w:rPr>
                <w:rFonts w:ascii="宋体" w:hAnsi="宋体" w:hint="eastAsia"/>
              </w:rPr>
              <w:t>50%</w:t>
            </w:r>
            <w:r w:rsidRPr="00C8372D">
              <w:rPr>
                <w:rFonts w:ascii="宋体" w:hAnsi="宋体" w:hint="eastAsia"/>
              </w:rPr>
              <w:t>，由以下各部分成绩组成：</w:t>
            </w:r>
          </w:p>
          <w:p w14:paraId="1F7E6168" w14:textId="77777777" w:rsidR="00DF0D1E" w:rsidRPr="00C8372D" w:rsidRDefault="00DF0D1E" w:rsidP="00DF0D1E">
            <w:pPr>
              <w:spacing w:line="240" w:lineRule="exact"/>
              <w:rPr>
                <w:rFonts w:ascii="宋体" w:hAnsi="宋体"/>
              </w:rPr>
            </w:pPr>
            <w:r w:rsidRPr="00C8372D">
              <w:rPr>
                <w:rFonts w:ascii="宋体" w:hAnsi="宋体" w:hint="eastAsia"/>
              </w:rPr>
              <w:t>①学习纪律：课堂点名情况确定，占平时成绩</w:t>
            </w:r>
            <w:r w:rsidRPr="00C8372D">
              <w:rPr>
                <w:rFonts w:ascii="宋体" w:hAnsi="宋体" w:hint="eastAsia"/>
              </w:rPr>
              <w:t>20%</w:t>
            </w:r>
            <w:r w:rsidRPr="00C8372D">
              <w:rPr>
                <w:rFonts w:ascii="宋体" w:hAnsi="宋体" w:hint="eastAsia"/>
              </w:rPr>
              <w:t>。</w:t>
            </w:r>
          </w:p>
          <w:p w14:paraId="4E6B96BE" w14:textId="77777777" w:rsidR="00DF0D1E" w:rsidRPr="00C8372D" w:rsidRDefault="00DF0D1E" w:rsidP="00DF0D1E">
            <w:pPr>
              <w:spacing w:line="240" w:lineRule="exact"/>
              <w:rPr>
                <w:rFonts w:ascii="宋体" w:hAnsi="宋体"/>
              </w:rPr>
            </w:pPr>
            <w:r w:rsidRPr="00C8372D">
              <w:rPr>
                <w:rFonts w:ascii="宋体" w:hAnsi="宋体" w:hint="eastAsia"/>
              </w:rPr>
              <w:t>②学习行动：由老师根据学生参与课堂讨论、小组合作、完成作业的情况确定，占平时成绩</w:t>
            </w:r>
            <w:r w:rsidRPr="00C8372D">
              <w:rPr>
                <w:rFonts w:ascii="宋体" w:hAnsi="宋体" w:hint="eastAsia"/>
              </w:rPr>
              <w:t>30%</w:t>
            </w:r>
            <w:r w:rsidRPr="00C8372D">
              <w:rPr>
                <w:rFonts w:ascii="宋体" w:hAnsi="宋体" w:hint="eastAsia"/>
              </w:rPr>
              <w:t>。</w:t>
            </w:r>
          </w:p>
          <w:p w14:paraId="1082C733" w14:textId="77777777" w:rsidR="00DF0D1E" w:rsidRPr="00C8372D" w:rsidRDefault="00DF0D1E" w:rsidP="00DF0D1E">
            <w:pPr>
              <w:spacing w:line="240" w:lineRule="exact"/>
              <w:rPr>
                <w:rFonts w:ascii="宋体" w:hAnsi="宋体"/>
              </w:rPr>
            </w:pPr>
            <w:r w:rsidRPr="00C8372D">
              <w:rPr>
                <w:rFonts w:ascii="宋体" w:hAnsi="宋体" w:hint="eastAsia"/>
              </w:rPr>
              <w:t>③实训过程：由教师根据完成实训项目工作任务的质量、工作态度、团队精神、安全意识、环保意识情况确定，占平时成绩</w:t>
            </w:r>
            <w:r w:rsidRPr="00C8372D">
              <w:rPr>
                <w:rFonts w:ascii="宋体" w:hAnsi="宋体" w:hint="eastAsia"/>
              </w:rPr>
              <w:t>30%</w:t>
            </w:r>
            <w:r w:rsidRPr="00C8372D">
              <w:rPr>
                <w:rFonts w:ascii="宋体" w:hAnsi="宋体" w:hint="eastAsia"/>
              </w:rPr>
              <w:t>。</w:t>
            </w:r>
          </w:p>
          <w:p w14:paraId="0420B0A5" w14:textId="77777777" w:rsidR="00DF0D1E" w:rsidRPr="00C8372D" w:rsidRDefault="00DF0D1E" w:rsidP="00DF0D1E">
            <w:pPr>
              <w:spacing w:line="240" w:lineRule="exact"/>
              <w:rPr>
                <w:rFonts w:ascii="宋体" w:hAnsi="宋体"/>
              </w:rPr>
            </w:pPr>
            <w:r w:rsidRPr="00C8372D">
              <w:rPr>
                <w:rFonts w:ascii="宋体" w:hAnsi="宋体" w:hint="eastAsia"/>
              </w:rPr>
              <w:t>④自评和互评：由学习小组互评和学生自评成绩确定，占平时成绩</w:t>
            </w:r>
            <w:r w:rsidRPr="00C8372D">
              <w:rPr>
                <w:rFonts w:ascii="宋体" w:hAnsi="宋体" w:hint="eastAsia"/>
              </w:rPr>
              <w:t>20%</w:t>
            </w:r>
            <w:r w:rsidRPr="00C8372D">
              <w:rPr>
                <w:rFonts w:ascii="宋体" w:hAnsi="宋体" w:hint="eastAsia"/>
              </w:rPr>
              <w:t>。</w:t>
            </w:r>
          </w:p>
        </w:tc>
      </w:tr>
    </w:tbl>
    <w:p w14:paraId="349A8DC3" w14:textId="77777777" w:rsidR="00AF4B0E" w:rsidRPr="00DF0D1E" w:rsidRDefault="00AF4B0E" w:rsidP="00AF4B0E">
      <w:pPr>
        <w:spacing w:line="360" w:lineRule="exact"/>
        <w:ind w:firstLineChars="200" w:firstLine="420"/>
        <w:rPr>
          <w:rFonts w:ascii="宋体" w:eastAsia="宋体" w:hAnsi="宋体" w:cs="Times New Roman"/>
          <w:szCs w:val="21"/>
        </w:rPr>
      </w:pPr>
    </w:p>
    <w:p w14:paraId="283D379A"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4、专业选修课</w:t>
      </w:r>
    </w:p>
    <w:p w14:paraId="4F8AC68B" w14:textId="77777777" w:rsidR="00DF0D1E" w:rsidRPr="00DF0D1E" w:rsidRDefault="00DF0D1E" w:rsidP="00DF0D1E">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（1）</w:t>
      </w:r>
      <w:r w:rsidRPr="00DF0D1E">
        <w:rPr>
          <w:rFonts w:ascii="宋体" w:eastAsia="宋体" w:hAnsi="宋体" w:cs="Times New Roman" w:hint="eastAsia"/>
          <w:szCs w:val="21"/>
        </w:rPr>
        <w:t>液压与液力传动（32学时）</w:t>
      </w:r>
    </w:p>
    <w:p w14:paraId="19EF93CC" w14:textId="77777777" w:rsidR="00DF0D1E" w:rsidRPr="00DF0D1E" w:rsidRDefault="00DF0D1E" w:rsidP="00DF0D1E">
      <w:pPr>
        <w:spacing w:line="360" w:lineRule="exact"/>
        <w:ind w:firstLineChars="200" w:firstLine="420"/>
        <w:rPr>
          <w:rFonts w:ascii="宋体" w:eastAsia="宋体" w:hAnsi="宋体" w:cs="Times New Roman"/>
          <w:szCs w:val="21"/>
        </w:rPr>
      </w:pPr>
      <w:r w:rsidRPr="00DF0D1E">
        <w:rPr>
          <w:rFonts w:ascii="宋体" w:eastAsia="宋体" w:hAnsi="宋体" w:cs="Times New Roman" w:hint="eastAsia"/>
          <w:szCs w:val="21"/>
        </w:rPr>
        <w:t>讲授液压传动与液力传动的</w:t>
      </w:r>
      <w:r w:rsidRPr="00DF0D1E">
        <w:rPr>
          <w:rFonts w:ascii="宋体" w:eastAsia="宋体" w:hAnsi="宋体" w:cs="Times New Roman"/>
          <w:szCs w:val="21"/>
        </w:rPr>
        <w:t>基本理论与应用</w:t>
      </w:r>
      <w:r w:rsidRPr="00DF0D1E">
        <w:rPr>
          <w:rFonts w:ascii="宋体" w:eastAsia="宋体" w:hAnsi="宋体" w:cs="Times New Roman" w:hint="eastAsia"/>
          <w:szCs w:val="21"/>
        </w:rPr>
        <w:t>，讲授</w:t>
      </w:r>
      <w:r w:rsidRPr="00DF0D1E">
        <w:rPr>
          <w:rFonts w:ascii="宋体" w:eastAsia="宋体" w:hAnsi="宋体" w:cs="Times New Roman"/>
          <w:szCs w:val="21"/>
        </w:rPr>
        <w:t>液压油的性质、使用、防泄漏和防污染的措施，</w:t>
      </w:r>
      <w:r w:rsidRPr="00DF0D1E">
        <w:rPr>
          <w:rFonts w:ascii="宋体" w:eastAsia="宋体" w:hAnsi="宋体" w:cs="Times New Roman" w:hint="eastAsia"/>
          <w:szCs w:val="21"/>
        </w:rPr>
        <w:t>讲授汽车上常用的各种液压与液力传动装置、元件的结构和工作原理、正确使用、维护和检修、常见故障的诊断与排除。要求通过课堂教学和实践操作训练，使学生掌握汽车常用的液压与液力传动装置的结构和原理，为学好专业课打下良好基础。</w:t>
      </w:r>
    </w:p>
    <w:p w14:paraId="1705AFA9" w14:textId="77777777" w:rsidR="00DF0D1E" w:rsidRPr="00DF0D1E" w:rsidRDefault="00DF0D1E" w:rsidP="00DF0D1E">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（2）</w:t>
      </w:r>
      <w:r w:rsidRPr="00DF0D1E">
        <w:rPr>
          <w:rFonts w:ascii="宋体" w:eastAsia="宋体" w:hAnsi="宋体" w:cs="Times New Roman" w:hint="eastAsia"/>
          <w:szCs w:val="21"/>
        </w:rPr>
        <w:t xml:space="preserve"> 单片机与接口技术（32学时）</w:t>
      </w:r>
    </w:p>
    <w:p w14:paraId="5030A2DC" w14:textId="77777777" w:rsidR="00DF0D1E" w:rsidRPr="00DF0D1E" w:rsidRDefault="00DF0D1E" w:rsidP="00DF0D1E">
      <w:pPr>
        <w:spacing w:line="360" w:lineRule="exact"/>
        <w:ind w:firstLineChars="200" w:firstLine="420"/>
        <w:rPr>
          <w:rFonts w:ascii="宋体" w:eastAsia="宋体" w:hAnsi="宋体" w:cs="Times New Roman"/>
          <w:szCs w:val="21"/>
        </w:rPr>
      </w:pPr>
      <w:r w:rsidRPr="00DF0D1E">
        <w:rPr>
          <w:rFonts w:ascii="宋体" w:eastAsia="宋体" w:hAnsi="宋体" w:cs="Times New Roman" w:hint="eastAsia"/>
          <w:szCs w:val="21"/>
        </w:rPr>
        <w:t>讲授MCS－51单片机的结构、工作原理、指令系统、汇编语言程序设计、中断系统、定时器/计数器、并行口及串行口、模数/数模转换器件、接口技术、总线和系统扩展，并结合实例讲授单片机应用系统的编程、调试和故障分析。要求通过课堂教学和实践操作训练，掌握单片机的基本结构、组成、指令系统和汇编语言程序设计方法，对于简单接口的单片机系统，具有编程、调试的能力。</w:t>
      </w:r>
    </w:p>
    <w:p w14:paraId="74E4C229" w14:textId="77777777" w:rsidR="00DF0D1E" w:rsidRPr="00DF0D1E" w:rsidRDefault="00DF0D1E" w:rsidP="00DF0D1E">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（3）</w:t>
      </w:r>
      <w:r w:rsidRPr="00DF0D1E">
        <w:rPr>
          <w:rFonts w:ascii="宋体" w:eastAsia="宋体" w:hAnsi="宋体" w:cs="Times New Roman" w:hint="eastAsia"/>
          <w:szCs w:val="21"/>
        </w:rPr>
        <w:t>旧机动车鉴定评估（32学时）</w:t>
      </w:r>
    </w:p>
    <w:p w14:paraId="06F9A2D9" w14:textId="77777777" w:rsidR="00DF0D1E" w:rsidRPr="00DF0D1E" w:rsidRDefault="00DF0D1E" w:rsidP="00DF0D1E">
      <w:pPr>
        <w:spacing w:line="360" w:lineRule="exact"/>
        <w:ind w:firstLineChars="200" w:firstLine="420"/>
        <w:rPr>
          <w:rFonts w:ascii="宋体" w:eastAsia="宋体" w:hAnsi="宋体" w:cs="Times New Roman"/>
          <w:szCs w:val="21"/>
        </w:rPr>
      </w:pPr>
      <w:r w:rsidRPr="00DF0D1E">
        <w:rPr>
          <w:rFonts w:ascii="宋体" w:eastAsia="宋体" w:hAnsi="宋体" w:cs="Times New Roman" w:hint="eastAsia"/>
          <w:kern w:val="0"/>
          <w:szCs w:val="21"/>
        </w:rPr>
        <w:t>为了扩展学生知识领域、拓宽学生就业渠道的一门主要课程。该课程不仅要教会学生正确鉴别二手车的各种技术性能的好坏、更要教会学生掌握能够利用科学的手段对二手车价格进行合理的定位与核算。学生通过本门课的学习，能够认识二手车市场、了解二手车交易流程；能够独立的对二手车交易车辆进行估价、办理更名落籍等手续；能够了解把握国家的二手车鉴定、评估、交易的相关法规，适应规范的市场秩序。</w:t>
      </w:r>
    </w:p>
    <w:p w14:paraId="31E90D5D" w14:textId="77777777" w:rsidR="00DF0D1E" w:rsidRPr="00DF0D1E" w:rsidRDefault="00DF0D1E" w:rsidP="00DF0D1E">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（4）</w:t>
      </w:r>
      <w:r w:rsidRPr="00DF0D1E">
        <w:rPr>
          <w:rFonts w:ascii="宋体" w:eastAsia="宋体" w:hAnsi="宋体" w:cs="Times New Roman" w:hint="eastAsia"/>
          <w:szCs w:val="21"/>
        </w:rPr>
        <w:t>职业礼仪与沟通（32学时）</w:t>
      </w:r>
    </w:p>
    <w:p w14:paraId="54B27AE8" w14:textId="77777777" w:rsidR="00DF0D1E" w:rsidRPr="00DF0D1E" w:rsidRDefault="00DF0D1E" w:rsidP="00DF0D1E">
      <w:pPr>
        <w:spacing w:line="360" w:lineRule="exact"/>
        <w:ind w:firstLineChars="200" w:firstLine="420"/>
        <w:rPr>
          <w:rFonts w:ascii="Times New Roman" w:eastAsia="宋体" w:hAnsi="Times New Roman" w:cs="Times New Roman"/>
          <w:szCs w:val="21"/>
        </w:rPr>
      </w:pPr>
      <w:r w:rsidRPr="00DF0D1E">
        <w:rPr>
          <w:rFonts w:ascii="Times New Roman" w:eastAsia="宋体" w:hAnsi="Times New Roman" w:cs="Times New Roman" w:hint="eastAsia"/>
          <w:szCs w:val="21"/>
        </w:rPr>
        <w:t>本课程的教学目的在于通过系统地介绍职业礼仪的特点、要点、规范，让学生了解礼仪的内涵，提高礼仪水准；掌握公关语言的基本原则、基本原理和基本方法与技能，灵活运用于学习、工作和生活各方面，提高学生交际能力和语言表达能力，为学生走出社会、提高社会交往能力打下良好的基础，培养学生养成良好的职业习惯。</w:t>
      </w:r>
    </w:p>
    <w:p w14:paraId="5E21F31E" w14:textId="77777777" w:rsidR="00DF0D1E" w:rsidRPr="00DF0D1E" w:rsidRDefault="00DF0D1E" w:rsidP="00DF0D1E">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（5）</w:t>
      </w:r>
      <w:r w:rsidRPr="00DF0D1E">
        <w:rPr>
          <w:rFonts w:ascii="宋体" w:eastAsia="宋体" w:hAnsi="宋体" w:cs="Times New Roman" w:hint="eastAsia"/>
          <w:szCs w:val="21"/>
        </w:rPr>
        <w:t>客户关系管理（32学时）</w:t>
      </w:r>
    </w:p>
    <w:p w14:paraId="5778A1C2" w14:textId="77777777" w:rsidR="00DF0D1E" w:rsidRPr="00DF0D1E" w:rsidRDefault="00DF0D1E" w:rsidP="00DF0D1E">
      <w:pPr>
        <w:spacing w:line="360" w:lineRule="exact"/>
        <w:ind w:firstLineChars="200" w:firstLine="420"/>
        <w:rPr>
          <w:rFonts w:ascii="宋体" w:eastAsia="宋体" w:hAnsi="宋体" w:cs="Times New Roman"/>
          <w:szCs w:val="21"/>
        </w:rPr>
      </w:pPr>
      <w:r w:rsidRPr="00DF0D1E">
        <w:rPr>
          <w:rFonts w:ascii="Times New Roman" w:eastAsia="宋体" w:hAnsi="Times New Roman" w:cs="Times New Roman"/>
          <w:szCs w:val="21"/>
        </w:rPr>
        <w:lastRenderedPageBreak/>
        <w:t>本课程的学习，要求学生</w:t>
      </w:r>
      <w:r w:rsidRPr="00DF0D1E">
        <w:rPr>
          <w:rFonts w:ascii="Times New Roman" w:eastAsia="宋体" w:hAnsi="Times New Roman" w:cs="Times New Roman" w:hint="eastAsia"/>
          <w:szCs w:val="21"/>
        </w:rPr>
        <w:t>把握新经济时代的商务规律，树立“客户资源已经成为最宝贵财富”的管理思想和以客户为中心的核心价值观。课程从理论、技术、实施三个方面较全面地介绍客户关系管理的营销理论基础和相关技术支持以及具</w:t>
      </w:r>
      <w:r w:rsidRPr="00DF0D1E">
        <w:rPr>
          <w:rFonts w:ascii="Times New Roman" w:eastAsia="宋体" w:hAnsi="Times New Roman" w:cs="Times New Roman" w:hint="eastAsia"/>
          <w:sz w:val="28"/>
          <w:szCs w:val="28"/>
        </w:rPr>
        <w:t>体应用情况，并着重介</w:t>
      </w:r>
      <w:r w:rsidRPr="00DF0D1E">
        <w:rPr>
          <w:rFonts w:ascii="宋体" w:eastAsia="宋体" w:hAnsi="宋体" w:cs="Times New Roman" w:hint="eastAsia"/>
          <w:szCs w:val="21"/>
        </w:rPr>
        <w:t>绍客户关系管理在汽车企业的应用，为今后学生从事汽车客户服务等工作提供帮助。</w:t>
      </w:r>
    </w:p>
    <w:p w14:paraId="49E283D7" w14:textId="77777777" w:rsidR="00DF0D1E" w:rsidRPr="00DF0D1E" w:rsidRDefault="00DF0D1E" w:rsidP="00DF0D1E">
      <w:pPr>
        <w:spacing w:line="360" w:lineRule="exact"/>
        <w:ind w:firstLineChars="200" w:firstLine="420"/>
        <w:rPr>
          <w:rFonts w:ascii="宋体" w:eastAsia="宋体" w:hAnsi="宋体" w:cs="Times New Roman"/>
          <w:szCs w:val="21"/>
        </w:rPr>
      </w:pPr>
      <w:r>
        <w:rPr>
          <w:rFonts w:ascii="宋体" w:eastAsia="宋体" w:hAnsi="宋体" w:cs="Times New Roman" w:hint="eastAsia"/>
          <w:szCs w:val="21"/>
        </w:rPr>
        <w:t>（6）</w:t>
      </w:r>
      <w:r w:rsidRPr="00DF0D1E">
        <w:rPr>
          <w:rFonts w:ascii="宋体" w:eastAsia="宋体" w:hAnsi="宋体" w:cs="Times New Roman" w:hint="eastAsia"/>
          <w:szCs w:val="21"/>
        </w:rPr>
        <w:t>汽车维修企业管理（32学时）</w:t>
      </w:r>
    </w:p>
    <w:p w14:paraId="11E8AC52" w14:textId="77777777" w:rsidR="00DF0D1E" w:rsidRPr="00DF0D1E" w:rsidRDefault="00DF0D1E" w:rsidP="00DF0D1E">
      <w:pPr>
        <w:spacing w:line="360" w:lineRule="exact"/>
        <w:ind w:firstLineChars="200" w:firstLine="420"/>
        <w:rPr>
          <w:rFonts w:ascii="宋体" w:eastAsia="宋体" w:hAnsi="宋体" w:cs="Times New Roman"/>
          <w:szCs w:val="21"/>
        </w:rPr>
      </w:pPr>
      <w:r w:rsidRPr="00DF0D1E">
        <w:rPr>
          <w:rFonts w:ascii="宋体" w:eastAsia="宋体" w:hAnsi="宋体" w:cs="Times New Roman" w:hint="eastAsia"/>
          <w:szCs w:val="21"/>
        </w:rPr>
        <w:t>本课程从我国汽车维修企业的实际需要出发，分系统学习现代汽车维修企业营管理理念和经营战略，汽车维修企业的建立，人力资源管理，服务流程管理，顾客满意和客户关系的经营与管理，汽车维修质量管理，生产、设备与安全管理，配件管理，财务管理，政府采购与保险车辆维修管理，5S管理，ISO9000质量管理体系认证，三包索赔管理，服务绩效的分析和改进，计算机管理等，希望对提高汽车维修企业管理者的决策能力和管理水平，树立良好的企业形象，提高企业服务质量，降低企业经营成本，提高企业核心竞争力提供帮助。</w:t>
      </w:r>
    </w:p>
    <w:p w14:paraId="262777C5" w14:textId="77777777" w:rsidR="00DF0D1E" w:rsidRPr="00DF0D1E" w:rsidRDefault="00DF0D1E" w:rsidP="00AF4B0E">
      <w:pPr>
        <w:spacing w:line="360" w:lineRule="exact"/>
        <w:ind w:firstLineChars="200" w:firstLine="420"/>
        <w:rPr>
          <w:rFonts w:ascii="宋体" w:eastAsia="宋体" w:hAnsi="宋体" w:cs="Times New Roman"/>
          <w:szCs w:val="21"/>
        </w:rPr>
      </w:pPr>
    </w:p>
    <w:p w14:paraId="532A79F6"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5、独立设置（集中安排）的实践教学环节</w:t>
      </w:r>
    </w:p>
    <w:p w14:paraId="1F95B174" w14:textId="77777777" w:rsidR="00704BEE" w:rsidRPr="00704BEE" w:rsidRDefault="00704BEE" w:rsidP="00704BEE">
      <w:pPr>
        <w:spacing w:line="360" w:lineRule="exact"/>
        <w:rPr>
          <w:rFonts w:ascii="宋体" w:eastAsia="宋体" w:hAnsi="宋体"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Pr="00704BEE">
        <w:rPr>
          <w:rFonts w:ascii="宋体" w:eastAsia="宋体" w:hAnsi="宋体" w:cs="Times New Roman" w:hint="eastAsia"/>
          <w:szCs w:val="21"/>
        </w:rPr>
        <w:t>汽车使用与维护实训（第2学期，2周）</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704BEE" w:rsidRPr="00704BEE" w14:paraId="352FEED4" w14:textId="77777777" w:rsidTr="0032547E">
        <w:trPr>
          <w:trHeight w:val="1062"/>
        </w:trPr>
        <w:tc>
          <w:tcPr>
            <w:tcW w:w="9673" w:type="dxa"/>
            <w:gridSpan w:val="3"/>
            <w:shd w:val="clear" w:color="auto" w:fill="auto"/>
          </w:tcPr>
          <w:p w14:paraId="4CC575DF"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学习目标</w:t>
            </w:r>
          </w:p>
          <w:p w14:paraId="4E47D7D5" w14:textId="77777777" w:rsidR="00704BEE" w:rsidRPr="00704BEE" w:rsidRDefault="00704BEE" w:rsidP="00704BEE">
            <w:pPr>
              <w:ind w:firstLineChars="200" w:firstLine="420"/>
              <w:rPr>
                <w:rFonts w:ascii="宋体" w:eastAsia="宋体" w:hAnsi="宋体" w:cs="Times New Roman"/>
                <w:szCs w:val="24"/>
              </w:rPr>
            </w:pPr>
            <w:r w:rsidRPr="00704BEE">
              <w:rPr>
                <w:rFonts w:ascii="宋体" w:eastAsia="宋体" w:hAnsi="宋体" w:cs="Times New Roman" w:hint="eastAsia"/>
                <w:szCs w:val="24"/>
              </w:rPr>
              <w:t>学生学习完本课程后，应当能加强学生对汽车的形象认识、激发学生汽车专业兴趣、同时也是为今后的专业学习打下良好基础的一门入门课程，有益于后续专业课的学习，因此在教学中适当增加结构原理。</w:t>
            </w:r>
          </w:p>
        </w:tc>
      </w:tr>
      <w:tr w:rsidR="00704BEE" w:rsidRPr="00704BEE" w14:paraId="079293A3" w14:textId="77777777" w:rsidTr="0032547E">
        <w:trPr>
          <w:trHeight w:val="2012"/>
        </w:trPr>
        <w:tc>
          <w:tcPr>
            <w:tcW w:w="6495" w:type="dxa"/>
            <w:gridSpan w:val="2"/>
            <w:shd w:val="clear" w:color="auto" w:fill="auto"/>
          </w:tcPr>
          <w:p w14:paraId="0AEA1CCD"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学习内容</w:t>
            </w:r>
          </w:p>
          <w:p w14:paraId="525F9985" w14:textId="77777777" w:rsidR="00704BEE" w:rsidRPr="00704BEE" w:rsidRDefault="00704BEE" w:rsidP="00704BEE">
            <w:pPr>
              <w:spacing w:line="360" w:lineRule="exact"/>
              <w:ind w:firstLineChars="200" w:firstLine="422"/>
              <w:rPr>
                <w:rFonts w:ascii="宋体" w:eastAsia="宋体" w:hAnsi="宋体" w:cs="Times New Roman"/>
                <w:b/>
                <w:szCs w:val="24"/>
              </w:rPr>
            </w:pPr>
            <w:r w:rsidRPr="00704BEE">
              <w:rPr>
                <w:rFonts w:ascii="宋体" w:eastAsia="宋体" w:hAnsi="宋体" w:cs="Times New Roman" w:hint="eastAsia"/>
                <w:b/>
                <w:szCs w:val="24"/>
              </w:rPr>
              <w:t>职业基础性内容：</w:t>
            </w:r>
          </w:p>
          <w:p w14:paraId="3891743C" w14:textId="77777777" w:rsidR="00704BEE" w:rsidRPr="00704BEE" w:rsidRDefault="00704BEE" w:rsidP="00704BEE">
            <w:pPr>
              <w:spacing w:line="360" w:lineRule="exact"/>
              <w:ind w:firstLineChars="250" w:firstLine="525"/>
              <w:rPr>
                <w:rFonts w:ascii="宋体" w:eastAsia="宋体" w:hAnsi="宋体" w:cs="Times New Roman"/>
                <w:szCs w:val="24"/>
              </w:rPr>
            </w:pPr>
            <w:r w:rsidRPr="00704BEE">
              <w:rPr>
                <w:rFonts w:ascii="Times New Roman" w:eastAsia="宋体" w:hAnsi="Times New Roman" w:cs="Times New Roman" w:hint="eastAsia"/>
                <w:szCs w:val="24"/>
              </w:rPr>
              <w:t>培养与领导、同事沟通的能力，养成安全环保、质量意识</w:t>
            </w:r>
            <w:r w:rsidRPr="00704BEE">
              <w:rPr>
                <w:rFonts w:ascii="宋体" w:eastAsia="宋体" w:hAnsi="宋体" w:cs="Times New Roman" w:hint="eastAsia"/>
                <w:szCs w:val="24"/>
              </w:rPr>
              <w:t>。</w:t>
            </w:r>
          </w:p>
          <w:p w14:paraId="3F24F15F" w14:textId="77777777" w:rsidR="00704BEE" w:rsidRPr="00704BEE" w:rsidRDefault="00704BEE" w:rsidP="00704BEE">
            <w:pPr>
              <w:spacing w:line="360" w:lineRule="exact"/>
              <w:ind w:firstLineChars="200" w:firstLine="422"/>
              <w:rPr>
                <w:rFonts w:ascii="宋体" w:eastAsia="宋体" w:hAnsi="宋体" w:cs="Times New Roman"/>
                <w:b/>
                <w:szCs w:val="24"/>
              </w:rPr>
            </w:pPr>
            <w:r w:rsidRPr="00704BEE">
              <w:rPr>
                <w:rFonts w:ascii="宋体" w:eastAsia="宋体" w:hAnsi="宋体" w:cs="Times New Roman" w:hint="eastAsia"/>
                <w:b/>
                <w:szCs w:val="24"/>
              </w:rPr>
              <w:t>专业性内容：</w:t>
            </w:r>
          </w:p>
          <w:p w14:paraId="074C9F9C" w14:textId="77777777" w:rsidR="00704BEE" w:rsidRPr="00704BEE" w:rsidRDefault="00704BEE" w:rsidP="00704BEE">
            <w:pPr>
              <w:spacing w:line="360" w:lineRule="exact"/>
              <w:ind w:leftChars="258" w:left="1260" w:hangingChars="342" w:hanging="718"/>
              <w:rPr>
                <w:rFonts w:ascii="宋体" w:eastAsia="宋体" w:hAnsi="宋体" w:cs="Times New Roman"/>
                <w:szCs w:val="24"/>
              </w:rPr>
            </w:pPr>
            <w:r w:rsidRPr="00704BEE">
              <w:rPr>
                <w:rFonts w:ascii="Times New Roman" w:eastAsia="宋体" w:hAnsi="Times New Roman" w:cs="Times New Roman" w:hint="eastAsia"/>
                <w:szCs w:val="24"/>
              </w:rPr>
              <w:t>汽车维护工作，保持车辆正常行驶性能，以满足客户需求。</w:t>
            </w:r>
          </w:p>
        </w:tc>
        <w:tc>
          <w:tcPr>
            <w:tcW w:w="3178" w:type="dxa"/>
            <w:shd w:val="clear" w:color="auto" w:fill="auto"/>
          </w:tcPr>
          <w:p w14:paraId="2193CBD6" w14:textId="77777777" w:rsidR="00704BEE" w:rsidRPr="00704BEE" w:rsidRDefault="00704BEE" w:rsidP="00704BEE">
            <w:pPr>
              <w:ind w:firstLine="422"/>
              <w:rPr>
                <w:rFonts w:ascii="宋体" w:eastAsia="宋体" w:hAnsi="宋体" w:cs="Times New Roman"/>
                <w:b/>
                <w:szCs w:val="24"/>
              </w:rPr>
            </w:pPr>
            <w:r w:rsidRPr="00704BEE">
              <w:rPr>
                <w:rFonts w:ascii="宋体" w:eastAsia="宋体" w:hAnsi="宋体" w:cs="Times New Roman" w:hint="eastAsia"/>
                <w:b/>
                <w:szCs w:val="24"/>
              </w:rPr>
              <w:t>教学方法</w:t>
            </w:r>
          </w:p>
          <w:p w14:paraId="3DFF9201" w14:textId="77777777" w:rsidR="00704BEE" w:rsidRPr="00704BEE" w:rsidRDefault="00704BEE" w:rsidP="00704BEE">
            <w:pPr>
              <w:ind w:firstLine="422"/>
              <w:rPr>
                <w:rFonts w:ascii="宋体" w:eastAsia="宋体" w:hAnsi="宋体" w:cs="Times New Roman"/>
                <w:b/>
                <w:szCs w:val="24"/>
              </w:rPr>
            </w:pPr>
            <w:r w:rsidRPr="00704BEE">
              <w:rPr>
                <w:rFonts w:ascii="宋体" w:eastAsia="宋体" w:hAnsi="宋体" w:cs="Times New Roman" w:hint="eastAsia"/>
                <w:b/>
                <w:szCs w:val="24"/>
              </w:rPr>
              <w:t>宏观教学法：</w:t>
            </w:r>
          </w:p>
          <w:p w14:paraId="10911239" w14:textId="77777777" w:rsidR="00704BEE" w:rsidRPr="00704BEE" w:rsidRDefault="00704BEE" w:rsidP="00704BEE">
            <w:pPr>
              <w:rPr>
                <w:rFonts w:ascii="宋体" w:eastAsia="宋体" w:hAnsi="宋体" w:cs="Times New Roman"/>
                <w:szCs w:val="24"/>
              </w:rPr>
            </w:pPr>
            <w:r w:rsidRPr="00704BEE">
              <w:rPr>
                <w:rFonts w:ascii="宋体" w:eastAsia="宋体" w:hAnsi="宋体" w:cs="Times New Roman" w:hint="eastAsia"/>
                <w:szCs w:val="24"/>
              </w:rPr>
              <w:t>项目教学法</w:t>
            </w:r>
          </w:p>
          <w:p w14:paraId="2874D0BA" w14:textId="77777777" w:rsidR="00704BEE" w:rsidRPr="00704BEE" w:rsidRDefault="00704BEE" w:rsidP="00704BEE">
            <w:pPr>
              <w:ind w:firstLine="422"/>
              <w:rPr>
                <w:rFonts w:ascii="宋体" w:eastAsia="宋体" w:hAnsi="宋体" w:cs="Times New Roman"/>
                <w:b/>
                <w:szCs w:val="24"/>
              </w:rPr>
            </w:pPr>
            <w:r w:rsidRPr="00704BEE">
              <w:rPr>
                <w:rFonts w:ascii="宋体" w:eastAsia="宋体" w:hAnsi="宋体" w:cs="Times New Roman" w:hint="eastAsia"/>
                <w:b/>
                <w:szCs w:val="24"/>
              </w:rPr>
              <w:t>微观教学法：</w:t>
            </w:r>
          </w:p>
          <w:p w14:paraId="24783601" w14:textId="77777777" w:rsidR="00704BEE" w:rsidRPr="00704BEE" w:rsidRDefault="00704BEE" w:rsidP="00704BEE">
            <w:pPr>
              <w:rPr>
                <w:rFonts w:ascii="宋体" w:eastAsia="宋体" w:hAnsi="宋体" w:cs="Times New Roman"/>
                <w:szCs w:val="24"/>
              </w:rPr>
            </w:pPr>
            <w:r w:rsidRPr="00704BEE">
              <w:rPr>
                <w:rFonts w:ascii="宋体" w:eastAsia="宋体" w:hAnsi="宋体" w:cs="Times New Roman" w:hint="eastAsia"/>
                <w:szCs w:val="24"/>
              </w:rPr>
              <w:t>四步教学法</w:t>
            </w:r>
          </w:p>
          <w:p w14:paraId="32BC9450" w14:textId="77777777" w:rsidR="00704BEE" w:rsidRPr="00704BEE" w:rsidRDefault="00704BEE" w:rsidP="00704BEE">
            <w:pPr>
              <w:rPr>
                <w:rFonts w:ascii="宋体" w:eastAsia="宋体" w:hAnsi="宋体" w:cs="Times New Roman"/>
                <w:szCs w:val="24"/>
              </w:rPr>
            </w:pPr>
            <w:r w:rsidRPr="00704BEE">
              <w:rPr>
                <w:rFonts w:ascii="宋体" w:eastAsia="宋体" w:hAnsi="宋体" w:cs="Times New Roman" w:hint="eastAsia"/>
                <w:szCs w:val="24"/>
              </w:rPr>
              <w:t>小组讨论和工作</w:t>
            </w:r>
          </w:p>
        </w:tc>
      </w:tr>
      <w:tr w:rsidR="00704BEE" w:rsidRPr="00704BEE" w14:paraId="3853A5D1" w14:textId="77777777" w:rsidTr="0032547E">
        <w:trPr>
          <w:trHeight w:val="1954"/>
        </w:trPr>
        <w:tc>
          <w:tcPr>
            <w:tcW w:w="2788" w:type="dxa"/>
            <w:shd w:val="clear" w:color="auto" w:fill="auto"/>
          </w:tcPr>
          <w:p w14:paraId="1D368E23"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使用的教学资源</w:t>
            </w:r>
          </w:p>
          <w:p w14:paraId="50F797DA"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培训教材，PPT，视频，维修手册，维修数据库光盘，工作单，评价表。</w:t>
            </w:r>
          </w:p>
        </w:tc>
        <w:tc>
          <w:tcPr>
            <w:tcW w:w="3707" w:type="dxa"/>
            <w:shd w:val="clear" w:color="auto" w:fill="auto"/>
          </w:tcPr>
          <w:p w14:paraId="45895672"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学生应具备的知识与能力</w:t>
            </w:r>
          </w:p>
          <w:p w14:paraId="40C61B7F"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高职第1学年第2学期学生，学习过汽车文化、汽车机械基础、汽车电工电子等知识和技能，具备汽车检测与维修基本能力，身心建康。</w:t>
            </w:r>
          </w:p>
        </w:tc>
        <w:tc>
          <w:tcPr>
            <w:tcW w:w="3178" w:type="dxa"/>
            <w:shd w:val="clear" w:color="auto" w:fill="auto"/>
          </w:tcPr>
          <w:p w14:paraId="0B19A6F0"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教师需具备的素质与能力</w:t>
            </w:r>
          </w:p>
          <w:p w14:paraId="722609D2"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具备实践教学的基本能力，具有企业实践经历。</w:t>
            </w:r>
          </w:p>
        </w:tc>
      </w:tr>
      <w:tr w:rsidR="00704BEE" w:rsidRPr="00704BEE" w14:paraId="4EC7C907" w14:textId="77777777" w:rsidTr="0032547E">
        <w:trPr>
          <w:trHeight w:val="594"/>
        </w:trPr>
        <w:tc>
          <w:tcPr>
            <w:tcW w:w="2788" w:type="dxa"/>
            <w:shd w:val="clear" w:color="auto" w:fill="auto"/>
            <w:vAlign w:val="center"/>
          </w:tcPr>
          <w:p w14:paraId="7C0D0562"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考核与评价</w:t>
            </w:r>
          </w:p>
        </w:tc>
        <w:tc>
          <w:tcPr>
            <w:tcW w:w="6885" w:type="dxa"/>
            <w:gridSpan w:val="2"/>
            <w:shd w:val="clear" w:color="auto" w:fill="auto"/>
            <w:vAlign w:val="center"/>
          </w:tcPr>
          <w:p w14:paraId="1A94853A" w14:textId="77777777" w:rsidR="00704BEE" w:rsidRPr="00704BEE" w:rsidRDefault="00704BEE" w:rsidP="00704BEE">
            <w:pPr>
              <w:spacing w:line="240" w:lineRule="exact"/>
              <w:rPr>
                <w:rFonts w:ascii="宋体" w:eastAsia="宋体" w:hAnsi="宋体" w:cs="Times New Roman"/>
                <w:szCs w:val="24"/>
              </w:rPr>
            </w:pPr>
            <w:r w:rsidRPr="00704BEE">
              <w:rPr>
                <w:rFonts w:ascii="宋体" w:eastAsia="宋体" w:hAnsi="宋体" w:cs="Times New Roman" w:hint="eastAsia"/>
                <w:szCs w:val="24"/>
              </w:rPr>
              <w:t>建立过程考评(任务考评)与期末考评(课程考评)相结合的方法，强调过程考评的重要性。过程考评占70分，期末考评占30分。</w:t>
            </w:r>
          </w:p>
        </w:tc>
      </w:tr>
    </w:tbl>
    <w:p w14:paraId="6177EBE8" w14:textId="77777777" w:rsidR="00704BEE" w:rsidRPr="00704BEE" w:rsidRDefault="00704BEE" w:rsidP="00704BEE">
      <w:pPr>
        <w:spacing w:line="360" w:lineRule="exact"/>
        <w:ind w:firstLineChars="200" w:firstLine="420"/>
        <w:rPr>
          <w:rFonts w:ascii="宋体" w:eastAsia="宋体" w:hAnsi="宋体" w:cs="Times New Roman"/>
          <w:szCs w:val="21"/>
        </w:rPr>
      </w:pPr>
    </w:p>
    <w:p w14:paraId="50A1FF5E" w14:textId="77777777" w:rsidR="00704BEE" w:rsidRPr="00704BEE" w:rsidRDefault="00704BEE" w:rsidP="00704BEE">
      <w:pPr>
        <w:spacing w:line="360" w:lineRule="exact"/>
        <w:rPr>
          <w:rFonts w:ascii="宋体" w:eastAsia="宋体" w:hAnsi="宋体"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Pr="00704BEE">
        <w:rPr>
          <w:rFonts w:ascii="宋体" w:eastAsia="宋体" w:hAnsi="宋体" w:cs="Times New Roman" w:hint="eastAsia"/>
          <w:szCs w:val="21"/>
        </w:rPr>
        <w:t>汽车维修综合维修实训与职业技能鉴定实习（第4学期，1周）</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330"/>
        <w:gridCol w:w="2866"/>
      </w:tblGrid>
      <w:tr w:rsidR="00704BEE" w:rsidRPr="00704BEE" w14:paraId="6E95CB5C" w14:textId="77777777" w:rsidTr="0032547E">
        <w:trPr>
          <w:trHeight w:val="1062"/>
        </w:trPr>
        <w:tc>
          <w:tcPr>
            <w:tcW w:w="9673" w:type="dxa"/>
            <w:gridSpan w:val="3"/>
            <w:shd w:val="clear" w:color="auto" w:fill="auto"/>
          </w:tcPr>
          <w:p w14:paraId="71CE9C0D"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学习目标</w:t>
            </w:r>
          </w:p>
          <w:p w14:paraId="1E4595F0" w14:textId="77777777" w:rsidR="00704BEE" w:rsidRPr="00704BEE" w:rsidRDefault="00704BEE" w:rsidP="00704BEE">
            <w:pPr>
              <w:ind w:firstLineChars="200" w:firstLine="420"/>
              <w:rPr>
                <w:rFonts w:ascii="宋体" w:eastAsia="宋体" w:hAnsi="宋体" w:cs="Times New Roman"/>
                <w:szCs w:val="24"/>
              </w:rPr>
            </w:pPr>
            <w:r w:rsidRPr="00704BEE">
              <w:rPr>
                <w:rFonts w:ascii="宋体" w:eastAsia="宋体" w:hAnsi="宋体" w:cs="Times New Roman" w:hint="eastAsia"/>
                <w:szCs w:val="24"/>
              </w:rPr>
              <w:t>学生学习完本课程后，应当懂得汽车一级维护内容，会进行汽车润滑、清洗、紧固、安全检查等作业；会使用常用的汽车拆装维修工具；能熟练描述汽车及其各系统的构造和工作原理；熟悉实习岗位和工作流程，能独立自主或在小组成员协助下完成工作任务；具备一定的动手能</w:t>
            </w:r>
            <w:r w:rsidRPr="00704BEE">
              <w:rPr>
                <w:rFonts w:ascii="宋体" w:eastAsia="宋体" w:hAnsi="宋体" w:cs="Times New Roman" w:hint="eastAsia"/>
                <w:szCs w:val="24"/>
              </w:rPr>
              <w:lastRenderedPageBreak/>
              <w:t>力和分析、解决实际问题的能力。</w:t>
            </w:r>
          </w:p>
        </w:tc>
      </w:tr>
      <w:tr w:rsidR="00704BEE" w:rsidRPr="00704BEE" w14:paraId="49C99D45" w14:textId="77777777" w:rsidTr="0032547E">
        <w:trPr>
          <w:trHeight w:val="2012"/>
        </w:trPr>
        <w:tc>
          <w:tcPr>
            <w:tcW w:w="6495" w:type="dxa"/>
            <w:gridSpan w:val="2"/>
            <w:shd w:val="clear" w:color="auto" w:fill="auto"/>
          </w:tcPr>
          <w:p w14:paraId="03A78AF3"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lastRenderedPageBreak/>
              <w:t>学习内容</w:t>
            </w:r>
          </w:p>
          <w:p w14:paraId="4D8A4FF0" w14:textId="77777777" w:rsidR="00704BEE" w:rsidRPr="00704BEE" w:rsidRDefault="00704BEE" w:rsidP="00704BEE">
            <w:pPr>
              <w:spacing w:line="360" w:lineRule="exact"/>
              <w:ind w:firstLineChars="200" w:firstLine="422"/>
              <w:rPr>
                <w:rFonts w:ascii="宋体" w:eastAsia="宋体" w:hAnsi="宋体" w:cs="Times New Roman"/>
                <w:b/>
                <w:szCs w:val="24"/>
              </w:rPr>
            </w:pPr>
            <w:r w:rsidRPr="00704BEE">
              <w:rPr>
                <w:rFonts w:ascii="宋体" w:eastAsia="宋体" w:hAnsi="宋体" w:cs="Times New Roman" w:hint="eastAsia"/>
                <w:b/>
                <w:szCs w:val="24"/>
              </w:rPr>
              <w:t>职业基础性内容：</w:t>
            </w:r>
          </w:p>
          <w:p w14:paraId="4E2984DA" w14:textId="77777777" w:rsidR="00704BEE" w:rsidRPr="00704BEE" w:rsidRDefault="00704BEE" w:rsidP="00704BEE">
            <w:pPr>
              <w:spacing w:line="360" w:lineRule="exact"/>
              <w:ind w:firstLineChars="250" w:firstLine="525"/>
              <w:rPr>
                <w:rFonts w:ascii="宋体" w:eastAsia="宋体" w:hAnsi="宋体" w:cs="Times New Roman"/>
                <w:szCs w:val="24"/>
              </w:rPr>
            </w:pPr>
            <w:r w:rsidRPr="00704BEE">
              <w:rPr>
                <w:rFonts w:ascii="Times New Roman" w:eastAsia="宋体" w:hAnsi="Times New Roman" w:cs="Times New Roman" w:hint="eastAsia"/>
                <w:szCs w:val="24"/>
              </w:rPr>
              <w:t>培养与领导、同事沟通的能力，养成安全环保、质量意识</w:t>
            </w:r>
            <w:r w:rsidRPr="00704BEE">
              <w:rPr>
                <w:rFonts w:ascii="宋体" w:eastAsia="宋体" w:hAnsi="宋体" w:cs="Times New Roman" w:hint="eastAsia"/>
                <w:szCs w:val="24"/>
              </w:rPr>
              <w:t>，职业意识和劳动观念。</w:t>
            </w:r>
          </w:p>
          <w:p w14:paraId="29DA70CB" w14:textId="77777777" w:rsidR="00704BEE" w:rsidRPr="00704BEE" w:rsidRDefault="00704BEE" w:rsidP="00704BEE">
            <w:pPr>
              <w:spacing w:line="360" w:lineRule="exact"/>
              <w:ind w:firstLineChars="200" w:firstLine="422"/>
              <w:rPr>
                <w:rFonts w:ascii="宋体" w:eastAsia="宋体" w:hAnsi="宋体" w:cs="Times New Roman"/>
                <w:b/>
                <w:szCs w:val="24"/>
              </w:rPr>
            </w:pPr>
            <w:r w:rsidRPr="00704BEE">
              <w:rPr>
                <w:rFonts w:ascii="宋体" w:eastAsia="宋体" w:hAnsi="宋体" w:cs="Times New Roman" w:hint="eastAsia"/>
                <w:b/>
                <w:szCs w:val="24"/>
              </w:rPr>
              <w:t>专业性内容：</w:t>
            </w:r>
          </w:p>
          <w:p w14:paraId="3C25EE2B" w14:textId="77777777" w:rsidR="00704BEE" w:rsidRPr="00704BEE" w:rsidRDefault="00704BEE" w:rsidP="00704BEE">
            <w:pPr>
              <w:spacing w:line="360" w:lineRule="exact"/>
              <w:ind w:leftChars="258" w:left="1260" w:hangingChars="342" w:hanging="718"/>
              <w:rPr>
                <w:rFonts w:ascii="宋体" w:eastAsia="宋体" w:hAnsi="宋体" w:cs="Times New Roman"/>
                <w:szCs w:val="24"/>
              </w:rPr>
            </w:pPr>
            <w:r w:rsidRPr="00704BEE">
              <w:rPr>
                <w:rFonts w:ascii="Times New Roman" w:eastAsia="宋体" w:hAnsi="Times New Roman" w:cs="Times New Roman" w:hint="eastAsia"/>
                <w:szCs w:val="24"/>
              </w:rPr>
              <w:t>汽车维护工作，保持车辆正常行驶性能，以满足客户需求。</w:t>
            </w:r>
          </w:p>
        </w:tc>
        <w:tc>
          <w:tcPr>
            <w:tcW w:w="3178" w:type="dxa"/>
            <w:shd w:val="clear" w:color="auto" w:fill="auto"/>
          </w:tcPr>
          <w:p w14:paraId="162EB9F8" w14:textId="77777777" w:rsidR="00704BEE" w:rsidRPr="00704BEE" w:rsidRDefault="00704BEE" w:rsidP="00704BEE">
            <w:pPr>
              <w:ind w:firstLine="422"/>
              <w:rPr>
                <w:rFonts w:ascii="宋体" w:eastAsia="宋体" w:hAnsi="宋体" w:cs="Times New Roman"/>
                <w:b/>
                <w:szCs w:val="24"/>
              </w:rPr>
            </w:pPr>
            <w:r w:rsidRPr="00704BEE">
              <w:rPr>
                <w:rFonts w:ascii="宋体" w:eastAsia="宋体" w:hAnsi="宋体" w:cs="Times New Roman" w:hint="eastAsia"/>
                <w:b/>
                <w:szCs w:val="24"/>
              </w:rPr>
              <w:t>教学方法</w:t>
            </w:r>
          </w:p>
          <w:p w14:paraId="19A12A79" w14:textId="77777777" w:rsidR="00704BEE" w:rsidRPr="00704BEE" w:rsidRDefault="00704BEE" w:rsidP="00704BEE">
            <w:pPr>
              <w:ind w:firstLine="422"/>
              <w:rPr>
                <w:rFonts w:ascii="宋体" w:eastAsia="宋体" w:hAnsi="宋体" w:cs="Times New Roman"/>
                <w:b/>
                <w:szCs w:val="24"/>
              </w:rPr>
            </w:pPr>
            <w:r w:rsidRPr="00704BEE">
              <w:rPr>
                <w:rFonts w:ascii="宋体" w:eastAsia="宋体" w:hAnsi="宋体" w:cs="Times New Roman" w:hint="eastAsia"/>
                <w:b/>
                <w:szCs w:val="24"/>
              </w:rPr>
              <w:t>宏观教学法：</w:t>
            </w:r>
          </w:p>
          <w:p w14:paraId="56E73374" w14:textId="77777777" w:rsidR="00704BEE" w:rsidRPr="00704BEE" w:rsidRDefault="00704BEE" w:rsidP="00704BEE">
            <w:pPr>
              <w:rPr>
                <w:rFonts w:ascii="宋体" w:eastAsia="宋体" w:hAnsi="宋体" w:cs="Times New Roman"/>
                <w:szCs w:val="24"/>
              </w:rPr>
            </w:pPr>
            <w:r w:rsidRPr="00704BEE">
              <w:rPr>
                <w:rFonts w:ascii="宋体" w:eastAsia="宋体" w:hAnsi="宋体" w:cs="Times New Roman" w:hint="eastAsia"/>
                <w:szCs w:val="24"/>
              </w:rPr>
              <w:t>项目教学法</w:t>
            </w:r>
          </w:p>
          <w:p w14:paraId="7EADDEA0" w14:textId="77777777" w:rsidR="00704BEE" w:rsidRPr="00704BEE" w:rsidRDefault="00704BEE" w:rsidP="00704BEE">
            <w:pPr>
              <w:ind w:firstLine="422"/>
              <w:rPr>
                <w:rFonts w:ascii="宋体" w:eastAsia="宋体" w:hAnsi="宋体" w:cs="Times New Roman"/>
                <w:b/>
                <w:szCs w:val="24"/>
              </w:rPr>
            </w:pPr>
            <w:r w:rsidRPr="00704BEE">
              <w:rPr>
                <w:rFonts w:ascii="宋体" w:eastAsia="宋体" w:hAnsi="宋体" w:cs="Times New Roman" w:hint="eastAsia"/>
                <w:b/>
                <w:szCs w:val="24"/>
              </w:rPr>
              <w:t>微观教学法：</w:t>
            </w:r>
          </w:p>
          <w:p w14:paraId="6F429922" w14:textId="77777777" w:rsidR="00704BEE" w:rsidRPr="00704BEE" w:rsidRDefault="00704BEE" w:rsidP="00704BEE">
            <w:pPr>
              <w:rPr>
                <w:rFonts w:ascii="宋体" w:eastAsia="宋体" w:hAnsi="宋体" w:cs="Times New Roman"/>
                <w:szCs w:val="24"/>
              </w:rPr>
            </w:pPr>
            <w:r w:rsidRPr="00704BEE">
              <w:rPr>
                <w:rFonts w:ascii="宋体" w:eastAsia="宋体" w:hAnsi="宋体" w:cs="Times New Roman" w:hint="eastAsia"/>
                <w:szCs w:val="24"/>
              </w:rPr>
              <w:t>四步教学法</w:t>
            </w:r>
          </w:p>
          <w:p w14:paraId="68F994AD" w14:textId="77777777" w:rsidR="00704BEE" w:rsidRPr="00704BEE" w:rsidRDefault="00704BEE" w:rsidP="00704BEE">
            <w:pPr>
              <w:rPr>
                <w:rFonts w:ascii="宋体" w:eastAsia="宋体" w:hAnsi="宋体" w:cs="Times New Roman"/>
                <w:szCs w:val="24"/>
              </w:rPr>
            </w:pPr>
            <w:r w:rsidRPr="00704BEE">
              <w:rPr>
                <w:rFonts w:ascii="宋体" w:eastAsia="宋体" w:hAnsi="宋体" w:cs="Times New Roman" w:hint="eastAsia"/>
                <w:szCs w:val="24"/>
              </w:rPr>
              <w:t>小组讨论和工作</w:t>
            </w:r>
          </w:p>
        </w:tc>
      </w:tr>
      <w:tr w:rsidR="00704BEE" w:rsidRPr="00704BEE" w14:paraId="46BACCAA" w14:textId="77777777" w:rsidTr="0032547E">
        <w:trPr>
          <w:trHeight w:val="1954"/>
        </w:trPr>
        <w:tc>
          <w:tcPr>
            <w:tcW w:w="2788" w:type="dxa"/>
            <w:shd w:val="clear" w:color="auto" w:fill="auto"/>
          </w:tcPr>
          <w:p w14:paraId="56A33389"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使用的教学资源</w:t>
            </w:r>
          </w:p>
          <w:p w14:paraId="4DFCF5F2"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培训教材，PPT，视频，维修手册，维修数据库光盘，工作单，评价表。</w:t>
            </w:r>
          </w:p>
        </w:tc>
        <w:tc>
          <w:tcPr>
            <w:tcW w:w="3707" w:type="dxa"/>
            <w:shd w:val="clear" w:color="auto" w:fill="auto"/>
          </w:tcPr>
          <w:p w14:paraId="7C742352"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学生应具备的知识与能力</w:t>
            </w:r>
          </w:p>
          <w:p w14:paraId="0E7BFBE6"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高职第2学年第2学期学生，系统学习过汽车发动机、底盘、电气和电控系统检修知识和技能，具备汽车检测与维修基本能力，身心建康。</w:t>
            </w:r>
          </w:p>
        </w:tc>
        <w:tc>
          <w:tcPr>
            <w:tcW w:w="3178" w:type="dxa"/>
            <w:shd w:val="clear" w:color="auto" w:fill="auto"/>
          </w:tcPr>
          <w:p w14:paraId="457B6AD0"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教师需具备的素质与能力</w:t>
            </w:r>
          </w:p>
          <w:p w14:paraId="2ABD999C"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具备实践教学的基本能力，具有企业实践经历。</w:t>
            </w:r>
          </w:p>
        </w:tc>
      </w:tr>
      <w:tr w:rsidR="00704BEE" w:rsidRPr="00704BEE" w14:paraId="5996B974" w14:textId="77777777" w:rsidTr="0032547E">
        <w:trPr>
          <w:trHeight w:val="594"/>
        </w:trPr>
        <w:tc>
          <w:tcPr>
            <w:tcW w:w="2788" w:type="dxa"/>
            <w:shd w:val="clear" w:color="auto" w:fill="auto"/>
            <w:vAlign w:val="center"/>
          </w:tcPr>
          <w:p w14:paraId="074A6B2E"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考核与评价</w:t>
            </w:r>
          </w:p>
        </w:tc>
        <w:tc>
          <w:tcPr>
            <w:tcW w:w="6885" w:type="dxa"/>
            <w:gridSpan w:val="2"/>
            <w:shd w:val="clear" w:color="auto" w:fill="auto"/>
            <w:vAlign w:val="center"/>
          </w:tcPr>
          <w:p w14:paraId="4CFE79E2" w14:textId="77777777" w:rsidR="00704BEE" w:rsidRPr="00704BEE" w:rsidRDefault="00704BEE" w:rsidP="00704BEE">
            <w:pPr>
              <w:spacing w:line="240" w:lineRule="exact"/>
              <w:rPr>
                <w:rFonts w:ascii="宋体" w:eastAsia="宋体" w:hAnsi="宋体" w:cs="Times New Roman"/>
                <w:szCs w:val="24"/>
              </w:rPr>
            </w:pPr>
            <w:r w:rsidRPr="00704BEE">
              <w:rPr>
                <w:rFonts w:ascii="宋体" w:eastAsia="宋体" w:hAnsi="宋体" w:cs="Times New Roman" w:hint="eastAsia"/>
                <w:szCs w:val="24"/>
              </w:rPr>
              <w:t>建立过程考评(任务考评)与期末考评(课程考评)相结合的方法，强调过程考评的重要性。过程考评占70分，期末考评占30分。</w:t>
            </w:r>
          </w:p>
        </w:tc>
      </w:tr>
    </w:tbl>
    <w:p w14:paraId="065575A1" w14:textId="77777777" w:rsidR="00704BEE" w:rsidRPr="00704BEE" w:rsidRDefault="00704BEE" w:rsidP="00704BEE">
      <w:pPr>
        <w:spacing w:line="360" w:lineRule="exact"/>
        <w:rPr>
          <w:rFonts w:ascii="Times New Roman" w:eastAsia="宋体" w:hAnsi="Times New Roman" w:cs="Times New Roman"/>
          <w:szCs w:val="21"/>
        </w:rPr>
      </w:pPr>
    </w:p>
    <w:p w14:paraId="178E56D7" w14:textId="77777777" w:rsidR="00704BEE" w:rsidRPr="00704BEE" w:rsidRDefault="00704BEE" w:rsidP="00704BEE">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Pr="00704BEE">
        <w:rPr>
          <w:rFonts w:ascii="Times New Roman" w:eastAsia="宋体" w:hAnsi="Times New Roman" w:cs="Times New Roman" w:hint="eastAsia"/>
          <w:szCs w:val="21"/>
        </w:rPr>
        <w:t>工学交替、毕业顶岗实习</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24"/>
        <w:gridCol w:w="2888"/>
      </w:tblGrid>
      <w:tr w:rsidR="00704BEE" w:rsidRPr="00704BEE" w14:paraId="13DD41C0" w14:textId="77777777" w:rsidTr="0032547E">
        <w:trPr>
          <w:trHeight w:val="867"/>
        </w:trPr>
        <w:tc>
          <w:tcPr>
            <w:tcW w:w="9673" w:type="dxa"/>
            <w:gridSpan w:val="3"/>
            <w:shd w:val="clear" w:color="auto" w:fill="auto"/>
          </w:tcPr>
          <w:p w14:paraId="4AA6362B"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学习目标</w:t>
            </w:r>
          </w:p>
          <w:p w14:paraId="6578F512"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学生通过毕业顶岗实习，</w:t>
            </w:r>
            <w:r w:rsidRPr="00704BEE">
              <w:rPr>
                <w:rFonts w:ascii="宋体" w:eastAsia="宋体" w:hAnsi="宋体" w:cs="Times New Roman" w:hint="eastAsia"/>
                <w:szCs w:val="24"/>
              </w:rPr>
              <w:t>通过实习，巩固、充实、深化所学的专业知识；进行相关岗位操作技能的实际训练；了解实习单位的生产、技术等各方面的实际情况；</w:t>
            </w:r>
            <w:r w:rsidRPr="00704BEE">
              <w:rPr>
                <w:rFonts w:ascii="宋体" w:eastAsia="宋体" w:hAnsi="宋体" w:cs="Times New Roman" w:hint="eastAsia"/>
                <w:szCs w:val="21"/>
              </w:rPr>
              <w:t>在职业综合素质和专业技能两方面都得到发展，并达到以下目标：</w:t>
            </w:r>
          </w:p>
          <w:p w14:paraId="6C5EB17E"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1.职业综合素质</w:t>
            </w:r>
          </w:p>
          <w:p w14:paraId="07CC1594"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具有良好的职业道德，能与客户沟通、交流，能与同事协商、合作，具备劳动保护和环境保护意识，养成吃苦耐劳、勤俭节约、谦虚谨慎、勤学好问的工作作风。</w:t>
            </w:r>
          </w:p>
          <w:p w14:paraId="3B648A56"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2.专业技能与知识</w:t>
            </w:r>
          </w:p>
          <w:p w14:paraId="1B1BC83B"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能正确地接受和理解工作任务，能按照岗位工作规范，认真、细致、有条不紊地完成任务，能查找和利用技术资料来解决技术问题。能熟练描述汽车及其各系统的构造和工作原理；熟悉实习岗位和工作流程，能独立自主或在小组成员协助下完成工作任务。</w:t>
            </w:r>
            <w:r w:rsidRPr="00704BEE">
              <w:rPr>
                <w:rFonts w:ascii="宋体" w:eastAsia="宋体" w:hAnsi="宋体" w:cs="Times New Roman" w:hint="eastAsia"/>
                <w:szCs w:val="24"/>
              </w:rPr>
              <w:t>具备一定的动手能力和分析、解决实际问题的能力，能在毕业后直接上岗位工作。</w:t>
            </w:r>
          </w:p>
        </w:tc>
      </w:tr>
      <w:tr w:rsidR="00704BEE" w:rsidRPr="00704BEE" w14:paraId="76AEFF0F" w14:textId="77777777" w:rsidTr="0032547E">
        <w:trPr>
          <w:trHeight w:val="2131"/>
        </w:trPr>
        <w:tc>
          <w:tcPr>
            <w:tcW w:w="6495" w:type="dxa"/>
            <w:gridSpan w:val="2"/>
            <w:shd w:val="clear" w:color="auto" w:fill="auto"/>
          </w:tcPr>
          <w:p w14:paraId="2A300CB6"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学习内容</w:t>
            </w:r>
          </w:p>
          <w:p w14:paraId="1064712B" w14:textId="77777777" w:rsidR="00704BEE" w:rsidRPr="00704BEE" w:rsidRDefault="00704BEE" w:rsidP="00704BEE">
            <w:pPr>
              <w:spacing w:line="320" w:lineRule="exact"/>
              <w:ind w:firstLineChars="200" w:firstLine="422"/>
              <w:rPr>
                <w:rFonts w:ascii="宋体" w:eastAsia="宋体" w:hAnsi="宋体" w:cs="Times New Roman"/>
                <w:b/>
                <w:szCs w:val="24"/>
              </w:rPr>
            </w:pPr>
            <w:r w:rsidRPr="00704BEE">
              <w:rPr>
                <w:rFonts w:ascii="宋体" w:eastAsia="宋体" w:hAnsi="宋体" w:cs="Times New Roman" w:hint="eastAsia"/>
                <w:b/>
                <w:szCs w:val="24"/>
              </w:rPr>
              <w:t>职业基础性内容：</w:t>
            </w:r>
          </w:p>
          <w:p w14:paraId="78564A4C" w14:textId="77777777" w:rsidR="00704BEE" w:rsidRPr="00704BEE" w:rsidRDefault="00704BEE" w:rsidP="00704BEE">
            <w:pPr>
              <w:spacing w:line="320" w:lineRule="exact"/>
              <w:ind w:firstLineChars="200" w:firstLine="420"/>
              <w:rPr>
                <w:rFonts w:ascii="宋体" w:eastAsia="宋体" w:hAnsi="宋体" w:cs="Times New Roman"/>
                <w:szCs w:val="24"/>
              </w:rPr>
            </w:pPr>
            <w:r w:rsidRPr="00704BEE">
              <w:rPr>
                <w:rFonts w:ascii="宋体" w:eastAsia="宋体" w:hAnsi="宋体" w:cs="Times New Roman" w:hint="eastAsia"/>
                <w:szCs w:val="24"/>
              </w:rPr>
              <w:t>企业文化、职业道德、敬业精神、团队精神。</w:t>
            </w:r>
          </w:p>
          <w:p w14:paraId="216D30FC" w14:textId="77777777" w:rsidR="00704BEE" w:rsidRPr="00704BEE" w:rsidRDefault="00704BEE" w:rsidP="00704BEE">
            <w:pPr>
              <w:spacing w:line="320" w:lineRule="exact"/>
              <w:ind w:firstLineChars="200" w:firstLine="422"/>
              <w:rPr>
                <w:rFonts w:ascii="宋体" w:eastAsia="宋体" w:hAnsi="宋体" w:cs="Times New Roman"/>
                <w:b/>
                <w:szCs w:val="24"/>
              </w:rPr>
            </w:pPr>
            <w:r w:rsidRPr="00704BEE">
              <w:rPr>
                <w:rFonts w:ascii="宋体" w:eastAsia="宋体" w:hAnsi="宋体" w:cs="Times New Roman" w:hint="eastAsia"/>
                <w:b/>
                <w:szCs w:val="24"/>
              </w:rPr>
              <w:t>专业性内容：</w:t>
            </w:r>
          </w:p>
          <w:p w14:paraId="74FCF242"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1.汽车及其系统的维护；</w:t>
            </w:r>
          </w:p>
          <w:p w14:paraId="26E6CF74"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2.汽车发动机、底盘、电气、电控系统的检修；</w:t>
            </w:r>
          </w:p>
          <w:p w14:paraId="7FB16A2E"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3.汽车维修业务接待；</w:t>
            </w:r>
          </w:p>
          <w:p w14:paraId="54436D22"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lastRenderedPageBreak/>
              <w:t>4.汽车维修过程质量检验、竣工检验；</w:t>
            </w:r>
          </w:p>
          <w:p w14:paraId="39BE8619"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5.汽车性能检测与评价；</w:t>
            </w:r>
          </w:p>
          <w:p w14:paraId="5D2B3144"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6.汽车维修机具设备管理、维修配件管理；</w:t>
            </w:r>
          </w:p>
          <w:p w14:paraId="5D0DE2C8"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7.车辆技术管理；</w:t>
            </w:r>
          </w:p>
          <w:p w14:paraId="78C1EDC4"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8.车辆事故现场勘查和车损评估；</w:t>
            </w:r>
          </w:p>
          <w:p w14:paraId="42CB739C"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9.其它与本专业有关的工作；</w:t>
            </w:r>
          </w:p>
          <w:p w14:paraId="121F07CF" w14:textId="77777777" w:rsidR="00704BEE" w:rsidRPr="00704BEE" w:rsidRDefault="00704BEE" w:rsidP="00704BEE">
            <w:pPr>
              <w:shd w:val="clear" w:color="auto" w:fill="FFFFFF"/>
              <w:spacing w:line="320" w:lineRule="exact"/>
              <w:ind w:firstLine="420"/>
              <w:jc w:val="left"/>
              <w:rPr>
                <w:rFonts w:ascii="宋体" w:eastAsia="宋体" w:hAnsi="宋体" w:cs="Times New Roman"/>
                <w:szCs w:val="21"/>
              </w:rPr>
            </w:pPr>
            <w:r w:rsidRPr="00704BEE">
              <w:rPr>
                <w:rFonts w:ascii="宋体" w:eastAsia="宋体" w:hAnsi="宋体" w:cs="Times New Roman" w:hint="eastAsia"/>
                <w:szCs w:val="21"/>
              </w:rPr>
              <w:t>10.完成专业课程研究，撰写毕业论文或毕业总结。</w:t>
            </w:r>
          </w:p>
        </w:tc>
        <w:tc>
          <w:tcPr>
            <w:tcW w:w="3178" w:type="dxa"/>
            <w:shd w:val="clear" w:color="auto" w:fill="auto"/>
          </w:tcPr>
          <w:p w14:paraId="4B7B4566" w14:textId="77777777" w:rsidR="00704BEE" w:rsidRPr="00704BEE" w:rsidRDefault="00704BEE" w:rsidP="00704BEE">
            <w:pPr>
              <w:rPr>
                <w:rFonts w:ascii="宋体" w:eastAsia="宋体" w:hAnsi="宋体" w:cs="Times New Roman"/>
                <w:szCs w:val="24"/>
              </w:rPr>
            </w:pPr>
          </w:p>
          <w:p w14:paraId="5322328B" w14:textId="77777777" w:rsidR="00704BEE" w:rsidRPr="00704BEE" w:rsidRDefault="00704BEE" w:rsidP="00704BEE">
            <w:pPr>
              <w:spacing w:line="320" w:lineRule="exact"/>
              <w:ind w:firstLine="422"/>
              <w:rPr>
                <w:rFonts w:ascii="宋体" w:eastAsia="宋体" w:hAnsi="宋体" w:cs="Times New Roman"/>
                <w:b/>
                <w:szCs w:val="24"/>
              </w:rPr>
            </w:pPr>
            <w:r w:rsidRPr="00704BEE">
              <w:rPr>
                <w:rFonts w:ascii="宋体" w:eastAsia="宋体" w:hAnsi="宋体" w:cs="Times New Roman" w:hint="eastAsia"/>
                <w:b/>
                <w:szCs w:val="24"/>
              </w:rPr>
              <w:t>实习地点</w:t>
            </w:r>
          </w:p>
          <w:p w14:paraId="61F9EC30"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①汽车维修企业</w:t>
            </w:r>
          </w:p>
          <w:p w14:paraId="4BE6EAA4"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②汽车销售和售后服务一体化企业（4S）</w:t>
            </w:r>
          </w:p>
          <w:p w14:paraId="74C4836C"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③汽车综合性能检测站</w:t>
            </w:r>
          </w:p>
          <w:p w14:paraId="31F2AB04"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④汽车运输企业</w:t>
            </w:r>
          </w:p>
          <w:p w14:paraId="459777C4"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⑤保险公司车辆事故现场勘</w:t>
            </w:r>
            <w:r w:rsidRPr="00704BEE">
              <w:rPr>
                <w:rFonts w:ascii="宋体" w:eastAsia="宋体" w:hAnsi="宋体" w:cs="Times New Roman" w:hint="eastAsia"/>
                <w:szCs w:val="21"/>
              </w:rPr>
              <w:lastRenderedPageBreak/>
              <w:t>查部门</w:t>
            </w:r>
          </w:p>
          <w:p w14:paraId="5EDA86B3"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⑥汽车配件或汽车维修设备销售和售后服务企业</w:t>
            </w:r>
          </w:p>
          <w:p w14:paraId="006E5B78"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⑦汽车制造企业</w:t>
            </w:r>
          </w:p>
          <w:p w14:paraId="24B7C74A" w14:textId="77777777" w:rsidR="00704BEE" w:rsidRPr="00704BEE" w:rsidRDefault="00704BEE" w:rsidP="00704BEE">
            <w:pPr>
              <w:shd w:val="clear" w:color="auto" w:fill="FFFFFF"/>
              <w:spacing w:line="320" w:lineRule="exact"/>
              <w:jc w:val="left"/>
              <w:rPr>
                <w:rFonts w:ascii="宋体" w:eastAsia="宋体" w:hAnsi="宋体" w:cs="Times New Roman"/>
                <w:szCs w:val="21"/>
              </w:rPr>
            </w:pPr>
            <w:r w:rsidRPr="00704BEE">
              <w:rPr>
                <w:rFonts w:ascii="宋体" w:eastAsia="宋体" w:hAnsi="宋体" w:cs="Times New Roman" w:hint="eastAsia"/>
                <w:szCs w:val="21"/>
              </w:rPr>
              <w:t>⑧汽车维修行业管理部门</w:t>
            </w:r>
          </w:p>
          <w:p w14:paraId="39651A4E" w14:textId="77777777" w:rsidR="00704BEE" w:rsidRPr="00704BEE" w:rsidRDefault="00704BEE" w:rsidP="00704BEE">
            <w:pPr>
              <w:rPr>
                <w:rFonts w:ascii="宋体" w:eastAsia="宋体" w:hAnsi="宋体" w:cs="Times New Roman"/>
                <w:szCs w:val="24"/>
              </w:rPr>
            </w:pPr>
            <w:r w:rsidRPr="00704BEE">
              <w:rPr>
                <w:rFonts w:ascii="宋体" w:eastAsia="宋体" w:hAnsi="宋体" w:cs="Times New Roman" w:hint="eastAsia"/>
                <w:szCs w:val="24"/>
              </w:rPr>
              <w:t>⑨二手车交易市场</w:t>
            </w:r>
          </w:p>
        </w:tc>
      </w:tr>
      <w:tr w:rsidR="00704BEE" w:rsidRPr="00704BEE" w14:paraId="3EBA6773" w14:textId="77777777" w:rsidTr="0032547E">
        <w:trPr>
          <w:trHeight w:val="1671"/>
        </w:trPr>
        <w:tc>
          <w:tcPr>
            <w:tcW w:w="2788" w:type="dxa"/>
            <w:shd w:val="clear" w:color="auto" w:fill="auto"/>
          </w:tcPr>
          <w:p w14:paraId="327BC701"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lastRenderedPageBreak/>
              <w:t>使用的教学资源</w:t>
            </w:r>
          </w:p>
          <w:p w14:paraId="518E4236"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企业培训教材，品牌车辆维修手册，维修数据库光盘</w:t>
            </w:r>
          </w:p>
        </w:tc>
        <w:tc>
          <w:tcPr>
            <w:tcW w:w="3707" w:type="dxa"/>
            <w:shd w:val="clear" w:color="auto" w:fill="auto"/>
          </w:tcPr>
          <w:p w14:paraId="598EEB15"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学生应具备的知识与能力</w:t>
            </w:r>
          </w:p>
          <w:p w14:paraId="5ADD59D2"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高职第3学年第2学期学生，已完成全部校内课程的学习，具备汽车使用与维护、汽车及其各系统检修、故障诊断等专业知识和基本技能，身心建康。</w:t>
            </w:r>
          </w:p>
        </w:tc>
        <w:tc>
          <w:tcPr>
            <w:tcW w:w="3178" w:type="dxa"/>
            <w:shd w:val="clear" w:color="auto" w:fill="auto"/>
          </w:tcPr>
          <w:p w14:paraId="78CBBB48"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教师需具备的素质与能力</w:t>
            </w:r>
          </w:p>
          <w:p w14:paraId="3ADCABDF" w14:textId="77777777" w:rsidR="00704BEE" w:rsidRPr="00704BEE" w:rsidRDefault="00704BEE" w:rsidP="00CF129F">
            <w:pPr>
              <w:spacing w:beforeLines="50" w:before="156"/>
              <w:rPr>
                <w:rFonts w:ascii="宋体" w:eastAsia="宋体" w:hAnsi="宋体" w:cs="Times New Roman"/>
                <w:szCs w:val="24"/>
              </w:rPr>
            </w:pPr>
            <w:r w:rsidRPr="00704BEE">
              <w:rPr>
                <w:rFonts w:ascii="宋体" w:eastAsia="宋体" w:hAnsi="宋体" w:cs="Times New Roman" w:hint="eastAsia"/>
                <w:szCs w:val="24"/>
              </w:rPr>
              <w:t>汽车修理工高级以上职业资格，具备实践教学的基本能力，3年以上汽车维修企业实践经历。</w:t>
            </w:r>
          </w:p>
        </w:tc>
      </w:tr>
      <w:tr w:rsidR="00704BEE" w:rsidRPr="00704BEE" w14:paraId="694DF019" w14:textId="77777777" w:rsidTr="0032547E">
        <w:trPr>
          <w:trHeight w:val="774"/>
        </w:trPr>
        <w:tc>
          <w:tcPr>
            <w:tcW w:w="2788" w:type="dxa"/>
            <w:shd w:val="clear" w:color="auto" w:fill="auto"/>
            <w:vAlign w:val="center"/>
          </w:tcPr>
          <w:p w14:paraId="101F6DAA" w14:textId="77777777" w:rsidR="00704BEE" w:rsidRPr="00704BEE" w:rsidRDefault="00704BEE" w:rsidP="00CF129F">
            <w:pPr>
              <w:spacing w:beforeLines="50" w:before="156"/>
              <w:ind w:firstLine="422"/>
              <w:rPr>
                <w:rFonts w:ascii="宋体" w:eastAsia="宋体" w:hAnsi="宋体" w:cs="Times New Roman"/>
                <w:b/>
                <w:szCs w:val="24"/>
              </w:rPr>
            </w:pPr>
            <w:r w:rsidRPr="00704BEE">
              <w:rPr>
                <w:rFonts w:ascii="宋体" w:eastAsia="宋体" w:hAnsi="宋体" w:cs="Times New Roman" w:hint="eastAsia"/>
                <w:b/>
                <w:szCs w:val="24"/>
              </w:rPr>
              <w:t>课程的考核与评价</w:t>
            </w:r>
          </w:p>
        </w:tc>
        <w:tc>
          <w:tcPr>
            <w:tcW w:w="6885" w:type="dxa"/>
            <w:gridSpan w:val="2"/>
            <w:shd w:val="clear" w:color="auto" w:fill="auto"/>
            <w:vAlign w:val="center"/>
          </w:tcPr>
          <w:p w14:paraId="20BEBFCB" w14:textId="77777777" w:rsidR="00704BEE" w:rsidRPr="00704BEE" w:rsidRDefault="00704BEE" w:rsidP="00704BEE">
            <w:pPr>
              <w:shd w:val="clear" w:color="auto" w:fill="FFFFFF"/>
              <w:spacing w:line="400" w:lineRule="exact"/>
              <w:ind w:firstLine="420"/>
              <w:jc w:val="left"/>
              <w:rPr>
                <w:rFonts w:ascii="宋体" w:eastAsia="宋体" w:hAnsi="宋体" w:cs="Times New Roman"/>
                <w:szCs w:val="21"/>
              </w:rPr>
            </w:pPr>
            <w:r w:rsidRPr="00704BEE">
              <w:rPr>
                <w:rFonts w:ascii="宋体" w:eastAsia="宋体" w:hAnsi="宋体" w:cs="Times New Roman" w:hint="eastAsia"/>
                <w:szCs w:val="21"/>
              </w:rPr>
              <w:t>采取学生自我评价、实习单位鉴定、校内指导教师评价相结合的方式。评价比例为：</w:t>
            </w:r>
          </w:p>
          <w:p w14:paraId="50D08897" w14:textId="77777777" w:rsidR="00704BEE" w:rsidRPr="00704BEE" w:rsidRDefault="00704BEE" w:rsidP="00704BEE">
            <w:pPr>
              <w:shd w:val="clear" w:color="auto" w:fill="FFFFFF"/>
              <w:spacing w:line="400" w:lineRule="exact"/>
              <w:ind w:firstLine="420"/>
              <w:jc w:val="left"/>
              <w:rPr>
                <w:rFonts w:ascii="宋体" w:eastAsia="宋体" w:hAnsi="宋体" w:cs="Times New Roman"/>
                <w:szCs w:val="21"/>
              </w:rPr>
            </w:pPr>
            <w:r w:rsidRPr="00704BEE">
              <w:rPr>
                <w:rFonts w:ascii="宋体" w:eastAsia="宋体" w:hAnsi="宋体" w:cs="Times New Roman" w:hint="eastAsia"/>
                <w:szCs w:val="21"/>
              </w:rPr>
              <w:t>①学生自我评价占20%；</w:t>
            </w:r>
          </w:p>
          <w:p w14:paraId="6B14EB62" w14:textId="77777777" w:rsidR="00704BEE" w:rsidRPr="00704BEE" w:rsidRDefault="00704BEE" w:rsidP="00704BEE">
            <w:pPr>
              <w:shd w:val="clear" w:color="auto" w:fill="FFFFFF"/>
              <w:spacing w:line="400" w:lineRule="exact"/>
              <w:ind w:firstLine="420"/>
              <w:jc w:val="left"/>
              <w:rPr>
                <w:rFonts w:ascii="宋体" w:eastAsia="宋体" w:hAnsi="宋体" w:cs="Times New Roman"/>
                <w:szCs w:val="21"/>
              </w:rPr>
            </w:pPr>
            <w:r w:rsidRPr="00704BEE">
              <w:rPr>
                <w:rFonts w:ascii="宋体" w:eastAsia="宋体" w:hAnsi="宋体" w:cs="Times New Roman" w:hint="eastAsia"/>
                <w:szCs w:val="21"/>
              </w:rPr>
              <w:t>②实习单位鉴定占50%；</w:t>
            </w:r>
          </w:p>
          <w:p w14:paraId="1C970956" w14:textId="77777777" w:rsidR="00704BEE" w:rsidRPr="00704BEE" w:rsidRDefault="00704BEE" w:rsidP="00704BEE">
            <w:pPr>
              <w:shd w:val="clear" w:color="auto" w:fill="FFFFFF"/>
              <w:spacing w:line="400" w:lineRule="exact"/>
              <w:ind w:firstLine="420"/>
              <w:jc w:val="left"/>
              <w:rPr>
                <w:rFonts w:ascii="宋体" w:eastAsia="宋体" w:hAnsi="宋体" w:cs="Times New Roman"/>
                <w:szCs w:val="21"/>
              </w:rPr>
            </w:pPr>
            <w:r w:rsidRPr="00704BEE">
              <w:rPr>
                <w:rFonts w:ascii="宋体" w:eastAsia="宋体" w:hAnsi="宋体" w:cs="Times New Roman" w:hint="eastAsia"/>
                <w:szCs w:val="21"/>
              </w:rPr>
              <w:t>③校内指导教师评价占30%。</w:t>
            </w:r>
          </w:p>
        </w:tc>
      </w:tr>
    </w:tbl>
    <w:p w14:paraId="6E00D056" w14:textId="77777777" w:rsidR="00AF4B0E" w:rsidRPr="00704BEE" w:rsidRDefault="00AF4B0E" w:rsidP="00AF4B0E">
      <w:pPr>
        <w:spacing w:line="360" w:lineRule="exact"/>
        <w:ind w:firstLineChars="200" w:firstLine="420"/>
        <w:rPr>
          <w:rFonts w:ascii="宋体" w:eastAsia="宋体" w:hAnsi="宋体" w:cs="Times New Roman"/>
          <w:szCs w:val="21"/>
        </w:rPr>
      </w:pPr>
    </w:p>
    <w:p w14:paraId="30456A9B" w14:textId="77777777" w:rsidR="00AF4B0E" w:rsidRPr="00CF129F" w:rsidRDefault="00AF4B0E" w:rsidP="00CF129F">
      <w:pPr>
        <w:pStyle w:val="2"/>
        <w:spacing w:before="60" w:after="60" w:line="415" w:lineRule="auto"/>
        <w:ind w:firstLineChars="200" w:firstLine="482"/>
        <w:rPr>
          <w:rFonts w:ascii="黑体" w:eastAsia="黑体" w:hAnsi="Calibri"/>
          <w:sz w:val="24"/>
        </w:rPr>
      </w:pPr>
      <w:bookmarkStart w:id="13" w:name="_Toc21463917"/>
      <w:r w:rsidRPr="00CF129F">
        <w:rPr>
          <w:rFonts w:ascii="黑体" w:eastAsia="黑体" w:hAnsi="Calibri"/>
          <w:sz w:val="24"/>
        </w:rPr>
        <w:t>七、教学进程总体安排</w:t>
      </w:r>
      <w:bookmarkEnd w:id="13"/>
    </w:p>
    <w:p w14:paraId="72177D6B" w14:textId="77777777" w:rsidR="00AF4B0E" w:rsidRPr="00AF4B0E" w:rsidRDefault="00AF4B0E" w:rsidP="00AF4B0E">
      <w:pPr>
        <w:numPr>
          <w:ilvl w:val="0"/>
          <w:numId w:val="6"/>
        </w:numPr>
        <w:spacing w:line="360" w:lineRule="exact"/>
        <w:rPr>
          <w:rFonts w:ascii="宋体" w:eastAsia="宋体" w:hAnsi="宋体" w:cs="Times New Roman"/>
          <w:szCs w:val="21"/>
        </w:rPr>
      </w:pPr>
      <w:r w:rsidRPr="00AF4B0E">
        <w:rPr>
          <w:rFonts w:ascii="宋体" w:eastAsia="宋体" w:hAnsi="宋体" w:cs="Times New Roman" w:hint="eastAsia"/>
          <w:szCs w:val="21"/>
        </w:rPr>
        <w:t>学时、学分分配表</w:t>
      </w:r>
    </w:p>
    <w:p w14:paraId="0A336C28" w14:textId="77777777" w:rsidR="00C9085E" w:rsidRDefault="007D6A37" w:rsidP="00141FB1">
      <w:pPr>
        <w:spacing w:line="360" w:lineRule="exact"/>
        <w:ind w:left="420" w:firstLineChars="1300" w:firstLine="2730"/>
        <w:rPr>
          <w:rFonts w:ascii="黑体" w:eastAsia="黑体" w:hAnsi="宋体" w:cs="Times New Roman"/>
          <w:szCs w:val="21"/>
        </w:rPr>
      </w:pPr>
      <w:r>
        <w:rPr>
          <w:rFonts w:ascii="黑体" w:eastAsia="黑体" w:hAnsi="宋体" w:cs="Times New Roman" w:hint="eastAsia"/>
          <w:szCs w:val="21"/>
        </w:rPr>
        <w:t>汽车检测与维修技术</w:t>
      </w:r>
      <w:r w:rsidR="00AF4B0E" w:rsidRPr="00AF4B0E">
        <w:rPr>
          <w:rFonts w:ascii="黑体" w:eastAsia="黑体" w:hAnsi="宋体" w:cs="Times New Roman" w:hint="eastAsia"/>
          <w:szCs w:val="21"/>
        </w:rPr>
        <w:t>专业学分、学时分配表</w:t>
      </w:r>
    </w:p>
    <w:p w14:paraId="71C8FECA" w14:textId="77777777" w:rsidR="00C9085E" w:rsidRDefault="00C9085E" w:rsidP="00AF4B0E">
      <w:pPr>
        <w:spacing w:line="360" w:lineRule="exact"/>
        <w:ind w:left="420" w:firstLineChars="1300" w:firstLine="2730"/>
        <w:rPr>
          <w:rFonts w:ascii="黑体" w:eastAsia="黑体" w:hAnsi="宋体" w:cs="Times New Roman"/>
          <w:szCs w:val="21"/>
        </w:rPr>
      </w:pPr>
    </w:p>
    <w:tbl>
      <w:tblPr>
        <w:tblW w:w="9960" w:type="dxa"/>
        <w:tblLook w:val="04A0" w:firstRow="1" w:lastRow="0" w:firstColumn="1" w:lastColumn="0" w:noHBand="0" w:noVBand="1"/>
      </w:tblPr>
      <w:tblGrid>
        <w:gridCol w:w="520"/>
        <w:gridCol w:w="1000"/>
        <w:gridCol w:w="1000"/>
        <w:gridCol w:w="1000"/>
        <w:gridCol w:w="1000"/>
        <w:gridCol w:w="1000"/>
        <w:gridCol w:w="1400"/>
        <w:gridCol w:w="1000"/>
        <w:gridCol w:w="1142"/>
        <w:gridCol w:w="898"/>
      </w:tblGrid>
      <w:tr w:rsidR="00141FB1" w:rsidRPr="00141FB1" w14:paraId="4A5EB6B4" w14:textId="77777777" w:rsidTr="009F1593">
        <w:trPr>
          <w:trHeight w:val="290"/>
        </w:trPr>
        <w:tc>
          <w:tcPr>
            <w:tcW w:w="252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6E3776E"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课程类别</w:t>
            </w:r>
          </w:p>
        </w:tc>
        <w:tc>
          <w:tcPr>
            <w:tcW w:w="10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F698E1B"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学分</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2F7D5ECD"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学时数</w:t>
            </w: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7AAB2C4"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课堂教学学分百分比（%）</w:t>
            </w:r>
          </w:p>
        </w:tc>
        <w:tc>
          <w:tcPr>
            <w:tcW w:w="10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A98F04D"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课堂教学学时百分比（%）</w:t>
            </w:r>
          </w:p>
        </w:tc>
        <w:tc>
          <w:tcPr>
            <w:tcW w:w="114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847B7C8"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各教学环节占总学分百分比（%）</w:t>
            </w:r>
          </w:p>
        </w:tc>
        <w:tc>
          <w:tcPr>
            <w:tcW w:w="89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622628"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各教学环节占总学时百分比（%）</w:t>
            </w:r>
          </w:p>
        </w:tc>
      </w:tr>
      <w:tr w:rsidR="00141FB1" w:rsidRPr="00141FB1" w14:paraId="66043EEB" w14:textId="77777777" w:rsidTr="009F1593">
        <w:trPr>
          <w:trHeight w:val="640"/>
        </w:trPr>
        <w:tc>
          <w:tcPr>
            <w:tcW w:w="2520" w:type="dxa"/>
            <w:gridSpan w:val="3"/>
            <w:vMerge/>
            <w:tcBorders>
              <w:top w:val="single" w:sz="8" w:space="0" w:color="auto"/>
              <w:left w:val="single" w:sz="8" w:space="0" w:color="auto"/>
              <w:bottom w:val="single" w:sz="8" w:space="0" w:color="auto"/>
              <w:right w:val="single" w:sz="8" w:space="0" w:color="auto"/>
            </w:tcBorders>
            <w:vAlign w:val="center"/>
            <w:hideMark/>
          </w:tcPr>
          <w:p w14:paraId="2E93FFFE" w14:textId="77777777" w:rsidR="00141FB1" w:rsidRPr="00141FB1" w:rsidRDefault="00141FB1" w:rsidP="00141FB1">
            <w:pPr>
              <w:widowControl/>
              <w:jc w:val="left"/>
              <w:rPr>
                <w:rFonts w:ascii="宋体" w:eastAsia="宋体" w:hAnsi="宋体" w:cs="宋体"/>
                <w:kern w:val="0"/>
                <w:szCs w:val="21"/>
              </w:rPr>
            </w:pPr>
          </w:p>
        </w:tc>
        <w:tc>
          <w:tcPr>
            <w:tcW w:w="1000" w:type="dxa"/>
            <w:vMerge/>
            <w:tcBorders>
              <w:top w:val="single" w:sz="8" w:space="0" w:color="auto"/>
              <w:left w:val="single" w:sz="8" w:space="0" w:color="auto"/>
              <w:bottom w:val="single" w:sz="8" w:space="0" w:color="auto"/>
              <w:right w:val="single" w:sz="8" w:space="0" w:color="auto"/>
            </w:tcBorders>
            <w:vAlign w:val="center"/>
            <w:hideMark/>
          </w:tcPr>
          <w:p w14:paraId="7ED07CA0" w14:textId="77777777" w:rsidR="00141FB1" w:rsidRPr="00141FB1" w:rsidRDefault="00141FB1" w:rsidP="00141FB1">
            <w:pPr>
              <w:widowControl/>
              <w:jc w:val="left"/>
              <w:rPr>
                <w:rFonts w:ascii="宋体" w:eastAsia="宋体" w:hAnsi="宋体" w:cs="宋体"/>
                <w:kern w:val="0"/>
                <w:szCs w:val="21"/>
              </w:rPr>
            </w:pPr>
          </w:p>
        </w:tc>
        <w:tc>
          <w:tcPr>
            <w:tcW w:w="1000" w:type="dxa"/>
            <w:tcBorders>
              <w:top w:val="nil"/>
              <w:left w:val="nil"/>
              <w:bottom w:val="single" w:sz="8" w:space="0" w:color="auto"/>
              <w:right w:val="single" w:sz="8" w:space="0" w:color="auto"/>
            </w:tcBorders>
            <w:shd w:val="clear" w:color="auto" w:fill="auto"/>
            <w:vAlign w:val="center"/>
            <w:hideMark/>
          </w:tcPr>
          <w:p w14:paraId="1F49FFA9"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总学时</w:t>
            </w:r>
          </w:p>
        </w:tc>
        <w:tc>
          <w:tcPr>
            <w:tcW w:w="1000" w:type="dxa"/>
            <w:tcBorders>
              <w:top w:val="nil"/>
              <w:left w:val="nil"/>
              <w:bottom w:val="single" w:sz="8" w:space="0" w:color="auto"/>
              <w:right w:val="single" w:sz="8" w:space="0" w:color="auto"/>
            </w:tcBorders>
            <w:shd w:val="clear" w:color="auto" w:fill="auto"/>
            <w:vAlign w:val="center"/>
            <w:hideMark/>
          </w:tcPr>
          <w:p w14:paraId="74E1C1D8"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实践(上机、实验、实训)</w:t>
            </w:r>
          </w:p>
        </w:tc>
        <w:tc>
          <w:tcPr>
            <w:tcW w:w="1400" w:type="dxa"/>
            <w:vMerge/>
            <w:tcBorders>
              <w:top w:val="single" w:sz="8" w:space="0" w:color="auto"/>
              <w:left w:val="single" w:sz="8" w:space="0" w:color="auto"/>
              <w:bottom w:val="single" w:sz="8" w:space="0" w:color="auto"/>
              <w:right w:val="single" w:sz="8" w:space="0" w:color="auto"/>
            </w:tcBorders>
            <w:vAlign w:val="center"/>
            <w:hideMark/>
          </w:tcPr>
          <w:p w14:paraId="13D6784D" w14:textId="77777777" w:rsidR="00141FB1" w:rsidRPr="00141FB1" w:rsidRDefault="00141FB1" w:rsidP="00141FB1">
            <w:pPr>
              <w:widowControl/>
              <w:jc w:val="left"/>
              <w:rPr>
                <w:rFonts w:ascii="宋体" w:eastAsia="宋体" w:hAnsi="宋体" w:cs="宋体"/>
                <w:kern w:val="0"/>
                <w:szCs w:val="21"/>
              </w:rPr>
            </w:pPr>
          </w:p>
        </w:tc>
        <w:tc>
          <w:tcPr>
            <w:tcW w:w="1000" w:type="dxa"/>
            <w:vMerge/>
            <w:tcBorders>
              <w:top w:val="single" w:sz="8" w:space="0" w:color="auto"/>
              <w:left w:val="single" w:sz="8" w:space="0" w:color="auto"/>
              <w:bottom w:val="single" w:sz="8" w:space="0" w:color="auto"/>
              <w:right w:val="single" w:sz="8" w:space="0" w:color="auto"/>
            </w:tcBorders>
            <w:vAlign w:val="center"/>
            <w:hideMark/>
          </w:tcPr>
          <w:p w14:paraId="25D1ED21" w14:textId="77777777" w:rsidR="00141FB1" w:rsidRPr="00141FB1" w:rsidRDefault="00141FB1" w:rsidP="00141FB1">
            <w:pPr>
              <w:widowControl/>
              <w:jc w:val="left"/>
              <w:rPr>
                <w:rFonts w:ascii="宋体" w:eastAsia="宋体" w:hAnsi="宋体" w:cs="宋体"/>
                <w:kern w:val="0"/>
                <w:szCs w:val="21"/>
              </w:rPr>
            </w:pPr>
          </w:p>
        </w:tc>
        <w:tc>
          <w:tcPr>
            <w:tcW w:w="1142" w:type="dxa"/>
            <w:vMerge/>
            <w:tcBorders>
              <w:top w:val="single" w:sz="8" w:space="0" w:color="auto"/>
              <w:left w:val="single" w:sz="8" w:space="0" w:color="auto"/>
              <w:bottom w:val="single" w:sz="8" w:space="0" w:color="auto"/>
              <w:right w:val="single" w:sz="8" w:space="0" w:color="auto"/>
            </w:tcBorders>
            <w:vAlign w:val="center"/>
            <w:hideMark/>
          </w:tcPr>
          <w:p w14:paraId="0182C596" w14:textId="77777777" w:rsidR="00141FB1" w:rsidRPr="00141FB1" w:rsidRDefault="00141FB1" w:rsidP="00141FB1">
            <w:pPr>
              <w:widowControl/>
              <w:jc w:val="left"/>
              <w:rPr>
                <w:rFonts w:ascii="宋体" w:eastAsia="宋体" w:hAnsi="宋体" w:cs="宋体"/>
                <w:kern w:val="0"/>
                <w:szCs w:val="21"/>
              </w:rPr>
            </w:pPr>
          </w:p>
        </w:tc>
        <w:tc>
          <w:tcPr>
            <w:tcW w:w="898" w:type="dxa"/>
            <w:vMerge/>
            <w:tcBorders>
              <w:top w:val="single" w:sz="8" w:space="0" w:color="auto"/>
              <w:left w:val="single" w:sz="8" w:space="0" w:color="auto"/>
              <w:bottom w:val="single" w:sz="8" w:space="0" w:color="auto"/>
              <w:right w:val="single" w:sz="8" w:space="0" w:color="auto"/>
            </w:tcBorders>
            <w:vAlign w:val="center"/>
            <w:hideMark/>
          </w:tcPr>
          <w:p w14:paraId="10E2C09F" w14:textId="77777777" w:rsidR="00141FB1" w:rsidRPr="00141FB1" w:rsidRDefault="00141FB1" w:rsidP="00141FB1">
            <w:pPr>
              <w:widowControl/>
              <w:jc w:val="left"/>
              <w:rPr>
                <w:rFonts w:ascii="宋体" w:eastAsia="宋体" w:hAnsi="宋体" w:cs="宋体"/>
                <w:kern w:val="0"/>
                <w:szCs w:val="21"/>
              </w:rPr>
            </w:pPr>
          </w:p>
        </w:tc>
      </w:tr>
      <w:tr w:rsidR="00141FB1" w:rsidRPr="00141FB1" w14:paraId="78E4DB89" w14:textId="77777777" w:rsidTr="009F1593">
        <w:trPr>
          <w:trHeight w:val="290"/>
        </w:trPr>
        <w:tc>
          <w:tcPr>
            <w:tcW w:w="520" w:type="dxa"/>
            <w:vMerge w:val="restart"/>
            <w:tcBorders>
              <w:top w:val="nil"/>
              <w:left w:val="single" w:sz="8" w:space="0" w:color="auto"/>
              <w:bottom w:val="single" w:sz="8" w:space="0" w:color="auto"/>
              <w:right w:val="single" w:sz="8" w:space="0" w:color="auto"/>
            </w:tcBorders>
            <w:shd w:val="clear" w:color="auto" w:fill="auto"/>
            <w:vAlign w:val="center"/>
            <w:hideMark/>
          </w:tcPr>
          <w:p w14:paraId="4BEEBAB0"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课堂教学</w:t>
            </w:r>
          </w:p>
        </w:tc>
        <w:tc>
          <w:tcPr>
            <w:tcW w:w="1000" w:type="dxa"/>
            <w:vMerge w:val="restart"/>
            <w:tcBorders>
              <w:top w:val="nil"/>
              <w:left w:val="single" w:sz="8" w:space="0" w:color="auto"/>
              <w:bottom w:val="single" w:sz="8" w:space="0" w:color="auto"/>
              <w:right w:val="single" w:sz="8" w:space="0" w:color="auto"/>
            </w:tcBorders>
            <w:shd w:val="clear" w:color="auto" w:fill="auto"/>
            <w:vAlign w:val="center"/>
            <w:hideMark/>
          </w:tcPr>
          <w:p w14:paraId="207CD718"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必修课</w:t>
            </w:r>
          </w:p>
        </w:tc>
        <w:tc>
          <w:tcPr>
            <w:tcW w:w="1000" w:type="dxa"/>
            <w:tcBorders>
              <w:top w:val="nil"/>
              <w:left w:val="nil"/>
              <w:bottom w:val="single" w:sz="8" w:space="0" w:color="auto"/>
              <w:right w:val="single" w:sz="8" w:space="0" w:color="auto"/>
            </w:tcBorders>
            <w:shd w:val="clear" w:color="auto" w:fill="auto"/>
            <w:vAlign w:val="center"/>
            <w:hideMark/>
          </w:tcPr>
          <w:p w14:paraId="70546F6F"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公共课</w:t>
            </w:r>
          </w:p>
        </w:tc>
        <w:tc>
          <w:tcPr>
            <w:tcW w:w="1000" w:type="dxa"/>
            <w:tcBorders>
              <w:top w:val="nil"/>
              <w:left w:val="nil"/>
              <w:bottom w:val="single" w:sz="8" w:space="0" w:color="auto"/>
              <w:right w:val="single" w:sz="8" w:space="0" w:color="auto"/>
            </w:tcBorders>
            <w:shd w:val="clear" w:color="auto" w:fill="auto"/>
            <w:vAlign w:val="center"/>
            <w:hideMark/>
          </w:tcPr>
          <w:p w14:paraId="7243EC9B"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24.5</w:t>
            </w:r>
          </w:p>
        </w:tc>
        <w:tc>
          <w:tcPr>
            <w:tcW w:w="1000" w:type="dxa"/>
            <w:tcBorders>
              <w:top w:val="nil"/>
              <w:left w:val="nil"/>
              <w:bottom w:val="single" w:sz="8" w:space="0" w:color="auto"/>
              <w:right w:val="single" w:sz="8" w:space="0" w:color="auto"/>
            </w:tcBorders>
            <w:shd w:val="clear" w:color="auto" w:fill="auto"/>
            <w:vAlign w:val="center"/>
            <w:hideMark/>
          </w:tcPr>
          <w:p w14:paraId="32D8FD1B"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420</w:t>
            </w:r>
          </w:p>
        </w:tc>
        <w:tc>
          <w:tcPr>
            <w:tcW w:w="1000" w:type="dxa"/>
            <w:tcBorders>
              <w:top w:val="nil"/>
              <w:left w:val="nil"/>
              <w:bottom w:val="single" w:sz="8" w:space="0" w:color="auto"/>
              <w:right w:val="single" w:sz="8" w:space="0" w:color="auto"/>
            </w:tcBorders>
            <w:shd w:val="clear" w:color="auto" w:fill="auto"/>
            <w:vAlign w:val="center"/>
            <w:hideMark/>
          </w:tcPr>
          <w:p w14:paraId="4972C5F5"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166</w:t>
            </w:r>
          </w:p>
        </w:tc>
        <w:tc>
          <w:tcPr>
            <w:tcW w:w="1400" w:type="dxa"/>
            <w:tcBorders>
              <w:top w:val="nil"/>
              <w:left w:val="nil"/>
              <w:bottom w:val="single" w:sz="8" w:space="0" w:color="auto"/>
              <w:right w:val="single" w:sz="8" w:space="0" w:color="auto"/>
            </w:tcBorders>
            <w:shd w:val="clear" w:color="auto" w:fill="auto"/>
            <w:vAlign w:val="center"/>
            <w:hideMark/>
          </w:tcPr>
          <w:p w14:paraId="532116FA"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24.38 </w:t>
            </w:r>
          </w:p>
        </w:tc>
        <w:tc>
          <w:tcPr>
            <w:tcW w:w="1000" w:type="dxa"/>
            <w:tcBorders>
              <w:top w:val="nil"/>
              <w:left w:val="nil"/>
              <w:bottom w:val="single" w:sz="8" w:space="0" w:color="auto"/>
              <w:right w:val="single" w:sz="8" w:space="0" w:color="auto"/>
            </w:tcBorders>
            <w:shd w:val="clear" w:color="auto" w:fill="auto"/>
            <w:vAlign w:val="center"/>
            <w:hideMark/>
          </w:tcPr>
          <w:p w14:paraId="377B5FE5"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25.03 </w:t>
            </w:r>
          </w:p>
        </w:tc>
        <w:tc>
          <w:tcPr>
            <w:tcW w:w="1142" w:type="dxa"/>
            <w:tcBorders>
              <w:top w:val="nil"/>
              <w:left w:val="nil"/>
              <w:bottom w:val="single" w:sz="8" w:space="0" w:color="auto"/>
              <w:right w:val="single" w:sz="8" w:space="0" w:color="auto"/>
            </w:tcBorders>
            <w:shd w:val="clear" w:color="auto" w:fill="auto"/>
            <w:vAlign w:val="center"/>
            <w:hideMark/>
          </w:tcPr>
          <w:p w14:paraId="131A9D53"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17.88 </w:t>
            </w:r>
          </w:p>
        </w:tc>
        <w:tc>
          <w:tcPr>
            <w:tcW w:w="898" w:type="dxa"/>
            <w:tcBorders>
              <w:top w:val="nil"/>
              <w:left w:val="nil"/>
              <w:bottom w:val="single" w:sz="8" w:space="0" w:color="auto"/>
              <w:right w:val="single" w:sz="8" w:space="0" w:color="auto"/>
            </w:tcBorders>
            <w:shd w:val="clear" w:color="auto" w:fill="auto"/>
            <w:vAlign w:val="center"/>
            <w:hideMark/>
          </w:tcPr>
          <w:p w14:paraId="7F12376A"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9.41 </w:t>
            </w:r>
          </w:p>
        </w:tc>
      </w:tr>
      <w:tr w:rsidR="00141FB1" w:rsidRPr="00141FB1" w14:paraId="5939EEBD" w14:textId="77777777" w:rsidTr="009F1593">
        <w:trPr>
          <w:trHeight w:val="290"/>
        </w:trPr>
        <w:tc>
          <w:tcPr>
            <w:tcW w:w="520" w:type="dxa"/>
            <w:vMerge/>
            <w:tcBorders>
              <w:top w:val="nil"/>
              <w:left w:val="single" w:sz="8" w:space="0" w:color="auto"/>
              <w:bottom w:val="single" w:sz="8" w:space="0" w:color="auto"/>
              <w:right w:val="single" w:sz="8" w:space="0" w:color="auto"/>
            </w:tcBorders>
            <w:vAlign w:val="center"/>
            <w:hideMark/>
          </w:tcPr>
          <w:p w14:paraId="7EC704B0" w14:textId="77777777" w:rsidR="00141FB1" w:rsidRPr="00141FB1" w:rsidRDefault="00141FB1" w:rsidP="00141FB1">
            <w:pPr>
              <w:widowControl/>
              <w:jc w:val="left"/>
              <w:rPr>
                <w:rFonts w:ascii="宋体" w:eastAsia="宋体" w:hAnsi="宋体" w:cs="宋体"/>
                <w:kern w:val="0"/>
                <w:szCs w:val="21"/>
              </w:rPr>
            </w:pPr>
          </w:p>
        </w:tc>
        <w:tc>
          <w:tcPr>
            <w:tcW w:w="1000" w:type="dxa"/>
            <w:vMerge/>
            <w:tcBorders>
              <w:top w:val="nil"/>
              <w:left w:val="single" w:sz="8" w:space="0" w:color="auto"/>
              <w:bottom w:val="single" w:sz="8" w:space="0" w:color="auto"/>
              <w:right w:val="single" w:sz="8" w:space="0" w:color="auto"/>
            </w:tcBorders>
            <w:vAlign w:val="center"/>
            <w:hideMark/>
          </w:tcPr>
          <w:p w14:paraId="340BBFC3" w14:textId="77777777" w:rsidR="00141FB1" w:rsidRPr="00141FB1" w:rsidRDefault="00141FB1" w:rsidP="00141FB1">
            <w:pPr>
              <w:widowControl/>
              <w:jc w:val="left"/>
              <w:rPr>
                <w:rFonts w:ascii="宋体" w:eastAsia="宋体" w:hAnsi="宋体" w:cs="宋体"/>
                <w:kern w:val="0"/>
                <w:szCs w:val="21"/>
              </w:rPr>
            </w:pPr>
          </w:p>
        </w:tc>
        <w:tc>
          <w:tcPr>
            <w:tcW w:w="1000" w:type="dxa"/>
            <w:tcBorders>
              <w:top w:val="nil"/>
              <w:left w:val="nil"/>
              <w:bottom w:val="single" w:sz="8" w:space="0" w:color="auto"/>
              <w:right w:val="single" w:sz="8" w:space="0" w:color="auto"/>
            </w:tcBorders>
            <w:shd w:val="clear" w:color="auto" w:fill="auto"/>
            <w:vAlign w:val="center"/>
            <w:hideMark/>
          </w:tcPr>
          <w:p w14:paraId="41C85E00"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专业课</w:t>
            </w:r>
          </w:p>
        </w:tc>
        <w:tc>
          <w:tcPr>
            <w:tcW w:w="1000" w:type="dxa"/>
            <w:tcBorders>
              <w:top w:val="nil"/>
              <w:left w:val="nil"/>
              <w:bottom w:val="single" w:sz="8" w:space="0" w:color="auto"/>
              <w:right w:val="single" w:sz="8" w:space="0" w:color="auto"/>
            </w:tcBorders>
            <w:shd w:val="clear" w:color="auto" w:fill="auto"/>
            <w:vAlign w:val="center"/>
            <w:hideMark/>
          </w:tcPr>
          <w:p w14:paraId="3ECB0EC0"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45</w:t>
            </w:r>
          </w:p>
        </w:tc>
        <w:tc>
          <w:tcPr>
            <w:tcW w:w="1000" w:type="dxa"/>
            <w:tcBorders>
              <w:top w:val="nil"/>
              <w:left w:val="nil"/>
              <w:bottom w:val="single" w:sz="8" w:space="0" w:color="auto"/>
              <w:right w:val="single" w:sz="8" w:space="0" w:color="auto"/>
            </w:tcBorders>
            <w:shd w:val="clear" w:color="auto" w:fill="auto"/>
            <w:vAlign w:val="center"/>
            <w:hideMark/>
          </w:tcPr>
          <w:p w14:paraId="0F01B30B"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762</w:t>
            </w:r>
          </w:p>
        </w:tc>
        <w:tc>
          <w:tcPr>
            <w:tcW w:w="1000" w:type="dxa"/>
            <w:tcBorders>
              <w:top w:val="nil"/>
              <w:left w:val="nil"/>
              <w:bottom w:val="single" w:sz="8" w:space="0" w:color="auto"/>
              <w:right w:val="single" w:sz="8" w:space="0" w:color="auto"/>
            </w:tcBorders>
            <w:shd w:val="clear" w:color="auto" w:fill="auto"/>
            <w:vAlign w:val="center"/>
            <w:hideMark/>
          </w:tcPr>
          <w:p w14:paraId="4F3E77EC"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200</w:t>
            </w:r>
          </w:p>
        </w:tc>
        <w:tc>
          <w:tcPr>
            <w:tcW w:w="1400" w:type="dxa"/>
            <w:tcBorders>
              <w:top w:val="nil"/>
              <w:left w:val="nil"/>
              <w:bottom w:val="single" w:sz="8" w:space="0" w:color="auto"/>
              <w:right w:val="single" w:sz="8" w:space="0" w:color="auto"/>
            </w:tcBorders>
            <w:shd w:val="clear" w:color="auto" w:fill="auto"/>
            <w:vAlign w:val="center"/>
            <w:hideMark/>
          </w:tcPr>
          <w:p w14:paraId="2A8B8B27"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44.78 </w:t>
            </w:r>
          </w:p>
        </w:tc>
        <w:tc>
          <w:tcPr>
            <w:tcW w:w="1000" w:type="dxa"/>
            <w:tcBorders>
              <w:top w:val="nil"/>
              <w:left w:val="nil"/>
              <w:bottom w:val="single" w:sz="8" w:space="0" w:color="auto"/>
              <w:right w:val="single" w:sz="8" w:space="0" w:color="auto"/>
            </w:tcBorders>
            <w:shd w:val="clear" w:color="auto" w:fill="auto"/>
            <w:vAlign w:val="center"/>
            <w:hideMark/>
          </w:tcPr>
          <w:p w14:paraId="466618A8"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45.41 </w:t>
            </w:r>
          </w:p>
        </w:tc>
        <w:tc>
          <w:tcPr>
            <w:tcW w:w="1142" w:type="dxa"/>
            <w:tcBorders>
              <w:top w:val="nil"/>
              <w:left w:val="nil"/>
              <w:bottom w:val="single" w:sz="8" w:space="0" w:color="auto"/>
              <w:right w:val="single" w:sz="8" w:space="0" w:color="auto"/>
            </w:tcBorders>
            <w:shd w:val="clear" w:color="auto" w:fill="auto"/>
            <w:vAlign w:val="center"/>
            <w:hideMark/>
          </w:tcPr>
          <w:p w14:paraId="55CCB56E"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32.85 </w:t>
            </w:r>
          </w:p>
        </w:tc>
        <w:tc>
          <w:tcPr>
            <w:tcW w:w="898" w:type="dxa"/>
            <w:tcBorders>
              <w:top w:val="nil"/>
              <w:left w:val="nil"/>
              <w:bottom w:val="single" w:sz="8" w:space="0" w:color="auto"/>
              <w:right w:val="single" w:sz="8" w:space="0" w:color="auto"/>
            </w:tcBorders>
            <w:shd w:val="clear" w:color="auto" w:fill="auto"/>
            <w:vAlign w:val="center"/>
            <w:hideMark/>
          </w:tcPr>
          <w:p w14:paraId="295912FB"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20.81 </w:t>
            </w:r>
          </w:p>
        </w:tc>
      </w:tr>
      <w:tr w:rsidR="00141FB1" w:rsidRPr="00141FB1" w14:paraId="2BE8B245" w14:textId="77777777" w:rsidTr="009F1593">
        <w:trPr>
          <w:trHeight w:val="520"/>
        </w:trPr>
        <w:tc>
          <w:tcPr>
            <w:tcW w:w="520" w:type="dxa"/>
            <w:vMerge/>
            <w:tcBorders>
              <w:top w:val="nil"/>
              <w:left w:val="single" w:sz="8" w:space="0" w:color="auto"/>
              <w:bottom w:val="single" w:sz="8" w:space="0" w:color="auto"/>
              <w:right w:val="single" w:sz="8" w:space="0" w:color="auto"/>
            </w:tcBorders>
            <w:vAlign w:val="center"/>
            <w:hideMark/>
          </w:tcPr>
          <w:p w14:paraId="1E88B469" w14:textId="77777777" w:rsidR="00141FB1" w:rsidRPr="00141FB1" w:rsidRDefault="00141FB1" w:rsidP="00141FB1">
            <w:pPr>
              <w:widowControl/>
              <w:jc w:val="left"/>
              <w:rPr>
                <w:rFonts w:ascii="宋体" w:eastAsia="宋体" w:hAnsi="宋体" w:cs="宋体"/>
                <w:kern w:val="0"/>
                <w:szCs w:val="21"/>
              </w:rPr>
            </w:pPr>
          </w:p>
        </w:tc>
        <w:tc>
          <w:tcPr>
            <w:tcW w:w="1000" w:type="dxa"/>
            <w:tcBorders>
              <w:top w:val="nil"/>
              <w:left w:val="nil"/>
              <w:bottom w:val="single" w:sz="8" w:space="0" w:color="auto"/>
              <w:right w:val="single" w:sz="8" w:space="0" w:color="auto"/>
            </w:tcBorders>
            <w:shd w:val="clear" w:color="auto" w:fill="auto"/>
            <w:vAlign w:val="center"/>
            <w:hideMark/>
          </w:tcPr>
          <w:p w14:paraId="7D7DDB42"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专业选修课</w:t>
            </w:r>
          </w:p>
        </w:tc>
        <w:tc>
          <w:tcPr>
            <w:tcW w:w="1000" w:type="dxa"/>
            <w:tcBorders>
              <w:top w:val="nil"/>
              <w:left w:val="nil"/>
              <w:bottom w:val="single" w:sz="8" w:space="0" w:color="auto"/>
              <w:right w:val="single" w:sz="8" w:space="0" w:color="auto"/>
            </w:tcBorders>
            <w:shd w:val="clear" w:color="auto" w:fill="auto"/>
            <w:vAlign w:val="center"/>
            <w:hideMark/>
          </w:tcPr>
          <w:p w14:paraId="60517F3E"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1000" w:type="dxa"/>
            <w:tcBorders>
              <w:top w:val="nil"/>
              <w:left w:val="nil"/>
              <w:bottom w:val="single" w:sz="8" w:space="0" w:color="auto"/>
              <w:right w:val="single" w:sz="8" w:space="0" w:color="auto"/>
            </w:tcBorders>
            <w:shd w:val="clear" w:color="auto" w:fill="auto"/>
            <w:vAlign w:val="center"/>
            <w:hideMark/>
          </w:tcPr>
          <w:p w14:paraId="318B4890"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23</w:t>
            </w:r>
          </w:p>
        </w:tc>
        <w:tc>
          <w:tcPr>
            <w:tcW w:w="1000" w:type="dxa"/>
            <w:tcBorders>
              <w:top w:val="nil"/>
              <w:left w:val="nil"/>
              <w:bottom w:val="single" w:sz="8" w:space="0" w:color="auto"/>
              <w:right w:val="single" w:sz="8" w:space="0" w:color="auto"/>
            </w:tcBorders>
            <w:shd w:val="clear" w:color="auto" w:fill="auto"/>
            <w:vAlign w:val="center"/>
            <w:hideMark/>
          </w:tcPr>
          <w:p w14:paraId="476B8A63"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368</w:t>
            </w:r>
          </w:p>
        </w:tc>
        <w:tc>
          <w:tcPr>
            <w:tcW w:w="1000" w:type="dxa"/>
            <w:tcBorders>
              <w:top w:val="nil"/>
              <w:left w:val="nil"/>
              <w:bottom w:val="single" w:sz="8" w:space="0" w:color="auto"/>
              <w:right w:val="single" w:sz="8" w:space="0" w:color="auto"/>
            </w:tcBorders>
            <w:shd w:val="clear" w:color="auto" w:fill="auto"/>
            <w:vAlign w:val="center"/>
            <w:hideMark/>
          </w:tcPr>
          <w:p w14:paraId="03A8DC26"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86</w:t>
            </w:r>
          </w:p>
        </w:tc>
        <w:tc>
          <w:tcPr>
            <w:tcW w:w="1400" w:type="dxa"/>
            <w:tcBorders>
              <w:top w:val="nil"/>
              <w:left w:val="nil"/>
              <w:bottom w:val="single" w:sz="8" w:space="0" w:color="auto"/>
              <w:right w:val="single" w:sz="8" w:space="0" w:color="auto"/>
            </w:tcBorders>
            <w:shd w:val="clear" w:color="auto" w:fill="auto"/>
            <w:vAlign w:val="center"/>
            <w:hideMark/>
          </w:tcPr>
          <w:p w14:paraId="00124BAA"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22.89 </w:t>
            </w:r>
          </w:p>
        </w:tc>
        <w:tc>
          <w:tcPr>
            <w:tcW w:w="1000" w:type="dxa"/>
            <w:tcBorders>
              <w:top w:val="nil"/>
              <w:left w:val="nil"/>
              <w:bottom w:val="single" w:sz="8" w:space="0" w:color="auto"/>
              <w:right w:val="single" w:sz="8" w:space="0" w:color="auto"/>
            </w:tcBorders>
            <w:shd w:val="clear" w:color="auto" w:fill="auto"/>
            <w:vAlign w:val="center"/>
            <w:hideMark/>
          </w:tcPr>
          <w:p w14:paraId="58ED7287"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21.93 </w:t>
            </w:r>
          </w:p>
        </w:tc>
        <w:tc>
          <w:tcPr>
            <w:tcW w:w="1142" w:type="dxa"/>
            <w:tcBorders>
              <w:top w:val="nil"/>
              <w:left w:val="nil"/>
              <w:bottom w:val="single" w:sz="8" w:space="0" w:color="auto"/>
              <w:right w:val="single" w:sz="8" w:space="0" w:color="auto"/>
            </w:tcBorders>
            <w:shd w:val="clear" w:color="auto" w:fill="auto"/>
            <w:vAlign w:val="center"/>
            <w:hideMark/>
          </w:tcPr>
          <w:p w14:paraId="284F809C"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16.79 </w:t>
            </w:r>
          </w:p>
        </w:tc>
        <w:tc>
          <w:tcPr>
            <w:tcW w:w="898" w:type="dxa"/>
            <w:tcBorders>
              <w:top w:val="nil"/>
              <w:left w:val="nil"/>
              <w:bottom w:val="single" w:sz="8" w:space="0" w:color="auto"/>
              <w:right w:val="single" w:sz="8" w:space="0" w:color="auto"/>
            </w:tcBorders>
            <w:shd w:val="clear" w:color="auto" w:fill="auto"/>
            <w:vAlign w:val="center"/>
            <w:hideMark/>
          </w:tcPr>
          <w:p w14:paraId="0D05A070"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10.44 </w:t>
            </w:r>
          </w:p>
        </w:tc>
      </w:tr>
      <w:tr w:rsidR="00141FB1" w:rsidRPr="00141FB1" w14:paraId="11778708" w14:textId="77777777" w:rsidTr="009F1593">
        <w:trPr>
          <w:trHeight w:val="290"/>
        </w:trPr>
        <w:tc>
          <w:tcPr>
            <w:tcW w:w="520" w:type="dxa"/>
            <w:vMerge/>
            <w:tcBorders>
              <w:top w:val="nil"/>
              <w:left w:val="single" w:sz="8" w:space="0" w:color="auto"/>
              <w:bottom w:val="single" w:sz="8" w:space="0" w:color="auto"/>
              <w:right w:val="single" w:sz="8" w:space="0" w:color="auto"/>
            </w:tcBorders>
            <w:vAlign w:val="center"/>
            <w:hideMark/>
          </w:tcPr>
          <w:p w14:paraId="190BC2C8" w14:textId="77777777" w:rsidR="00141FB1" w:rsidRPr="00141FB1" w:rsidRDefault="00141FB1" w:rsidP="00141FB1">
            <w:pPr>
              <w:widowControl/>
              <w:jc w:val="left"/>
              <w:rPr>
                <w:rFonts w:ascii="宋体" w:eastAsia="宋体" w:hAnsi="宋体" w:cs="宋体"/>
                <w:kern w:val="0"/>
                <w:szCs w:val="21"/>
              </w:rPr>
            </w:pP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733C3198"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公共选修课</w:t>
            </w:r>
          </w:p>
        </w:tc>
        <w:tc>
          <w:tcPr>
            <w:tcW w:w="1000" w:type="dxa"/>
            <w:tcBorders>
              <w:top w:val="nil"/>
              <w:left w:val="nil"/>
              <w:bottom w:val="single" w:sz="8" w:space="0" w:color="auto"/>
              <w:right w:val="single" w:sz="8" w:space="0" w:color="auto"/>
            </w:tcBorders>
            <w:shd w:val="clear" w:color="auto" w:fill="auto"/>
            <w:vAlign w:val="center"/>
            <w:hideMark/>
          </w:tcPr>
          <w:p w14:paraId="6747843C"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8</w:t>
            </w:r>
          </w:p>
        </w:tc>
        <w:tc>
          <w:tcPr>
            <w:tcW w:w="1000" w:type="dxa"/>
            <w:tcBorders>
              <w:top w:val="nil"/>
              <w:left w:val="nil"/>
              <w:bottom w:val="single" w:sz="8" w:space="0" w:color="auto"/>
              <w:right w:val="single" w:sz="8" w:space="0" w:color="auto"/>
            </w:tcBorders>
            <w:shd w:val="clear" w:color="auto" w:fill="auto"/>
            <w:vAlign w:val="center"/>
            <w:hideMark/>
          </w:tcPr>
          <w:p w14:paraId="3DA8E0EA"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128</w:t>
            </w:r>
          </w:p>
        </w:tc>
        <w:tc>
          <w:tcPr>
            <w:tcW w:w="1000" w:type="dxa"/>
            <w:tcBorders>
              <w:top w:val="nil"/>
              <w:left w:val="nil"/>
              <w:bottom w:val="single" w:sz="8" w:space="0" w:color="auto"/>
              <w:right w:val="single" w:sz="8" w:space="0" w:color="auto"/>
            </w:tcBorders>
            <w:shd w:val="clear" w:color="auto" w:fill="auto"/>
            <w:vAlign w:val="center"/>
            <w:hideMark/>
          </w:tcPr>
          <w:p w14:paraId="12C95929"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0</w:t>
            </w:r>
          </w:p>
        </w:tc>
        <w:tc>
          <w:tcPr>
            <w:tcW w:w="1400" w:type="dxa"/>
            <w:tcBorders>
              <w:top w:val="nil"/>
              <w:left w:val="nil"/>
              <w:bottom w:val="single" w:sz="8" w:space="0" w:color="auto"/>
              <w:right w:val="single" w:sz="8" w:space="0" w:color="auto"/>
            </w:tcBorders>
            <w:shd w:val="clear" w:color="auto" w:fill="auto"/>
            <w:vAlign w:val="center"/>
            <w:hideMark/>
          </w:tcPr>
          <w:p w14:paraId="516E3FCD"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7.96 </w:t>
            </w:r>
          </w:p>
        </w:tc>
        <w:tc>
          <w:tcPr>
            <w:tcW w:w="1000" w:type="dxa"/>
            <w:tcBorders>
              <w:top w:val="nil"/>
              <w:left w:val="nil"/>
              <w:bottom w:val="single" w:sz="8" w:space="0" w:color="auto"/>
              <w:right w:val="single" w:sz="8" w:space="0" w:color="auto"/>
            </w:tcBorders>
            <w:shd w:val="clear" w:color="auto" w:fill="auto"/>
            <w:vAlign w:val="center"/>
            <w:hideMark/>
          </w:tcPr>
          <w:p w14:paraId="0D92875F"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7.63 </w:t>
            </w:r>
          </w:p>
        </w:tc>
        <w:tc>
          <w:tcPr>
            <w:tcW w:w="1142" w:type="dxa"/>
            <w:tcBorders>
              <w:top w:val="nil"/>
              <w:left w:val="nil"/>
              <w:bottom w:val="single" w:sz="8" w:space="0" w:color="auto"/>
              <w:right w:val="single" w:sz="8" w:space="0" w:color="auto"/>
            </w:tcBorders>
            <w:shd w:val="clear" w:color="auto" w:fill="auto"/>
            <w:vAlign w:val="center"/>
            <w:hideMark/>
          </w:tcPr>
          <w:p w14:paraId="49601091"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5.84 </w:t>
            </w:r>
          </w:p>
        </w:tc>
        <w:tc>
          <w:tcPr>
            <w:tcW w:w="898" w:type="dxa"/>
            <w:tcBorders>
              <w:top w:val="nil"/>
              <w:left w:val="nil"/>
              <w:bottom w:val="single" w:sz="8" w:space="0" w:color="auto"/>
              <w:right w:val="single" w:sz="8" w:space="0" w:color="auto"/>
            </w:tcBorders>
            <w:shd w:val="clear" w:color="auto" w:fill="auto"/>
            <w:vAlign w:val="center"/>
            <w:hideMark/>
          </w:tcPr>
          <w:p w14:paraId="05686857"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4.74 </w:t>
            </w:r>
          </w:p>
        </w:tc>
      </w:tr>
      <w:tr w:rsidR="00141FB1" w:rsidRPr="00141FB1" w14:paraId="7FF729CF" w14:textId="77777777" w:rsidTr="009F1593">
        <w:trPr>
          <w:trHeight w:val="290"/>
        </w:trPr>
        <w:tc>
          <w:tcPr>
            <w:tcW w:w="520" w:type="dxa"/>
            <w:vMerge/>
            <w:tcBorders>
              <w:top w:val="nil"/>
              <w:left w:val="single" w:sz="8" w:space="0" w:color="auto"/>
              <w:bottom w:val="single" w:sz="8" w:space="0" w:color="auto"/>
              <w:right w:val="single" w:sz="8" w:space="0" w:color="auto"/>
            </w:tcBorders>
            <w:vAlign w:val="center"/>
            <w:hideMark/>
          </w:tcPr>
          <w:p w14:paraId="318404F1" w14:textId="77777777" w:rsidR="00141FB1" w:rsidRPr="00141FB1" w:rsidRDefault="00141FB1" w:rsidP="00141FB1">
            <w:pPr>
              <w:widowControl/>
              <w:jc w:val="left"/>
              <w:rPr>
                <w:rFonts w:ascii="宋体" w:eastAsia="宋体" w:hAnsi="宋体" w:cs="宋体"/>
                <w:kern w:val="0"/>
                <w:szCs w:val="21"/>
              </w:rPr>
            </w:pP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30BE4C85"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合计</w:t>
            </w:r>
          </w:p>
        </w:tc>
        <w:tc>
          <w:tcPr>
            <w:tcW w:w="1000" w:type="dxa"/>
            <w:tcBorders>
              <w:top w:val="nil"/>
              <w:left w:val="nil"/>
              <w:bottom w:val="single" w:sz="8" w:space="0" w:color="auto"/>
              <w:right w:val="single" w:sz="8" w:space="0" w:color="auto"/>
            </w:tcBorders>
            <w:shd w:val="clear" w:color="auto" w:fill="auto"/>
            <w:vAlign w:val="center"/>
            <w:hideMark/>
          </w:tcPr>
          <w:p w14:paraId="0F8A6249"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100.5</w:t>
            </w:r>
          </w:p>
        </w:tc>
        <w:tc>
          <w:tcPr>
            <w:tcW w:w="1000" w:type="dxa"/>
            <w:tcBorders>
              <w:top w:val="nil"/>
              <w:left w:val="nil"/>
              <w:bottom w:val="single" w:sz="8" w:space="0" w:color="auto"/>
              <w:right w:val="single" w:sz="8" w:space="0" w:color="auto"/>
            </w:tcBorders>
            <w:shd w:val="clear" w:color="auto" w:fill="auto"/>
            <w:vAlign w:val="center"/>
            <w:hideMark/>
          </w:tcPr>
          <w:p w14:paraId="4AE94770"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1678</w:t>
            </w:r>
          </w:p>
        </w:tc>
        <w:tc>
          <w:tcPr>
            <w:tcW w:w="1000" w:type="dxa"/>
            <w:tcBorders>
              <w:top w:val="nil"/>
              <w:left w:val="nil"/>
              <w:bottom w:val="single" w:sz="8" w:space="0" w:color="auto"/>
              <w:right w:val="single" w:sz="8" w:space="0" w:color="auto"/>
            </w:tcBorders>
            <w:shd w:val="clear" w:color="auto" w:fill="auto"/>
            <w:vAlign w:val="center"/>
            <w:hideMark/>
          </w:tcPr>
          <w:p w14:paraId="72666103"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452</w:t>
            </w:r>
          </w:p>
        </w:tc>
        <w:tc>
          <w:tcPr>
            <w:tcW w:w="1400" w:type="dxa"/>
            <w:tcBorders>
              <w:top w:val="nil"/>
              <w:left w:val="nil"/>
              <w:bottom w:val="single" w:sz="8" w:space="0" w:color="auto"/>
              <w:right w:val="single" w:sz="8" w:space="0" w:color="auto"/>
            </w:tcBorders>
            <w:shd w:val="clear" w:color="auto" w:fill="auto"/>
            <w:vAlign w:val="center"/>
            <w:hideMark/>
          </w:tcPr>
          <w:p w14:paraId="5CA49B50"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100</w:t>
            </w:r>
          </w:p>
        </w:tc>
        <w:tc>
          <w:tcPr>
            <w:tcW w:w="1000" w:type="dxa"/>
            <w:tcBorders>
              <w:top w:val="nil"/>
              <w:left w:val="nil"/>
              <w:bottom w:val="single" w:sz="8" w:space="0" w:color="auto"/>
              <w:right w:val="single" w:sz="8" w:space="0" w:color="auto"/>
            </w:tcBorders>
            <w:shd w:val="clear" w:color="auto" w:fill="auto"/>
            <w:vAlign w:val="center"/>
            <w:hideMark/>
          </w:tcPr>
          <w:p w14:paraId="31E72335"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100</w:t>
            </w:r>
          </w:p>
        </w:tc>
        <w:tc>
          <w:tcPr>
            <w:tcW w:w="1142" w:type="dxa"/>
            <w:tcBorders>
              <w:top w:val="nil"/>
              <w:left w:val="nil"/>
              <w:bottom w:val="single" w:sz="8" w:space="0" w:color="auto"/>
              <w:right w:val="single" w:sz="8" w:space="0" w:color="auto"/>
            </w:tcBorders>
            <w:shd w:val="clear" w:color="auto" w:fill="auto"/>
            <w:vAlign w:val="center"/>
            <w:hideMark/>
          </w:tcPr>
          <w:p w14:paraId="0B3E6540" w14:textId="77777777" w:rsidR="00141FB1" w:rsidRPr="00141FB1" w:rsidRDefault="00141FB1" w:rsidP="00141FB1">
            <w:pPr>
              <w:widowControl/>
              <w:jc w:val="center"/>
              <w:rPr>
                <w:rFonts w:ascii="方正宋三简体" w:eastAsia="方正宋三简体" w:hAnsi="宋体" w:cs="宋体"/>
                <w:color w:val="000000"/>
                <w:kern w:val="0"/>
                <w:sz w:val="20"/>
                <w:szCs w:val="20"/>
              </w:rPr>
            </w:pPr>
            <w:r w:rsidRPr="00141FB1">
              <w:rPr>
                <w:rFonts w:ascii="方正宋三简体" w:eastAsia="方正宋三简体" w:hAnsi="宋体" w:cs="宋体" w:hint="eastAsia"/>
                <w:color w:val="000000"/>
                <w:kern w:val="0"/>
                <w:sz w:val="20"/>
                <w:szCs w:val="20"/>
              </w:rPr>
              <w:t xml:space="preserve">73.36 </w:t>
            </w:r>
          </w:p>
        </w:tc>
        <w:tc>
          <w:tcPr>
            <w:tcW w:w="898" w:type="dxa"/>
            <w:tcBorders>
              <w:top w:val="nil"/>
              <w:left w:val="nil"/>
              <w:bottom w:val="single" w:sz="8" w:space="0" w:color="auto"/>
              <w:right w:val="single" w:sz="8" w:space="0" w:color="auto"/>
            </w:tcBorders>
            <w:shd w:val="clear" w:color="auto" w:fill="auto"/>
            <w:vAlign w:val="center"/>
            <w:hideMark/>
          </w:tcPr>
          <w:p w14:paraId="73BEF62E"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45.41 </w:t>
            </w:r>
          </w:p>
        </w:tc>
      </w:tr>
      <w:tr w:rsidR="00141FB1" w:rsidRPr="00141FB1" w14:paraId="01920A99" w14:textId="77777777" w:rsidTr="009F1593">
        <w:trPr>
          <w:trHeight w:val="470"/>
        </w:trPr>
        <w:tc>
          <w:tcPr>
            <w:tcW w:w="520" w:type="dxa"/>
            <w:tcBorders>
              <w:top w:val="nil"/>
              <w:left w:val="single" w:sz="8" w:space="0" w:color="auto"/>
              <w:bottom w:val="nil"/>
              <w:right w:val="single" w:sz="8" w:space="0" w:color="auto"/>
            </w:tcBorders>
            <w:shd w:val="clear" w:color="auto" w:fill="auto"/>
            <w:vAlign w:val="center"/>
            <w:hideMark/>
          </w:tcPr>
          <w:p w14:paraId="480BE801"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实践</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0BD0474F"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校内集中安排的实践教学</w:t>
            </w:r>
          </w:p>
        </w:tc>
        <w:tc>
          <w:tcPr>
            <w:tcW w:w="1000" w:type="dxa"/>
            <w:tcBorders>
              <w:top w:val="nil"/>
              <w:left w:val="nil"/>
              <w:bottom w:val="single" w:sz="8" w:space="0" w:color="auto"/>
              <w:right w:val="single" w:sz="8" w:space="0" w:color="auto"/>
            </w:tcBorders>
            <w:shd w:val="clear" w:color="auto" w:fill="auto"/>
            <w:vAlign w:val="center"/>
            <w:hideMark/>
          </w:tcPr>
          <w:p w14:paraId="504C461D"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14.5</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192AAB04"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406</w:t>
            </w:r>
          </w:p>
        </w:tc>
        <w:tc>
          <w:tcPr>
            <w:tcW w:w="1400" w:type="dxa"/>
            <w:tcBorders>
              <w:top w:val="nil"/>
              <w:left w:val="nil"/>
              <w:bottom w:val="single" w:sz="8" w:space="0" w:color="auto"/>
              <w:right w:val="single" w:sz="8" w:space="0" w:color="auto"/>
            </w:tcBorders>
            <w:shd w:val="clear" w:color="auto" w:fill="auto"/>
            <w:vAlign w:val="center"/>
            <w:hideMark/>
          </w:tcPr>
          <w:p w14:paraId="14EF822F"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1000" w:type="dxa"/>
            <w:tcBorders>
              <w:top w:val="nil"/>
              <w:left w:val="nil"/>
              <w:bottom w:val="single" w:sz="8" w:space="0" w:color="auto"/>
              <w:right w:val="single" w:sz="8" w:space="0" w:color="auto"/>
            </w:tcBorders>
            <w:shd w:val="clear" w:color="auto" w:fill="auto"/>
            <w:vAlign w:val="center"/>
            <w:hideMark/>
          </w:tcPr>
          <w:p w14:paraId="436214B9"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1142" w:type="dxa"/>
            <w:tcBorders>
              <w:top w:val="nil"/>
              <w:left w:val="nil"/>
              <w:bottom w:val="single" w:sz="8" w:space="0" w:color="auto"/>
              <w:right w:val="single" w:sz="8" w:space="0" w:color="auto"/>
            </w:tcBorders>
            <w:shd w:val="clear" w:color="auto" w:fill="auto"/>
            <w:vAlign w:val="center"/>
            <w:hideMark/>
          </w:tcPr>
          <w:p w14:paraId="24C1DA45"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898" w:type="dxa"/>
            <w:vMerge w:val="restart"/>
            <w:tcBorders>
              <w:top w:val="nil"/>
              <w:left w:val="single" w:sz="8" w:space="0" w:color="auto"/>
              <w:bottom w:val="single" w:sz="8" w:space="0" w:color="auto"/>
              <w:right w:val="single" w:sz="8" w:space="0" w:color="auto"/>
            </w:tcBorders>
            <w:shd w:val="clear" w:color="auto" w:fill="auto"/>
            <w:vAlign w:val="center"/>
            <w:hideMark/>
          </w:tcPr>
          <w:p w14:paraId="3BDF5379"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54.59 </w:t>
            </w:r>
          </w:p>
        </w:tc>
      </w:tr>
      <w:tr w:rsidR="00141FB1" w:rsidRPr="00141FB1" w14:paraId="0BFA4C5D" w14:textId="77777777" w:rsidTr="009F1593">
        <w:trPr>
          <w:trHeight w:val="290"/>
        </w:trPr>
        <w:tc>
          <w:tcPr>
            <w:tcW w:w="520" w:type="dxa"/>
            <w:tcBorders>
              <w:top w:val="nil"/>
              <w:left w:val="single" w:sz="8" w:space="0" w:color="auto"/>
              <w:bottom w:val="nil"/>
              <w:right w:val="single" w:sz="8" w:space="0" w:color="auto"/>
            </w:tcBorders>
            <w:shd w:val="clear" w:color="auto" w:fill="auto"/>
            <w:vAlign w:val="center"/>
            <w:hideMark/>
          </w:tcPr>
          <w:p w14:paraId="5AAD478D"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教学</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449EE05D"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课内实验、实训</w:t>
            </w:r>
          </w:p>
        </w:tc>
        <w:tc>
          <w:tcPr>
            <w:tcW w:w="1000" w:type="dxa"/>
            <w:tcBorders>
              <w:top w:val="nil"/>
              <w:left w:val="nil"/>
              <w:bottom w:val="single" w:sz="8" w:space="0" w:color="auto"/>
              <w:right w:val="single" w:sz="8" w:space="0" w:color="auto"/>
            </w:tcBorders>
            <w:shd w:val="clear" w:color="auto" w:fill="auto"/>
            <w:vAlign w:val="center"/>
            <w:hideMark/>
          </w:tcPr>
          <w:p w14:paraId="1E12238F"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0</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38EADB46"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452</w:t>
            </w:r>
          </w:p>
        </w:tc>
        <w:tc>
          <w:tcPr>
            <w:tcW w:w="1400" w:type="dxa"/>
            <w:tcBorders>
              <w:top w:val="nil"/>
              <w:left w:val="nil"/>
              <w:bottom w:val="single" w:sz="8" w:space="0" w:color="auto"/>
              <w:right w:val="single" w:sz="8" w:space="0" w:color="auto"/>
            </w:tcBorders>
            <w:shd w:val="clear" w:color="auto" w:fill="auto"/>
            <w:vAlign w:val="center"/>
            <w:hideMark/>
          </w:tcPr>
          <w:p w14:paraId="24EADA5B"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1000" w:type="dxa"/>
            <w:tcBorders>
              <w:top w:val="nil"/>
              <w:left w:val="nil"/>
              <w:bottom w:val="single" w:sz="8" w:space="0" w:color="auto"/>
              <w:right w:val="single" w:sz="8" w:space="0" w:color="auto"/>
            </w:tcBorders>
            <w:shd w:val="clear" w:color="auto" w:fill="auto"/>
            <w:vAlign w:val="center"/>
            <w:hideMark/>
          </w:tcPr>
          <w:p w14:paraId="60C7AB4D"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1142" w:type="dxa"/>
            <w:tcBorders>
              <w:top w:val="nil"/>
              <w:left w:val="nil"/>
              <w:bottom w:val="single" w:sz="8" w:space="0" w:color="auto"/>
              <w:right w:val="single" w:sz="8" w:space="0" w:color="auto"/>
            </w:tcBorders>
            <w:shd w:val="clear" w:color="auto" w:fill="auto"/>
            <w:vAlign w:val="center"/>
            <w:hideMark/>
          </w:tcPr>
          <w:p w14:paraId="6703856F"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898" w:type="dxa"/>
            <w:vMerge/>
            <w:tcBorders>
              <w:top w:val="nil"/>
              <w:left w:val="single" w:sz="8" w:space="0" w:color="auto"/>
              <w:bottom w:val="single" w:sz="8" w:space="0" w:color="auto"/>
              <w:right w:val="single" w:sz="8" w:space="0" w:color="auto"/>
            </w:tcBorders>
            <w:vAlign w:val="center"/>
            <w:hideMark/>
          </w:tcPr>
          <w:p w14:paraId="0D22D2B6" w14:textId="77777777" w:rsidR="00141FB1" w:rsidRPr="00141FB1" w:rsidRDefault="00141FB1" w:rsidP="00141FB1">
            <w:pPr>
              <w:widowControl/>
              <w:jc w:val="left"/>
              <w:rPr>
                <w:rFonts w:ascii="方正宋三简体" w:eastAsia="方正宋三简体" w:hAnsi="宋体" w:cs="宋体"/>
                <w:kern w:val="0"/>
                <w:sz w:val="20"/>
                <w:szCs w:val="20"/>
              </w:rPr>
            </w:pPr>
          </w:p>
        </w:tc>
      </w:tr>
      <w:tr w:rsidR="00141FB1" w:rsidRPr="00141FB1" w14:paraId="74700984" w14:textId="77777777" w:rsidTr="009F1593">
        <w:trPr>
          <w:trHeight w:val="290"/>
        </w:trPr>
        <w:tc>
          <w:tcPr>
            <w:tcW w:w="520" w:type="dxa"/>
            <w:tcBorders>
              <w:top w:val="nil"/>
              <w:left w:val="single" w:sz="8" w:space="0" w:color="auto"/>
              <w:bottom w:val="nil"/>
              <w:right w:val="single" w:sz="8" w:space="0" w:color="auto"/>
            </w:tcBorders>
            <w:shd w:val="clear" w:color="auto" w:fill="auto"/>
            <w:vAlign w:val="center"/>
            <w:hideMark/>
          </w:tcPr>
          <w:p w14:paraId="1C5040C3" w14:textId="77777777" w:rsidR="00141FB1" w:rsidRPr="00141FB1" w:rsidRDefault="00141FB1" w:rsidP="00141FB1">
            <w:pPr>
              <w:widowControl/>
              <w:jc w:val="center"/>
              <w:rPr>
                <w:rFonts w:ascii="宋体" w:eastAsia="宋体" w:hAnsi="宋体" w:cs="宋体"/>
                <w:color w:val="000000"/>
                <w:kern w:val="0"/>
                <w:sz w:val="22"/>
              </w:rPr>
            </w:pPr>
            <w:r w:rsidRPr="00141FB1">
              <w:rPr>
                <w:rFonts w:ascii="宋体" w:eastAsia="宋体" w:hAnsi="宋体" w:cs="宋体" w:hint="eastAsia"/>
                <w:color w:val="000000"/>
                <w:kern w:val="0"/>
                <w:sz w:val="22"/>
              </w:rPr>
              <w:t xml:space="preserve">　</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4DD13C6D"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毕业顶岗实习</w:t>
            </w:r>
          </w:p>
        </w:tc>
        <w:tc>
          <w:tcPr>
            <w:tcW w:w="1000" w:type="dxa"/>
            <w:tcBorders>
              <w:top w:val="nil"/>
              <w:left w:val="nil"/>
              <w:bottom w:val="single" w:sz="8" w:space="0" w:color="auto"/>
              <w:right w:val="single" w:sz="8" w:space="0" w:color="auto"/>
            </w:tcBorders>
            <w:shd w:val="clear" w:color="auto" w:fill="auto"/>
            <w:vAlign w:val="center"/>
            <w:hideMark/>
          </w:tcPr>
          <w:p w14:paraId="6F07F54A"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15</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1F5A13F7"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616</w:t>
            </w:r>
          </w:p>
        </w:tc>
        <w:tc>
          <w:tcPr>
            <w:tcW w:w="1400" w:type="dxa"/>
            <w:tcBorders>
              <w:top w:val="nil"/>
              <w:left w:val="nil"/>
              <w:bottom w:val="single" w:sz="8" w:space="0" w:color="auto"/>
              <w:right w:val="single" w:sz="8" w:space="0" w:color="auto"/>
            </w:tcBorders>
            <w:shd w:val="clear" w:color="auto" w:fill="auto"/>
            <w:vAlign w:val="center"/>
            <w:hideMark/>
          </w:tcPr>
          <w:p w14:paraId="5DBCBCC7"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1000" w:type="dxa"/>
            <w:tcBorders>
              <w:top w:val="nil"/>
              <w:left w:val="nil"/>
              <w:bottom w:val="single" w:sz="8" w:space="0" w:color="auto"/>
              <w:right w:val="single" w:sz="8" w:space="0" w:color="auto"/>
            </w:tcBorders>
            <w:shd w:val="clear" w:color="auto" w:fill="auto"/>
            <w:vAlign w:val="center"/>
            <w:hideMark/>
          </w:tcPr>
          <w:p w14:paraId="2CA2F42A"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1142" w:type="dxa"/>
            <w:tcBorders>
              <w:top w:val="nil"/>
              <w:left w:val="nil"/>
              <w:bottom w:val="single" w:sz="8" w:space="0" w:color="auto"/>
              <w:right w:val="single" w:sz="8" w:space="0" w:color="auto"/>
            </w:tcBorders>
            <w:shd w:val="clear" w:color="auto" w:fill="auto"/>
            <w:vAlign w:val="center"/>
            <w:hideMark/>
          </w:tcPr>
          <w:p w14:paraId="027DA8E2"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898" w:type="dxa"/>
            <w:vMerge/>
            <w:tcBorders>
              <w:top w:val="nil"/>
              <w:left w:val="single" w:sz="8" w:space="0" w:color="auto"/>
              <w:bottom w:val="single" w:sz="8" w:space="0" w:color="auto"/>
              <w:right w:val="single" w:sz="8" w:space="0" w:color="auto"/>
            </w:tcBorders>
            <w:vAlign w:val="center"/>
            <w:hideMark/>
          </w:tcPr>
          <w:p w14:paraId="29C48D5E" w14:textId="77777777" w:rsidR="00141FB1" w:rsidRPr="00141FB1" w:rsidRDefault="00141FB1" w:rsidP="00141FB1">
            <w:pPr>
              <w:widowControl/>
              <w:jc w:val="left"/>
              <w:rPr>
                <w:rFonts w:ascii="方正宋三简体" w:eastAsia="方正宋三简体" w:hAnsi="宋体" w:cs="宋体"/>
                <w:kern w:val="0"/>
                <w:sz w:val="20"/>
                <w:szCs w:val="20"/>
              </w:rPr>
            </w:pPr>
          </w:p>
        </w:tc>
      </w:tr>
      <w:tr w:rsidR="00141FB1" w:rsidRPr="00141FB1" w14:paraId="34971FFF" w14:textId="77777777" w:rsidTr="009F1593">
        <w:trPr>
          <w:trHeight w:val="290"/>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092A10E8" w14:textId="77777777" w:rsidR="00141FB1" w:rsidRPr="00141FB1" w:rsidRDefault="00141FB1" w:rsidP="00141FB1">
            <w:pPr>
              <w:widowControl/>
              <w:jc w:val="center"/>
              <w:rPr>
                <w:rFonts w:ascii="宋体" w:eastAsia="宋体" w:hAnsi="宋体" w:cs="宋体"/>
                <w:color w:val="000000"/>
                <w:kern w:val="0"/>
                <w:sz w:val="22"/>
              </w:rPr>
            </w:pPr>
            <w:r w:rsidRPr="00141FB1">
              <w:rPr>
                <w:rFonts w:ascii="宋体" w:eastAsia="宋体" w:hAnsi="宋体" w:cs="宋体" w:hint="eastAsia"/>
                <w:color w:val="000000"/>
                <w:kern w:val="0"/>
                <w:sz w:val="22"/>
              </w:rPr>
              <w:lastRenderedPageBreak/>
              <w:t xml:space="preserve">　</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2DD742D0"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合计</w:t>
            </w:r>
          </w:p>
        </w:tc>
        <w:tc>
          <w:tcPr>
            <w:tcW w:w="1000" w:type="dxa"/>
            <w:tcBorders>
              <w:top w:val="nil"/>
              <w:left w:val="nil"/>
              <w:bottom w:val="single" w:sz="8" w:space="0" w:color="auto"/>
              <w:right w:val="single" w:sz="8" w:space="0" w:color="auto"/>
            </w:tcBorders>
            <w:shd w:val="clear" w:color="auto" w:fill="auto"/>
            <w:vAlign w:val="center"/>
            <w:hideMark/>
          </w:tcPr>
          <w:p w14:paraId="362AF7AF"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29.5</w:t>
            </w:r>
          </w:p>
        </w:tc>
        <w:tc>
          <w:tcPr>
            <w:tcW w:w="2000" w:type="dxa"/>
            <w:gridSpan w:val="2"/>
            <w:tcBorders>
              <w:top w:val="single" w:sz="8" w:space="0" w:color="auto"/>
              <w:left w:val="nil"/>
              <w:bottom w:val="single" w:sz="8" w:space="0" w:color="auto"/>
              <w:right w:val="single" w:sz="8" w:space="0" w:color="auto"/>
            </w:tcBorders>
            <w:shd w:val="clear" w:color="auto" w:fill="auto"/>
            <w:vAlign w:val="center"/>
            <w:hideMark/>
          </w:tcPr>
          <w:p w14:paraId="296CD169"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1474</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14:paraId="4EAA8502"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 xml:space="preserve">　</w:t>
            </w:r>
          </w:p>
        </w:tc>
        <w:tc>
          <w:tcPr>
            <w:tcW w:w="1142" w:type="dxa"/>
            <w:tcBorders>
              <w:top w:val="nil"/>
              <w:left w:val="nil"/>
              <w:bottom w:val="single" w:sz="8" w:space="0" w:color="auto"/>
              <w:right w:val="single" w:sz="8" w:space="0" w:color="auto"/>
            </w:tcBorders>
            <w:shd w:val="clear" w:color="auto" w:fill="auto"/>
            <w:vAlign w:val="center"/>
            <w:hideMark/>
          </w:tcPr>
          <w:p w14:paraId="7EBD6BB9"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21.53 </w:t>
            </w:r>
          </w:p>
        </w:tc>
        <w:tc>
          <w:tcPr>
            <w:tcW w:w="898" w:type="dxa"/>
            <w:vMerge/>
            <w:tcBorders>
              <w:top w:val="nil"/>
              <w:left w:val="single" w:sz="8" w:space="0" w:color="auto"/>
              <w:bottom w:val="single" w:sz="8" w:space="0" w:color="auto"/>
              <w:right w:val="single" w:sz="8" w:space="0" w:color="auto"/>
            </w:tcBorders>
            <w:vAlign w:val="center"/>
            <w:hideMark/>
          </w:tcPr>
          <w:p w14:paraId="43DA9BC8" w14:textId="77777777" w:rsidR="00141FB1" w:rsidRPr="00141FB1" w:rsidRDefault="00141FB1" w:rsidP="00141FB1">
            <w:pPr>
              <w:widowControl/>
              <w:jc w:val="left"/>
              <w:rPr>
                <w:rFonts w:ascii="方正宋三简体" w:eastAsia="方正宋三简体" w:hAnsi="宋体" w:cs="宋体"/>
                <w:kern w:val="0"/>
                <w:sz w:val="20"/>
                <w:szCs w:val="20"/>
              </w:rPr>
            </w:pPr>
          </w:p>
        </w:tc>
      </w:tr>
      <w:tr w:rsidR="00141FB1" w:rsidRPr="00141FB1" w14:paraId="06F29B5E" w14:textId="77777777" w:rsidTr="009F1593">
        <w:trPr>
          <w:trHeight w:val="290"/>
        </w:trPr>
        <w:tc>
          <w:tcPr>
            <w:tcW w:w="2520" w:type="dxa"/>
            <w:gridSpan w:val="3"/>
            <w:tcBorders>
              <w:top w:val="single" w:sz="8" w:space="0" w:color="auto"/>
              <w:left w:val="single" w:sz="8" w:space="0" w:color="auto"/>
              <w:bottom w:val="nil"/>
              <w:right w:val="single" w:sz="8" w:space="0" w:color="auto"/>
            </w:tcBorders>
            <w:shd w:val="clear" w:color="auto" w:fill="auto"/>
            <w:vAlign w:val="center"/>
            <w:hideMark/>
          </w:tcPr>
          <w:p w14:paraId="24B35966"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课外素质教育</w:t>
            </w:r>
          </w:p>
        </w:tc>
        <w:tc>
          <w:tcPr>
            <w:tcW w:w="1000" w:type="dxa"/>
            <w:vMerge w:val="restart"/>
            <w:tcBorders>
              <w:top w:val="nil"/>
              <w:left w:val="single" w:sz="8" w:space="0" w:color="auto"/>
              <w:bottom w:val="single" w:sz="8" w:space="0" w:color="auto"/>
              <w:right w:val="single" w:sz="8" w:space="0" w:color="auto"/>
            </w:tcBorders>
            <w:shd w:val="clear" w:color="auto" w:fill="auto"/>
            <w:vAlign w:val="center"/>
            <w:hideMark/>
          </w:tcPr>
          <w:p w14:paraId="0F7956C7"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7</w:t>
            </w:r>
          </w:p>
        </w:tc>
        <w:tc>
          <w:tcPr>
            <w:tcW w:w="200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D02D707"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　</w:t>
            </w:r>
          </w:p>
        </w:tc>
        <w:tc>
          <w:tcPr>
            <w:tcW w:w="240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0FFED01"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　</w:t>
            </w:r>
          </w:p>
        </w:tc>
        <w:tc>
          <w:tcPr>
            <w:tcW w:w="1142" w:type="dxa"/>
            <w:vMerge w:val="restart"/>
            <w:tcBorders>
              <w:top w:val="nil"/>
              <w:left w:val="single" w:sz="8" w:space="0" w:color="auto"/>
              <w:bottom w:val="single" w:sz="8" w:space="0" w:color="auto"/>
              <w:right w:val="single" w:sz="8" w:space="0" w:color="auto"/>
            </w:tcBorders>
            <w:shd w:val="clear" w:color="auto" w:fill="auto"/>
            <w:vAlign w:val="center"/>
            <w:hideMark/>
          </w:tcPr>
          <w:p w14:paraId="65340173"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5.11 </w:t>
            </w:r>
          </w:p>
        </w:tc>
        <w:tc>
          <w:tcPr>
            <w:tcW w:w="898" w:type="dxa"/>
            <w:vMerge w:val="restart"/>
            <w:tcBorders>
              <w:top w:val="nil"/>
              <w:left w:val="single" w:sz="8" w:space="0" w:color="auto"/>
              <w:bottom w:val="single" w:sz="8" w:space="0" w:color="auto"/>
              <w:right w:val="single" w:sz="8" w:space="0" w:color="auto"/>
            </w:tcBorders>
            <w:shd w:val="clear" w:color="auto" w:fill="auto"/>
            <w:vAlign w:val="center"/>
            <w:hideMark/>
          </w:tcPr>
          <w:p w14:paraId="17287A90" w14:textId="77777777" w:rsidR="00141FB1" w:rsidRPr="00141FB1" w:rsidRDefault="00141FB1"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　</w:t>
            </w:r>
          </w:p>
        </w:tc>
      </w:tr>
      <w:tr w:rsidR="00141FB1" w:rsidRPr="00141FB1" w14:paraId="3095675E" w14:textId="77777777" w:rsidTr="009F1593">
        <w:trPr>
          <w:trHeight w:val="290"/>
        </w:trPr>
        <w:tc>
          <w:tcPr>
            <w:tcW w:w="2520" w:type="dxa"/>
            <w:gridSpan w:val="3"/>
            <w:tcBorders>
              <w:top w:val="nil"/>
              <w:left w:val="single" w:sz="8" w:space="0" w:color="auto"/>
              <w:bottom w:val="single" w:sz="8" w:space="0" w:color="auto"/>
              <w:right w:val="single" w:sz="8" w:space="0" w:color="auto"/>
            </w:tcBorders>
            <w:shd w:val="clear" w:color="auto" w:fill="auto"/>
            <w:vAlign w:val="center"/>
            <w:hideMark/>
          </w:tcPr>
          <w:p w14:paraId="243F0957" w14:textId="77777777" w:rsidR="00141FB1" w:rsidRPr="00141FB1" w:rsidRDefault="00141FB1"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（不计入计划课堂教学总学时）</w:t>
            </w:r>
          </w:p>
        </w:tc>
        <w:tc>
          <w:tcPr>
            <w:tcW w:w="1000" w:type="dxa"/>
            <w:vMerge/>
            <w:tcBorders>
              <w:top w:val="nil"/>
              <w:left w:val="single" w:sz="8" w:space="0" w:color="auto"/>
              <w:bottom w:val="single" w:sz="8" w:space="0" w:color="auto"/>
              <w:right w:val="single" w:sz="8" w:space="0" w:color="auto"/>
            </w:tcBorders>
            <w:vAlign w:val="center"/>
            <w:hideMark/>
          </w:tcPr>
          <w:p w14:paraId="21561E2E" w14:textId="77777777" w:rsidR="00141FB1" w:rsidRPr="00141FB1" w:rsidRDefault="00141FB1" w:rsidP="00141FB1">
            <w:pPr>
              <w:widowControl/>
              <w:jc w:val="left"/>
              <w:rPr>
                <w:rFonts w:ascii="方正宋三简体" w:eastAsia="方正宋三简体" w:hAnsi="宋体" w:cs="宋体"/>
                <w:kern w:val="0"/>
                <w:sz w:val="20"/>
                <w:szCs w:val="20"/>
              </w:rPr>
            </w:pPr>
          </w:p>
        </w:tc>
        <w:tc>
          <w:tcPr>
            <w:tcW w:w="2000" w:type="dxa"/>
            <w:gridSpan w:val="2"/>
            <w:vMerge/>
            <w:tcBorders>
              <w:top w:val="single" w:sz="8" w:space="0" w:color="auto"/>
              <w:left w:val="single" w:sz="8" w:space="0" w:color="auto"/>
              <w:bottom w:val="single" w:sz="8" w:space="0" w:color="auto"/>
              <w:right w:val="single" w:sz="8" w:space="0" w:color="auto"/>
            </w:tcBorders>
            <w:vAlign w:val="center"/>
            <w:hideMark/>
          </w:tcPr>
          <w:p w14:paraId="7FD0A0CD" w14:textId="77777777" w:rsidR="00141FB1" w:rsidRPr="00141FB1" w:rsidRDefault="00141FB1" w:rsidP="00141FB1">
            <w:pPr>
              <w:widowControl/>
              <w:jc w:val="left"/>
              <w:rPr>
                <w:rFonts w:ascii="方正宋三简体" w:eastAsia="方正宋三简体" w:hAnsi="宋体" w:cs="宋体"/>
                <w:kern w:val="0"/>
                <w:sz w:val="20"/>
                <w:szCs w:val="20"/>
              </w:rPr>
            </w:pPr>
          </w:p>
        </w:tc>
        <w:tc>
          <w:tcPr>
            <w:tcW w:w="2400" w:type="dxa"/>
            <w:gridSpan w:val="2"/>
            <w:vMerge/>
            <w:tcBorders>
              <w:top w:val="single" w:sz="8" w:space="0" w:color="auto"/>
              <w:left w:val="single" w:sz="8" w:space="0" w:color="auto"/>
              <w:bottom w:val="single" w:sz="8" w:space="0" w:color="auto"/>
              <w:right w:val="single" w:sz="8" w:space="0" w:color="auto"/>
            </w:tcBorders>
            <w:vAlign w:val="center"/>
            <w:hideMark/>
          </w:tcPr>
          <w:p w14:paraId="01B5CD5D" w14:textId="77777777" w:rsidR="00141FB1" w:rsidRPr="00141FB1" w:rsidRDefault="00141FB1" w:rsidP="00141FB1">
            <w:pPr>
              <w:widowControl/>
              <w:jc w:val="left"/>
              <w:rPr>
                <w:rFonts w:ascii="方正宋三简体" w:eastAsia="方正宋三简体" w:hAnsi="宋体" w:cs="宋体"/>
                <w:kern w:val="0"/>
                <w:sz w:val="20"/>
                <w:szCs w:val="20"/>
              </w:rPr>
            </w:pPr>
          </w:p>
        </w:tc>
        <w:tc>
          <w:tcPr>
            <w:tcW w:w="1142" w:type="dxa"/>
            <w:vMerge/>
            <w:tcBorders>
              <w:top w:val="nil"/>
              <w:left w:val="single" w:sz="8" w:space="0" w:color="auto"/>
              <w:bottom w:val="single" w:sz="8" w:space="0" w:color="auto"/>
              <w:right w:val="single" w:sz="8" w:space="0" w:color="auto"/>
            </w:tcBorders>
            <w:vAlign w:val="center"/>
            <w:hideMark/>
          </w:tcPr>
          <w:p w14:paraId="36942A0C" w14:textId="77777777" w:rsidR="00141FB1" w:rsidRPr="00141FB1" w:rsidRDefault="00141FB1" w:rsidP="00141FB1">
            <w:pPr>
              <w:widowControl/>
              <w:jc w:val="left"/>
              <w:rPr>
                <w:rFonts w:ascii="方正宋三简体" w:eastAsia="方正宋三简体" w:hAnsi="宋体" w:cs="宋体"/>
                <w:kern w:val="0"/>
                <w:sz w:val="20"/>
                <w:szCs w:val="20"/>
              </w:rPr>
            </w:pPr>
          </w:p>
        </w:tc>
        <w:tc>
          <w:tcPr>
            <w:tcW w:w="898" w:type="dxa"/>
            <w:vMerge/>
            <w:tcBorders>
              <w:top w:val="nil"/>
              <w:left w:val="single" w:sz="8" w:space="0" w:color="auto"/>
              <w:bottom w:val="single" w:sz="8" w:space="0" w:color="auto"/>
              <w:right w:val="single" w:sz="8" w:space="0" w:color="auto"/>
            </w:tcBorders>
            <w:vAlign w:val="center"/>
            <w:hideMark/>
          </w:tcPr>
          <w:p w14:paraId="6D1DF037" w14:textId="77777777" w:rsidR="00141FB1" w:rsidRPr="00141FB1" w:rsidRDefault="00141FB1" w:rsidP="00141FB1">
            <w:pPr>
              <w:widowControl/>
              <w:jc w:val="left"/>
              <w:rPr>
                <w:rFonts w:ascii="方正宋三简体" w:eastAsia="方正宋三简体" w:hAnsi="宋体" w:cs="宋体"/>
                <w:kern w:val="0"/>
                <w:sz w:val="20"/>
                <w:szCs w:val="20"/>
              </w:rPr>
            </w:pPr>
          </w:p>
        </w:tc>
      </w:tr>
      <w:tr w:rsidR="009F1593" w:rsidRPr="00141FB1" w14:paraId="7061EEFF" w14:textId="77777777" w:rsidTr="009F1593">
        <w:trPr>
          <w:trHeight w:val="644"/>
        </w:trPr>
        <w:tc>
          <w:tcPr>
            <w:tcW w:w="2520" w:type="dxa"/>
            <w:gridSpan w:val="3"/>
            <w:tcBorders>
              <w:top w:val="single" w:sz="8" w:space="0" w:color="auto"/>
              <w:left w:val="single" w:sz="8" w:space="0" w:color="auto"/>
              <w:right w:val="single" w:sz="8" w:space="0" w:color="auto"/>
            </w:tcBorders>
            <w:shd w:val="clear" w:color="auto" w:fill="auto"/>
            <w:vAlign w:val="center"/>
            <w:hideMark/>
          </w:tcPr>
          <w:p w14:paraId="6EAB3E83" w14:textId="77777777" w:rsidR="009F1593" w:rsidRPr="00141FB1" w:rsidRDefault="009F1593" w:rsidP="00141FB1">
            <w:pPr>
              <w:widowControl/>
              <w:jc w:val="center"/>
              <w:rPr>
                <w:rFonts w:ascii="宋体" w:eastAsia="宋体" w:hAnsi="宋体" w:cs="宋体"/>
                <w:kern w:val="0"/>
                <w:szCs w:val="21"/>
              </w:rPr>
            </w:pPr>
            <w:r w:rsidRPr="00141FB1">
              <w:rPr>
                <w:rFonts w:ascii="宋体" w:eastAsia="宋体" w:hAnsi="宋体" w:cs="宋体" w:hint="eastAsia"/>
                <w:kern w:val="0"/>
                <w:szCs w:val="21"/>
              </w:rPr>
              <w:t>总计</w:t>
            </w:r>
          </w:p>
        </w:tc>
        <w:tc>
          <w:tcPr>
            <w:tcW w:w="1000" w:type="dxa"/>
            <w:tcBorders>
              <w:top w:val="single" w:sz="8" w:space="0" w:color="auto"/>
              <w:left w:val="nil"/>
              <w:right w:val="single" w:sz="8" w:space="0" w:color="auto"/>
            </w:tcBorders>
            <w:shd w:val="clear" w:color="auto" w:fill="auto"/>
            <w:vAlign w:val="center"/>
            <w:hideMark/>
          </w:tcPr>
          <w:p w14:paraId="3A8A1EBA" w14:textId="77777777" w:rsidR="009F1593" w:rsidRPr="00141FB1" w:rsidRDefault="009F1593" w:rsidP="00141FB1">
            <w:pPr>
              <w:widowControl/>
              <w:jc w:val="center"/>
              <w:rPr>
                <w:rFonts w:ascii="宋体" w:eastAsia="宋体" w:hAnsi="宋体" w:cs="宋体"/>
                <w:kern w:val="0"/>
                <w:szCs w:val="21"/>
              </w:rPr>
            </w:pPr>
            <w:r w:rsidRPr="00141FB1">
              <w:rPr>
                <w:rFonts w:ascii="宋体" w:eastAsia="宋体" w:hAnsi="宋体" w:cs="宋体"/>
                <w:kern w:val="0"/>
                <w:szCs w:val="21"/>
              </w:rPr>
              <w:t>137</w:t>
            </w:r>
          </w:p>
        </w:tc>
        <w:tc>
          <w:tcPr>
            <w:tcW w:w="2000" w:type="dxa"/>
            <w:gridSpan w:val="2"/>
            <w:tcBorders>
              <w:top w:val="single" w:sz="8" w:space="0" w:color="auto"/>
              <w:left w:val="nil"/>
              <w:right w:val="single" w:sz="8" w:space="0" w:color="auto"/>
            </w:tcBorders>
            <w:shd w:val="clear" w:color="auto" w:fill="auto"/>
            <w:vAlign w:val="center"/>
            <w:hideMark/>
          </w:tcPr>
          <w:p w14:paraId="5FC99837" w14:textId="77777777" w:rsidR="009F1593" w:rsidRPr="00141FB1" w:rsidRDefault="009F1593"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2700</w:t>
            </w:r>
          </w:p>
        </w:tc>
        <w:tc>
          <w:tcPr>
            <w:tcW w:w="2400" w:type="dxa"/>
            <w:gridSpan w:val="2"/>
            <w:tcBorders>
              <w:top w:val="single" w:sz="8" w:space="0" w:color="auto"/>
              <w:left w:val="nil"/>
              <w:right w:val="single" w:sz="8" w:space="0" w:color="auto"/>
            </w:tcBorders>
            <w:shd w:val="clear" w:color="auto" w:fill="auto"/>
            <w:vAlign w:val="center"/>
            <w:hideMark/>
          </w:tcPr>
          <w:p w14:paraId="53E15D3B" w14:textId="77777777" w:rsidR="009F1593" w:rsidRPr="00141FB1" w:rsidRDefault="009F1593"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 xml:space="preserve">　</w:t>
            </w:r>
          </w:p>
        </w:tc>
        <w:tc>
          <w:tcPr>
            <w:tcW w:w="1142" w:type="dxa"/>
            <w:tcBorders>
              <w:top w:val="single" w:sz="8" w:space="0" w:color="auto"/>
              <w:left w:val="nil"/>
              <w:right w:val="single" w:sz="8" w:space="0" w:color="auto"/>
            </w:tcBorders>
            <w:shd w:val="clear" w:color="auto" w:fill="auto"/>
            <w:vAlign w:val="center"/>
            <w:hideMark/>
          </w:tcPr>
          <w:p w14:paraId="07C285D1" w14:textId="77777777" w:rsidR="009F1593" w:rsidRPr="00141FB1" w:rsidRDefault="009F1593"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kern w:val="0"/>
                <w:sz w:val="20"/>
                <w:szCs w:val="20"/>
              </w:rPr>
              <w:t>100</w:t>
            </w:r>
          </w:p>
        </w:tc>
        <w:tc>
          <w:tcPr>
            <w:tcW w:w="898" w:type="dxa"/>
            <w:tcBorders>
              <w:top w:val="single" w:sz="8" w:space="0" w:color="auto"/>
              <w:left w:val="nil"/>
              <w:right w:val="single" w:sz="8" w:space="0" w:color="auto"/>
            </w:tcBorders>
            <w:shd w:val="clear" w:color="auto" w:fill="auto"/>
            <w:vAlign w:val="center"/>
          </w:tcPr>
          <w:p w14:paraId="4C944D2F" w14:textId="77777777" w:rsidR="009F1593" w:rsidRPr="00141FB1" w:rsidRDefault="009F1593" w:rsidP="00141FB1">
            <w:pPr>
              <w:widowControl/>
              <w:jc w:val="center"/>
              <w:rPr>
                <w:rFonts w:ascii="方正宋三简体" w:eastAsia="方正宋三简体" w:hAnsi="宋体" w:cs="宋体"/>
                <w:kern w:val="0"/>
                <w:sz w:val="20"/>
                <w:szCs w:val="20"/>
              </w:rPr>
            </w:pPr>
            <w:r>
              <w:rPr>
                <w:rFonts w:ascii="方正宋三简体" w:eastAsia="方正宋三简体" w:hAnsi="宋体" w:cs="宋体" w:hint="eastAsia"/>
                <w:kern w:val="0"/>
                <w:sz w:val="20"/>
                <w:szCs w:val="20"/>
              </w:rPr>
              <w:t>1</w:t>
            </w:r>
            <w:r>
              <w:rPr>
                <w:rFonts w:ascii="方正宋三简体" w:eastAsia="方正宋三简体" w:hAnsi="宋体" w:cs="宋体"/>
                <w:kern w:val="0"/>
                <w:sz w:val="20"/>
                <w:szCs w:val="20"/>
              </w:rPr>
              <w:t>00</w:t>
            </w:r>
          </w:p>
        </w:tc>
      </w:tr>
      <w:tr w:rsidR="009F1593" w:rsidRPr="00141FB1" w14:paraId="25D5F741" w14:textId="77777777" w:rsidTr="00A81166">
        <w:trPr>
          <w:trHeight w:val="290"/>
        </w:trPr>
        <w:tc>
          <w:tcPr>
            <w:tcW w:w="35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81A8E31" w14:textId="77777777" w:rsidR="009F1593" w:rsidRPr="00AF4B0E" w:rsidRDefault="009F1593" w:rsidP="00141FB1">
            <w:pPr>
              <w:spacing w:line="200" w:lineRule="exact"/>
              <w:jc w:val="center"/>
              <w:rPr>
                <w:rFonts w:ascii="Calibri" w:eastAsia="宋体" w:hAnsi="Calibri" w:cs="Times New Roman"/>
                <w:bCs/>
                <w:sz w:val="18"/>
                <w:szCs w:val="18"/>
              </w:rPr>
            </w:pPr>
            <w:r w:rsidRPr="00AF4B0E">
              <w:rPr>
                <w:rFonts w:ascii="Calibri" w:eastAsia="宋体" w:hAnsi="Calibri" w:cs="Times New Roman" w:hint="eastAsia"/>
                <w:bCs/>
                <w:sz w:val="18"/>
                <w:szCs w:val="18"/>
              </w:rPr>
              <w:t>公共基础课程学时占总学时</w:t>
            </w:r>
          </w:p>
          <w:p w14:paraId="2DCDDAD3" w14:textId="77777777" w:rsidR="009F1593" w:rsidRPr="00141FB1" w:rsidRDefault="009F1593" w:rsidP="00141FB1">
            <w:pPr>
              <w:widowControl/>
              <w:jc w:val="center"/>
              <w:rPr>
                <w:rFonts w:ascii="Times New Roman" w:eastAsia="宋体" w:hAnsi="Times New Roman" w:cs="Times New Roman"/>
                <w:kern w:val="0"/>
                <w:sz w:val="20"/>
                <w:szCs w:val="20"/>
              </w:rPr>
            </w:pPr>
            <w:r w:rsidRPr="00AF4B0E">
              <w:rPr>
                <w:rFonts w:ascii="Calibri" w:eastAsia="宋体" w:hAnsi="Calibri" w:cs="Times New Roman" w:hint="eastAsia"/>
                <w:bCs/>
                <w:sz w:val="18"/>
                <w:szCs w:val="18"/>
              </w:rPr>
              <w:t>百分比</w:t>
            </w:r>
            <w:r w:rsidRPr="00AF4B0E">
              <w:rPr>
                <w:rFonts w:ascii="宋体" w:eastAsia="宋体" w:hAnsi="宋体" w:cs="Times New Roman" w:hint="eastAsia"/>
                <w:kern w:val="0"/>
                <w:sz w:val="18"/>
                <w:szCs w:val="18"/>
              </w:rPr>
              <w:t>（%）</w:t>
            </w:r>
          </w:p>
        </w:tc>
        <w:tc>
          <w:tcPr>
            <w:tcW w:w="2000" w:type="dxa"/>
            <w:gridSpan w:val="2"/>
            <w:tcBorders>
              <w:top w:val="single" w:sz="8" w:space="0" w:color="auto"/>
              <w:left w:val="nil"/>
              <w:bottom w:val="single" w:sz="8" w:space="0" w:color="auto"/>
              <w:right w:val="single" w:sz="8" w:space="0" w:color="auto"/>
            </w:tcBorders>
            <w:shd w:val="clear" w:color="auto" w:fill="auto"/>
            <w:vAlign w:val="center"/>
          </w:tcPr>
          <w:p w14:paraId="4D508F38" w14:textId="77777777" w:rsidR="009F1593" w:rsidRPr="00141FB1" w:rsidRDefault="0056178F" w:rsidP="00141FB1">
            <w:pPr>
              <w:widowControl/>
              <w:jc w:val="center"/>
              <w:rPr>
                <w:rFonts w:ascii="方正宋三简体" w:eastAsia="方正宋三简体" w:hAnsi="宋体" w:cs="宋体"/>
                <w:kern w:val="0"/>
                <w:sz w:val="20"/>
                <w:szCs w:val="20"/>
              </w:rPr>
            </w:pPr>
            <w:r w:rsidRPr="00141FB1">
              <w:rPr>
                <w:rFonts w:ascii="方正宋三简体" w:eastAsia="方正宋三简体" w:hAnsi="宋体" w:cs="宋体" w:hint="eastAsia"/>
                <w:color w:val="000000"/>
                <w:kern w:val="0"/>
                <w:sz w:val="20"/>
                <w:szCs w:val="20"/>
              </w:rPr>
              <w:t>25.03</w:t>
            </w:r>
          </w:p>
        </w:tc>
        <w:tc>
          <w:tcPr>
            <w:tcW w:w="3542" w:type="dxa"/>
            <w:gridSpan w:val="3"/>
            <w:tcBorders>
              <w:top w:val="single" w:sz="8" w:space="0" w:color="auto"/>
              <w:left w:val="nil"/>
              <w:bottom w:val="single" w:sz="8" w:space="0" w:color="auto"/>
              <w:right w:val="single" w:sz="8" w:space="0" w:color="auto"/>
            </w:tcBorders>
            <w:shd w:val="clear" w:color="auto" w:fill="auto"/>
            <w:vAlign w:val="center"/>
          </w:tcPr>
          <w:p w14:paraId="26932486" w14:textId="77777777" w:rsidR="009F1593" w:rsidRPr="00AF4B0E" w:rsidRDefault="009F1593" w:rsidP="00141FB1">
            <w:pPr>
              <w:spacing w:line="200" w:lineRule="exact"/>
              <w:jc w:val="center"/>
              <w:rPr>
                <w:rFonts w:ascii="Calibri" w:eastAsia="仿宋_GB2312" w:hAnsi="Calibri" w:cs="Times New Roman"/>
                <w:sz w:val="18"/>
                <w:szCs w:val="18"/>
              </w:rPr>
            </w:pPr>
            <w:r w:rsidRPr="00AF4B0E">
              <w:rPr>
                <w:rFonts w:ascii="Calibri" w:eastAsia="仿宋_GB2312" w:hAnsi="Calibri" w:cs="Times New Roman"/>
                <w:sz w:val="18"/>
                <w:szCs w:val="18"/>
              </w:rPr>
              <w:t>选修课教学时数占总学时</w:t>
            </w:r>
          </w:p>
          <w:p w14:paraId="75ECDF99" w14:textId="77777777" w:rsidR="009F1593" w:rsidRPr="00141FB1" w:rsidRDefault="009F1593" w:rsidP="00141FB1">
            <w:pPr>
              <w:widowControl/>
              <w:jc w:val="center"/>
              <w:rPr>
                <w:rFonts w:ascii="方正宋三简体" w:eastAsia="方正宋三简体" w:hAnsi="宋体" w:cs="宋体"/>
                <w:kern w:val="0"/>
                <w:sz w:val="20"/>
                <w:szCs w:val="20"/>
              </w:rPr>
            </w:pPr>
            <w:r w:rsidRPr="00AF4B0E">
              <w:rPr>
                <w:rFonts w:ascii="Calibri" w:eastAsia="仿宋_GB2312" w:hAnsi="Calibri" w:cs="Times New Roman" w:hint="eastAsia"/>
                <w:sz w:val="18"/>
                <w:szCs w:val="18"/>
              </w:rPr>
              <w:t>百分</w:t>
            </w:r>
            <w:r w:rsidRPr="00AF4B0E">
              <w:rPr>
                <w:rFonts w:ascii="Calibri" w:eastAsia="仿宋_GB2312" w:hAnsi="Calibri" w:cs="Times New Roman"/>
                <w:sz w:val="18"/>
                <w:szCs w:val="18"/>
              </w:rPr>
              <w:t>比</w:t>
            </w:r>
            <w:r w:rsidRPr="00AF4B0E">
              <w:rPr>
                <w:rFonts w:ascii="宋体" w:eastAsia="宋体" w:hAnsi="宋体" w:cs="Times New Roman" w:hint="eastAsia"/>
                <w:kern w:val="0"/>
                <w:sz w:val="18"/>
                <w:szCs w:val="18"/>
              </w:rPr>
              <w:t>（%）</w:t>
            </w:r>
          </w:p>
        </w:tc>
        <w:tc>
          <w:tcPr>
            <w:tcW w:w="898" w:type="dxa"/>
            <w:tcBorders>
              <w:top w:val="single" w:sz="8" w:space="0" w:color="auto"/>
              <w:left w:val="nil"/>
              <w:bottom w:val="single" w:sz="8" w:space="0" w:color="auto"/>
              <w:right w:val="single" w:sz="8" w:space="0" w:color="auto"/>
            </w:tcBorders>
            <w:shd w:val="clear" w:color="auto" w:fill="auto"/>
            <w:vAlign w:val="center"/>
          </w:tcPr>
          <w:p w14:paraId="1B4AF642" w14:textId="77777777" w:rsidR="009F1593" w:rsidRPr="00141FB1" w:rsidRDefault="0056178F" w:rsidP="00141FB1">
            <w:pPr>
              <w:widowControl/>
              <w:jc w:val="center"/>
              <w:rPr>
                <w:rFonts w:ascii="方正宋三简体" w:eastAsia="方正宋三简体" w:hAnsi="宋体" w:cs="宋体"/>
                <w:kern w:val="0"/>
                <w:sz w:val="20"/>
                <w:szCs w:val="20"/>
              </w:rPr>
            </w:pPr>
            <w:r>
              <w:rPr>
                <w:rFonts w:ascii="方正宋三简体" w:eastAsia="方正宋三简体" w:hAnsi="宋体" w:cs="宋体" w:hint="eastAsia"/>
                <w:kern w:val="0"/>
                <w:sz w:val="20"/>
                <w:szCs w:val="20"/>
              </w:rPr>
              <w:t>2</w:t>
            </w:r>
            <w:r>
              <w:rPr>
                <w:rFonts w:ascii="方正宋三简体" w:eastAsia="方正宋三简体" w:hAnsi="宋体" w:cs="宋体"/>
                <w:kern w:val="0"/>
                <w:sz w:val="20"/>
                <w:szCs w:val="20"/>
              </w:rPr>
              <w:t>9.56</w:t>
            </w:r>
          </w:p>
        </w:tc>
      </w:tr>
    </w:tbl>
    <w:p w14:paraId="1C7B31B6" w14:textId="77777777" w:rsidR="00C9085E" w:rsidRDefault="00C9085E" w:rsidP="00AF4B0E">
      <w:pPr>
        <w:spacing w:line="360" w:lineRule="exact"/>
        <w:ind w:left="420" w:firstLineChars="1300" w:firstLine="2730"/>
        <w:rPr>
          <w:rFonts w:ascii="黑体" w:eastAsia="黑体" w:hAnsi="宋体" w:cs="Times New Roman"/>
          <w:szCs w:val="21"/>
        </w:rPr>
      </w:pPr>
    </w:p>
    <w:p w14:paraId="3D2ED654" w14:textId="77777777" w:rsidR="00AF4B0E" w:rsidRPr="00AF4B0E" w:rsidRDefault="00AF4B0E" w:rsidP="00AF4B0E">
      <w:pPr>
        <w:numPr>
          <w:ilvl w:val="0"/>
          <w:numId w:val="6"/>
        </w:numPr>
        <w:spacing w:line="360" w:lineRule="exact"/>
        <w:rPr>
          <w:rFonts w:ascii="宋体" w:eastAsia="宋体" w:hAnsi="宋体" w:cs="Times New Roman"/>
          <w:szCs w:val="21"/>
        </w:rPr>
      </w:pPr>
      <w:r w:rsidRPr="00AF4B0E">
        <w:rPr>
          <w:rFonts w:ascii="宋体" w:eastAsia="宋体" w:hAnsi="宋体" w:cs="Times New Roman" w:hint="eastAsia"/>
          <w:szCs w:val="21"/>
        </w:rPr>
        <w:t>教学计划进程总体安排</w:t>
      </w:r>
    </w:p>
    <w:p w14:paraId="48E12BBB" w14:textId="77777777" w:rsidR="00AF4B0E" w:rsidRPr="00AF4B0E" w:rsidRDefault="00AF4B0E" w:rsidP="00AF4B0E">
      <w:pPr>
        <w:spacing w:line="360" w:lineRule="exact"/>
        <w:ind w:left="420"/>
        <w:rPr>
          <w:rFonts w:ascii="宋体" w:eastAsia="宋体" w:hAnsi="宋体" w:cs="Times New Roman"/>
          <w:szCs w:val="21"/>
        </w:rPr>
      </w:pPr>
      <w:r w:rsidRPr="00AF4B0E">
        <w:rPr>
          <w:rFonts w:ascii="宋体" w:eastAsia="宋体" w:hAnsi="宋体" w:cs="Times New Roman" w:hint="eastAsia"/>
          <w:szCs w:val="21"/>
        </w:rPr>
        <w:t>1、课程教学计划进程表</w:t>
      </w:r>
    </w:p>
    <w:p w14:paraId="01578F43" w14:textId="77777777" w:rsidR="00AF4B0E" w:rsidRPr="00AF4B0E" w:rsidRDefault="007D6A37" w:rsidP="00AF4B0E">
      <w:pPr>
        <w:spacing w:line="360" w:lineRule="exact"/>
        <w:ind w:left="1140" w:firstLineChars="1000" w:firstLine="2100"/>
        <w:rPr>
          <w:rFonts w:ascii="黑体" w:eastAsia="黑体" w:hAnsi="Calibri" w:cs="Times New Roman"/>
          <w:szCs w:val="21"/>
        </w:rPr>
      </w:pPr>
      <w:r>
        <w:rPr>
          <w:rFonts w:ascii="黑体" w:eastAsia="黑体" w:hAnsi="宋体" w:cs="Times New Roman" w:hint="eastAsia"/>
          <w:szCs w:val="21"/>
        </w:rPr>
        <w:t>汽车检测与维修技术</w:t>
      </w:r>
      <w:r w:rsidR="00AF4B0E" w:rsidRPr="00AF4B0E">
        <w:rPr>
          <w:rFonts w:ascii="黑体" w:eastAsia="黑体" w:hAnsi="宋体" w:cs="Times New Roman" w:hint="eastAsia"/>
          <w:szCs w:val="21"/>
        </w:rPr>
        <w:t>专业课程教学计划进程表</w:t>
      </w:r>
    </w:p>
    <w:p w14:paraId="171FA727" w14:textId="77777777" w:rsidR="00AF4B0E" w:rsidRPr="00AF4B0E" w:rsidRDefault="00AF4B0E" w:rsidP="00AF4B0E">
      <w:pPr>
        <w:spacing w:line="360" w:lineRule="exact"/>
        <w:ind w:left="1140"/>
        <w:rPr>
          <w:rFonts w:ascii="宋体" w:eastAsia="宋体" w:hAnsi="宋体" w:cs="Times New Roman"/>
          <w:szCs w:val="21"/>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13"/>
        <w:gridCol w:w="771"/>
        <w:gridCol w:w="1144"/>
        <w:gridCol w:w="463"/>
        <w:gridCol w:w="546"/>
        <w:gridCol w:w="431"/>
        <w:gridCol w:w="463"/>
        <w:gridCol w:w="437"/>
        <w:gridCol w:w="338"/>
        <w:gridCol w:w="344"/>
        <w:gridCol w:w="493"/>
        <w:gridCol w:w="493"/>
        <w:gridCol w:w="493"/>
        <w:gridCol w:w="493"/>
        <w:gridCol w:w="493"/>
        <w:gridCol w:w="493"/>
      </w:tblGrid>
      <w:tr w:rsidR="00AF4B0E" w:rsidRPr="00AF4B0E" w14:paraId="47A08C11" w14:textId="77777777" w:rsidTr="0037366D">
        <w:trPr>
          <w:cantSplit/>
          <w:trHeight w:val="410"/>
          <w:jc w:val="center"/>
        </w:trPr>
        <w:tc>
          <w:tcPr>
            <w:tcW w:w="424" w:type="dxa"/>
            <w:vMerge w:val="restart"/>
            <w:vAlign w:val="center"/>
          </w:tcPr>
          <w:p w14:paraId="345C4448"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类　　　别</w:t>
            </w:r>
          </w:p>
        </w:tc>
        <w:tc>
          <w:tcPr>
            <w:tcW w:w="413" w:type="dxa"/>
            <w:vMerge w:val="restart"/>
            <w:vAlign w:val="center"/>
          </w:tcPr>
          <w:p w14:paraId="52B45D94"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序号</w:t>
            </w:r>
          </w:p>
        </w:tc>
        <w:tc>
          <w:tcPr>
            <w:tcW w:w="771" w:type="dxa"/>
            <w:vMerge w:val="restart"/>
            <w:vAlign w:val="center"/>
          </w:tcPr>
          <w:p w14:paraId="6C76C9AC"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课程</w:t>
            </w:r>
          </w:p>
          <w:p w14:paraId="2423B7FC"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代码</w:t>
            </w:r>
          </w:p>
        </w:tc>
        <w:tc>
          <w:tcPr>
            <w:tcW w:w="1144" w:type="dxa"/>
            <w:vMerge w:val="restart"/>
            <w:vAlign w:val="center"/>
          </w:tcPr>
          <w:p w14:paraId="0955F2A0"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课程名称</w:t>
            </w:r>
          </w:p>
        </w:tc>
        <w:tc>
          <w:tcPr>
            <w:tcW w:w="463" w:type="dxa"/>
            <w:vMerge w:val="restart"/>
            <w:vAlign w:val="center"/>
          </w:tcPr>
          <w:p w14:paraId="4149A0D1"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学分</w:t>
            </w:r>
          </w:p>
        </w:tc>
        <w:tc>
          <w:tcPr>
            <w:tcW w:w="1877" w:type="dxa"/>
            <w:gridSpan w:val="4"/>
            <w:vAlign w:val="center"/>
          </w:tcPr>
          <w:p w14:paraId="40AB50B6"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学时</w:t>
            </w:r>
          </w:p>
        </w:tc>
        <w:tc>
          <w:tcPr>
            <w:tcW w:w="338" w:type="dxa"/>
            <w:vMerge w:val="restart"/>
            <w:vAlign w:val="center"/>
          </w:tcPr>
          <w:p w14:paraId="07442758"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考试学期</w:t>
            </w:r>
          </w:p>
        </w:tc>
        <w:tc>
          <w:tcPr>
            <w:tcW w:w="344" w:type="dxa"/>
            <w:vMerge w:val="restart"/>
            <w:vAlign w:val="center"/>
          </w:tcPr>
          <w:p w14:paraId="5CA60A8C"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考查学期</w:t>
            </w:r>
          </w:p>
        </w:tc>
        <w:tc>
          <w:tcPr>
            <w:tcW w:w="2958" w:type="dxa"/>
            <w:gridSpan w:val="6"/>
            <w:vAlign w:val="center"/>
          </w:tcPr>
          <w:p w14:paraId="68EF83CF"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按学期分配的周学时</w:t>
            </w:r>
          </w:p>
        </w:tc>
      </w:tr>
      <w:tr w:rsidR="00AF4B0E" w:rsidRPr="00AF4B0E" w14:paraId="094CCD32" w14:textId="77777777" w:rsidTr="0037366D">
        <w:trPr>
          <w:cantSplit/>
          <w:trHeight w:val="374"/>
          <w:jc w:val="center"/>
        </w:trPr>
        <w:tc>
          <w:tcPr>
            <w:tcW w:w="424" w:type="dxa"/>
            <w:vMerge/>
            <w:vAlign w:val="center"/>
          </w:tcPr>
          <w:p w14:paraId="752A4948" w14:textId="77777777" w:rsidR="00AF4B0E" w:rsidRPr="00AF4B0E" w:rsidRDefault="00AF4B0E" w:rsidP="00AF4B0E">
            <w:pPr>
              <w:spacing w:line="200" w:lineRule="exact"/>
              <w:jc w:val="center"/>
              <w:rPr>
                <w:rFonts w:ascii="宋体" w:eastAsia="宋体" w:hAnsi="宋体" w:cs="Times New Roman"/>
                <w:sz w:val="18"/>
                <w:szCs w:val="18"/>
              </w:rPr>
            </w:pPr>
          </w:p>
        </w:tc>
        <w:tc>
          <w:tcPr>
            <w:tcW w:w="413" w:type="dxa"/>
            <w:vMerge/>
            <w:vAlign w:val="center"/>
          </w:tcPr>
          <w:p w14:paraId="724A3894" w14:textId="77777777" w:rsidR="00AF4B0E" w:rsidRPr="00AF4B0E" w:rsidRDefault="00AF4B0E" w:rsidP="00AF4B0E">
            <w:pPr>
              <w:spacing w:line="200" w:lineRule="exact"/>
              <w:jc w:val="center"/>
              <w:rPr>
                <w:rFonts w:ascii="宋体" w:eastAsia="宋体" w:hAnsi="宋体" w:cs="Times New Roman"/>
                <w:sz w:val="18"/>
                <w:szCs w:val="18"/>
              </w:rPr>
            </w:pPr>
          </w:p>
        </w:tc>
        <w:tc>
          <w:tcPr>
            <w:tcW w:w="771" w:type="dxa"/>
            <w:vMerge/>
            <w:vAlign w:val="center"/>
          </w:tcPr>
          <w:p w14:paraId="2469757C" w14:textId="77777777" w:rsidR="00AF4B0E" w:rsidRPr="00AF4B0E" w:rsidRDefault="00AF4B0E" w:rsidP="00AF4B0E">
            <w:pPr>
              <w:spacing w:line="200" w:lineRule="exact"/>
              <w:jc w:val="center"/>
              <w:rPr>
                <w:rFonts w:ascii="宋体" w:eastAsia="宋体" w:hAnsi="宋体" w:cs="Times New Roman"/>
                <w:sz w:val="18"/>
                <w:szCs w:val="18"/>
              </w:rPr>
            </w:pPr>
          </w:p>
        </w:tc>
        <w:tc>
          <w:tcPr>
            <w:tcW w:w="1144" w:type="dxa"/>
            <w:vMerge/>
            <w:vAlign w:val="center"/>
          </w:tcPr>
          <w:p w14:paraId="7CCCE94A" w14:textId="77777777" w:rsidR="00AF4B0E" w:rsidRPr="00AF4B0E" w:rsidRDefault="00AF4B0E" w:rsidP="00AF4B0E">
            <w:pPr>
              <w:spacing w:line="200" w:lineRule="exact"/>
              <w:jc w:val="center"/>
              <w:rPr>
                <w:rFonts w:ascii="宋体" w:eastAsia="宋体" w:hAnsi="宋体" w:cs="Times New Roman"/>
                <w:sz w:val="18"/>
                <w:szCs w:val="18"/>
              </w:rPr>
            </w:pPr>
          </w:p>
        </w:tc>
        <w:tc>
          <w:tcPr>
            <w:tcW w:w="463" w:type="dxa"/>
            <w:vMerge/>
            <w:vAlign w:val="center"/>
          </w:tcPr>
          <w:p w14:paraId="5C1EB484" w14:textId="77777777" w:rsidR="00AF4B0E" w:rsidRPr="00AF4B0E" w:rsidRDefault="00AF4B0E" w:rsidP="00AF4B0E">
            <w:pPr>
              <w:spacing w:line="200" w:lineRule="exact"/>
              <w:jc w:val="center"/>
              <w:rPr>
                <w:rFonts w:ascii="宋体" w:eastAsia="宋体" w:hAnsi="宋体" w:cs="Times New Roman"/>
                <w:sz w:val="18"/>
                <w:szCs w:val="18"/>
              </w:rPr>
            </w:pPr>
          </w:p>
        </w:tc>
        <w:tc>
          <w:tcPr>
            <w:tcW w:w="546" w:type="dxa"/>
            <w:vMerge w:val="restart"/>
            <w:vAlign w:val="center"/>
          </w:tcPr>
          <w:p w14:paraId="210016E1"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总学时</w:t>
            </w:r>
          </w:p>
        </w:tc>
        <w:tc>
          <w:tcPr>
            <w:tcW w:w="431" w:type="dxa"/>
            <w:vMerge w:val="restart"/>
            <w:vAlign w:val="center"/>
          </w:tcPr>
          <w:p w14:paraId="1B7A70EF"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讲授</w:t>
            </w:r>
          </w:p>
        </w:tc>
        <w:tc>
          <w:tcPr>
            <w:tcW w:w="463" w:type="dxa"/>
            <w:vMerge w:val="restart"/>
            <w:vAlign w:val="center"/>
          </w:tcPr>
          <w:p w14:paraId="434B4755"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课内实践</w:t>
            </w:r>
          </w:p>
        </w:tc>
        <w:tc>
          <w:tcPr>
            <w:tcW w:w="437" w:type="dxa"/>
            <w:vMerge w:val="restart"/>
            <w:vAlign w:val="center"/>
          </w:tcPr>
          <w:p w14:paraId="39FC5ECC"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习题讨论</w:t>
            </w:r>
          </w:p>
        </w:tc>
        <w:tc>
          <w:tcPr>
            <w:tcW w:w="338" w:type="dxa"/>
            <w:vMerge/>
            <w:vAlign w:val="center"/>
          </w:tcPr>
          <w:p w14:paraId="21CD8690" w14:textId="77777777" w:rsidR="00AF4B0E" w:rsidRPr="00AF4B0E" w:rsidRDefault="00AF4B0E" w:rsidP="00AF4B0E">
            <w:pPr>
              <w:spacing w:line="200" w:lineRule="exact"/>
              <w:jc w:val="center"/>
              <w:rPr>
                <w:rFonts w:ascii="宋体" w:eastAsia="宋体" w:hAnsi="宋体" w:cs="Times New Roman"/>
                <w:sz w:val="18"/>
                <w:szCs w:val="18"/>
              </w:rPr>
            </w:pPr>
          </w:p>
        </w:tc>
        <w:tc>
          <w:tcPr>
            <w:tcW w:w="344" w:type="dxa"/>
            <w:vMerge/>
            <w:vAlign w:val="center"/>
          </w:tcPr>
          <w:p w14:paraId="64AFFC9B" w14:textId="77777777" w:rsidR="00AF4B0E" w:rsidRPr="00AF4B0E" w:rsidRDefault="00AF4B0E" w:rsidP="00AF4B0E">
            <w:pPr>
              <w:spacing w:line="200" w:lineRule="exact"/>
              <w:jc w:val="center"/>
              <w:rPr>
                <w:rFonts w:ascii="宋体" w:eastAsia="宋体" w:hAnsi="宋体" w:cs="Times New Roman"/>
                <w:sz w:val="18"/>
                <w:szCs w:val="18"/>
              </w:rPr>
            </w:pPr>
          </w:p>
        </w:tc>
        <w:tc>
          <w:tcPr>
            <w:tcW w:w="986" w:type="dxa"/>
            <w:gridSpan w:val="2"/>
            <w:vAlign w:val="center"/>
          </w:tcPr>
          <w:p w14:paraId="4E7AAC49"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一</w:t>
            </w:r>
          </w:p>
        </w:tc>
        <w:tc>
          <w:tcPr>
            <w:tcW w:w="986" w:type="dxa"/>
            <w:gridSpan w:val="2"/>
            <w:vAlign w:val="center"/>
          </w:tcPr>
          <w:p w14:paraId="53304E86" w14:textId="77777777" w:rsidR="00AF4B0E" w:rsidRPr="00AF4B0E" w:rsidRDefault="00AF4B0E" w:rsidP="00AF4B0E">
            <w:pPr>
              <w:spacing w:line="200" w:lineRule="exact"/>
              <w:ind w:leftChars="-51" w:left="-107" w:firstLineChars="60" w:firstLine="108"/>
              <w:jc w:val="center"/>
              <w:rPr>
                <w:rFonts w:ascii="宋体" w:eastAsia="宋体" w:hAnsi="宋体" w:cs="Times New Roman"/>
                <w:sz w:val="18"/>
                <w:szCs w:val="18"/>
              </w:rPr>
            </w:pPr>
            <w:r w:rsidRPr="00AF4B0E">
              <w:rPr>
                <w:rFonts w:ascii="宋体" w:eastAsia="宋体" w:hAnsi="宋体" w:cs="Times New Roman" w:hint="eastAsia"/>
                <w:sz w:val="18"/>
                <w:szCs w:val="18"/>
              </w:rPr>
              <w:t>二</w:t>
            </w:r>
          </w:p>
        </w:tc>
        <w:tc>
          <w:tcPr>
            <w:tcW w:w="986" w:type="dxa"/>
            <w:gridSpan w:val="2"/>
            <w:vAlign w:val="center"/>
          </w:tcPr>
          <w:p w14:paraId="7F415AFE"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三</w:t>
            </w:r>
          </w:p>
        </w:tc>
      </w:tr>
      <w:tr w:rsidR="00370E0C" w:rsidRPr="00AF4B0E" w14:paraId="71091861" w14:textId="77777777" w:rsidTr="00DB1E4C">
        <w:trPr>
          <w:cantSplit/>
          <w:trHeight w:val="433"/>
          <w:jc w:val="center"/>
        </w:trPr>
        <w:tc>
          <w:tcPr>
            <w:tcW w:w="424" w:type="dxa"/>
            <w:vMerge/>
            <w:vAlign w:val="center"/>
          </w:tcPr>
          <w:p w14:paraId="6268A1A6" w14:textId="77777777" w:rsidR="00370E0C" w:rsidRPr="00AF4B0E" w:rsidRDefault="00370E0C" w:rsidP="00370E0C">
            <w:pPr>
              <w:spacing w:line="200" w:lineRule="exact"/>
              <w:jc w:val="center"/>
              <w:rPr>
                <w:rFonts w:ascii="宋体" w:eastAsia="宋体" w:hAnsi="宋体" w:cs="Times New Roman"/>
                <w:sz w:val="18"/>
                <w:szCs w:val="18"/>
              </w:rPr>
            </w:pPr>
          </w:p>
        </w:tc>
        <w:tc>
          <w:tcPr>
            <w:tcW w:w="413" w:type="dxa"/>
            <w:vMerge/>
            <w:vAlign w:val="center"/>
          </w:tcPr>
          <w:p w14:paraId="630E36C4" w14:textId="77777777" w:rsidR="00370E0C" w:rsidRPr="00AF4B0E" w:rsidRDefault="00370E0C" w:rsidP="00370E0C">
            <w:pPr>
              <w:spacing w:line="200" w:lineRule="exact"/>
              <w:jc w:val="center"/>
              <w:rPr>
                <w:rFonts w:ascii="宋体" w:eastAsia="宋体" w:hAnsi="宋体" w:cs="Times New Roman"/>
                <w:sz w:val="18"/>
                <w:szCs w:val="18"/>
              </w:rPr>
            </w:pPr>
          </w:p>
        </w:tc>
        <w:tc>
          <w:tcPr>
            <w:tcW w:w="771" w:type="dxa"/>
            <w:vMerge/>
            <w:vAlign w:val="center"/>
          </w:tcPr>
          <w:p w14:paraId="3357F8C3" w14:textId="77777777" w:rsidR="00370E0C" w:rsidRPr="00AF4B0E" w:rsidRDefault="00370E0C" w:rsidP="00370E0C">
            <w:pPr>
              <w:spacing w:line="200" w:lineRule="exact"/>
              <w:jc w:val="center"/>
              <w:rPr>
                <w:rFonts w:ascii="宋体" w:eastAsia="宋体" w:hAnsi="宋体" w:cs="Times New Roman"/>
                <w:sz w:val="18"/>
                <w:szCs w:val="18"/>
              </w:rPr>
            </w:pPr>
          </w:p>
        </w:tc>
        <w:tc>
          <w:tcPr>
            <w:tcW w:w="1144" w:type="dxa"/>
            <w:vMerge/>
            <w:vAlign w:val="center"/>
          </w:tcPr>
          <w:p w14:paraId="50EF1878" w14:textId="77777777" w:rsidR="00370E0C" w:rsidRPr="00AF4B0E" w:rsidRDefault="00370E0C" w:rsidP="00370E0C">
            <w:pPr>
              <w:spacing w:line="200" w:lineRule="exact"/>
              <w:jc w:val="center"/>
              <w:rPr>
                <w:rFonts w:ascii="宋体" w:eastAsia="宋体" w:hAnsi="宋体" w:cs="Times New Roman"/>
                <w:sz w:val="18"/>
                <w:szCs w:val="18"/>
              </w:rPr>
            </w:pPr>
          </w:p>
        </w:tc>
        <w:tc>
          <w:tcPr>
            <w:tcW w:w="463" w:type="dxa"/>
            <w:vMerge/>
            <w:vAlign w:val="center"/>
          </w:tcPr>
          <w:p w14:paraId="7F8AA64E" w14:textId="77777777" w:rsidR="00370E0C" w:rsidRPr="00AF4B0E" w:rsidRDefault="00370E0C" w:rsidP="00370E0C">
            <w:pPr>
              <w:spacing w:line="200" w:lineRule="exact"/>
              <w:jc w:val="center"/>
              <w:rPr>
                <w:rFonts w:ascii="宋体" w:eastAsia="宋体" w:hAnsi="宋体" w:cs="Times New Roman"/>
                <w:sz w:val="18"/>
                <w:szCs w:val="18"/>
              </w:rPr>
            </w:pPr>
          </w:p>
        </w:tc>
        <w:tc>
          <w:tcPr>
            <w:tcW w:w="546" w:type="dxa"/>
            <w:vMerge/>
            <w:vAlign w:val="center"/>
          </w:tcPr>
          <w:p w14:paraId="051B0210" w14:textId="77777777" w:rsidR="00370E0C" w:rsidRPr="00AF4B0E" w:rsidRDefault="00370E0C" w:rsidP="00370E0C">
            <w:pPr>
              <w:spacing w:line="200" w:lineRule="exact"/>
              <w:jc w:val="center"/>
              <w:rPr>
                <w:rFonts w:ascii="宋体" w:eastAsia="宋体" w:hAnsi="宋体" w:cs="Times New Roman"/>
                <w:sz w:val="18"/>
                <w:szCs w:val="18"/>
              </w:rPr>
            </w:pPr>
          </w:p>
        </w:tc>
        <w:tc>
          <w:tcPr>
            <w:tcW w:w="431" w:type="dxa"/>
            <w:vMerge/>
            <w:vAlign w:val="center"/>
          </w:tcPr>
          <w:p w14:paraId="782ADFE0" w14:textId="77777777" w:rsidR="00370E0C" w:rsidRPr="00AF4B0E" w:rsidRDefault="00370E0C" w:rsidP="00370E0C">
            <w:pPr>
              <w:spacing w:line="200" w:lineRule="exact"/>
              <w:jc w:val="center"/>
              <w:rPr>
                <w:rFonts w:ascii="宋体" w:eastAsia="宋体" w:hAnsi="宋体" w:cs="Times New Roman"/>
                <w:sz w:val="18"/>
                <w:szCs w:val="18"/>
              </w:rPr>
            </w:pPr>
          </w:p>
        </w:tc>
        <w:tc>
          <w:tcPr>
            <w:tcW w:w="463" w:type="dxa"/>
            <w:vMerge/>
            <w:vAlign w:val="center"/>
          </w:tcPr>
          <w:p w14:paraId="1FDB79D5" w14:textId="77777777" w:rsidR="00370E0C" w:rsidRPr="00AF4B0E" w:rsidRDefault="00370E0C" w:rsidP="00370E0C">
            <w:pPr>
              <w:spacing w:line="200" w:lineRule="exact"/>
              <w:jc w:val="center"/>
              <w:rPr>
                <w:rFonts w:ascii="宋体" w:eastAsia="宋体" w:hAnsi="宋体" w:cs="Times New Roman"/>
                <w:sz w:val="18"/>
                <w:szCs w:val="18"/>
              </w:rPr>
            </w:pPr>
          </w:p>
        </w:tc>
        <w:tc>
          <w:tcPr>
            <w:tcW w:w="437" w:type="dxa"/>
            <w:vMerge/>
            <w:vAlign w:val="center"/>
          </w:tcPr>
          <w:p w14:paraId="41DD91C2" w14:textId="77777777" w:rsidR="00370E0C" w:rsidRPr="00AF4B0E" w:rsidRDefault="00370E0C" w:rsidP="00370E0C">
            <w:pPr>
              <w:spacing w:line="200" w:lineRule="exact"/>
              <w:jc w:val="center"/>
              <w:rPr>
                <w:rFonts w:ascii="宋体" w:eastAsia="宋体" w:hAnsi="宋体" w:cs="Times New Roman"/>
                <w:sz w:val="18"/>
                <w:szCs w:val="18"/>
              </w:rPr>
            </w:pPr>
          </w:p>
        </w:tc>
        <w:tc>
          <w:tcPr>
            <w:tcW w:w="338" w:type="dxa"/>
            <w:vMerge/>
            <w:vAlign w:val="center"/>
          </w:tcPr>
          <w:p w14:paraId="6C2D8DD9" w14:textId="77777777" w:rsidR="00370E0C" w:rsidRPr="00AF4B0E" w:rsidRDefault="00370E0C" w:rsidP="00370E0C">
            <w:pPr>
              <w:spacing w:line="200" w:lineRule="exact"/>
              <w:jc w:val="center"/>
              <w:rPr>
                <w:rFonts w:ascii="宋体" w:eastAsia="宋体" w:hAnsi="宋体" w:cs="Times New Roman"/>
                <w:sz w:val="18"/>
                <w:szCs w:val="18"/>
              </w:rPr>
            </w:pPr>
          </w:p>
        </w:tc>
        <w:tc>
          <w:tcPr>
            <w:tcW w:w="344" w:type="dxa"/>
            <w:vMerge/>
            <w:vAlign w:val="center"/>
          </w:tcPr>
          <w:p w14:paraId="2AA7BDE3" w14:textId="77777777" w:rsidR="00370E0C" w:rsidRPr="00AF4B0E" w:rsidRDefault="00370E0C" w:rsidP="00370E0C">
            <w:pPr>
              <w:spacing w:line="200" w:lineRule="exact"/>
              <w:jc w:val="center"/>
              <w:rPr>
                <w:rFonts w:ascii="宋体" w:eastAsia="宋体" w:hAnsi="宋体" w:cs="Times New Roman"/>
                <w:sz w:val="18"/>
                <w:szCs w:val="18"/>
              </w:rPr>
            </w:pPr>
          </w:p>
        </w:tc>
        <w:tc>
          <w:tcPr>
            <w:tcW w:w="493" w:type="dxa"/>
          </w:tcPr>
          <w:p w14:paraId="002C7147" w14:textId="77777777" w:rsidR="00370E0C" w:rsidRPr="00370E0C" w:rsidRDefault="00370E0C" w:rsidP="00370E0C">
            <w:pPr>
              <w:ind w:rightChars="-36" w:right="-76"/>
              <w:rPr>
                <w:sz w:val="18"/>
                <w:szCs w:val="20"/>
              </w:rPr>
            </w:pPr>
            <w:r w:rsidRPr="00370E0C">
              <w:rPr>
                <w:sz w:val="18"/>
                <w:szCs w:val="20"/>
              </w:rPr>
              <w:t>20.5</w:t>
            </w:r>
          </w:p>
        </w:tc>
        <w:tc>
          <w:tcPr>
            <w:tcW w:w="493" w:type="dxa"/>
          </w:tcPr>
          <w:p w14:paraId="44027308" w14:textId="77777777" w:rsidR="00370E0C" w:rsidRPr="00370E0C" w:rsidRDefault="00370E0C" w:rsidP="00370E0C">
            <w:pPr>
              <w:ind w:rightChars="-36" w:right="-76"/>
              <w:rPr>
                <w:sz w:val="18"/>
                <w:szCs w:val="20"/>
              </w:rPr>
            </w:pPr>
            <w:r w:rsidRPr="00370E0C">
              <w:rPr>
                <w:sz w:val="18"/>
                <w:szCs w:val="20"/>
              </w:rPr>
              <w:t>25.5</w:t>
            </w:r>
          </w:p>
        </w:tc>
        <w:tc>
          <w:tcPr>
            <w:tcW w:w="493" w:type="dxa"/>
          </w:tcPr>
          <w:p w14:paraId="2D03C344" w14:textId="77777777" w:rsidR="00370E0C" w:rsidRPr="00370E0C" w:rsidRDefault="00370E0C" w:rsidP="00370E0C">
            <w:pPr>
              <w:ind w:rightChars="-36" w:right="-76"/>
              <w:rPr>
                <w:sz w:val="18"/>
                <w:szCs w:val="20"/>
              </w:rPr>
            </w:pPr>
            <w:r w:rsidRPr="00370E0C">
              <w:rPr>
                <w:sz w:val="18"/>
                <w:szCs w:val="20"/>
              </w:rPr>
              <w:t>22.5</w:t>
            </w:r>
          </w:p>
        </w:tc>
        <w:tc>
          <w:tcPr>
            <w:tcW w:w="493" w:type="dxa"/>
          </w:tcPr>
          <w:p w14:paraId="0466C2E7" w14:textId="77777777" w:rsidR="00370E0C" w:rsidRPr="00370E0C" w:rsidRDefault="00370E0C" w:rsidP="00370E0C">
            <w:pPr>
              <w:ind w:rightChars="-36" w:right="-76"/>
              <w:rPr>
                <w:sz w:val="18"/>
                <w:szCs w:val="20"/>
              </w:rPr>
            </w:pPr>
            <w:r w:rsidRPr="00370E0C">
              <w:rPr>
                <w:sz w:val="18"/>
                <w:szCs w:val="20"/>
              </w:rPr>
              <w:t>20.5</w:t>
            </w:r>
          </w:p>
        </w:tc>
        <w:tc>
          <w:tcPr>
            <w:tcW w:w="493" w:type="dxa"/>
          </w:tcPr>
          <w:p w14:paraId="754FB80F" w14:textId="77777777" w:rsidR="00370E0C" w:rsidRPr="00370E0C" w:rsidRDefault="00370E0C" w:rsidP="00370E0C">
            <w:pPr>
              <w:ind w:rightChars="-36" w:right="-76"/>
              <w:rPr>
                <w:sz w:val="18"/>
                <w:szCs w:val="20"/>
              </w:rPr>
            </w:pPr>
            <w:r w:rsidRPr="00370E0C">
              <w:rPr>
                <w:sz w:val="18"/>
                <w:szCs w:val="20"/>
              </w:rPr>
              <w:t>25.5</w:t>
            </w:r>
          </w:p>
        </w:tc>
        <w:tc>
          <w:tcPr>
            <w:tcW w:w="493" w:type="dxa"/>
          </w:tcPr>
          <w:p w14:paraId="0E5514BC" w14:textId="77777777" w:rsidR="00370E0C" w:rsidRPr="00370E0C" w:rsidRDefault="00370E0C" w:rsidP="00370E0C">
            <w:pPr>
              <w:ind w:rightChars="-36" w:right="-76"/>
              <w:rPr>
                <w:sz w:val="18"/>
                <w:szCs w:val="20"/>
              </w:rPr>
            </w:pPr>
            <w:r w:rsidRPr="00370E0C">
              <w:rPr>
                <w:sz w:val="18"/>
                <w:szCs w:val="20"/>
              </w:rPr>
              <w:t>20.5</w:t>
            </w:r>
          </w:p>
        </w:tc>
      </w:tr>
      <w:tr w:rsidR="00F134D3" w:rsidRPr="00AF4B0E" w14:paraId="7695EF77" w14:textId="77777777" w:rsidTr="0032547E">
        <w:trPr>
          <w:cantSplit/>
          <w:jc w:val="center"/>
        </w:trPr>
        <w:tc>
          <w:tcPr>
            <w:tcW w:w="424" w:type="dxa"/>
            <w:vMerge w:val="restart"/>
            <w:vAlign w:val="center"/>
          </w:tcPr>
          <w:p w14:paraId="04F94843" w14:textId="77777777" w:rsidR="00F134D3" w:rsidRPr="00AF4B0E" w:rsidRDefault="00F134D3" w:rsidP="00F134D3">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公共必修课</w:t>
            </w:r>
          </w:p>
        </w:tc>
        <w:tc>
          <w:tcPr>
            <w:tcW w:w="413" w:type="dxa"/>
          </w:tcPr>
          <w:p w14:paraId="6A55F21A"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1</w:t>
            </w:r>
          </w:p>
        </w:tc>
        <w:tc>
          <w:tcPr>
            <w:tcW w:w="771" w:type="dxa"/>
          </w:tcPr>
          <w:p w14:paraId="7E35BF62"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30041015</w:t>
            </w:r>
          </w:p>
        </w:tc>
        <w:tc>
          <w:tcPr>
            <w:tcW w:w="1144" w:type="dxa"/>
          </w:tcPr>
          <w:p w14:paraId="6EFC210A"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思想道德修养与法律基础</w:t>
            </w:r>
            <w:r w:rsidRPr="00F134D3">
              <w:rPr>
                <w:rFonts w:ascii="宋体" w:eastAsia="宋体" w:hAnsi="宋体" w:cs="Times New Roman"/>
                <w:sz w:val="18"/>
                <w:szCs w:val="18"/>
              </w:rPr>
              <w:t>1</w:t>
            </w:r>
          </w:p>
        </w:tc>
        <w:tc>
          <w:tcPr>
            <w:tcW w:w="463" w:type="dxa"/>
          </w:tcPr>
          <w:p w14:paraId="598C6202" w14:textId="77777777" w:rsidR="00F134D3" w:rsidRPr="00F134D3" w:rsidRDefault="00F134D3" w:rsidP="00F134D3">
            <w:pPr>
              <w:rPr>
                <w:sz w:val="18"/>
                <w:szCs w:val="20"/>
              </w:rPr>
            </w:pPr>
            <w:r w:rsidRPr="00F134D3">
              <w:rPr>
                <w:sz w:val="18"/>
                <w:szCs w:val="20"/>
              </w:rPr>
              <w:t>1.5</w:t>
            </w:r>
          </w:p>
        </w:tc>
        <w:tc>
          <w:tcPr>
            <w:tcW w:w="546" w:type="dxa"/>
          </w:tcPr>
          <w:p w14:paraId="7998DDC9" w14:textId="77777777" w:rsidR="00F134D3" w:rsidRPr="00F134D3" w:rsidRDefault="00F134D3" w:rsidP="00F134D3">
            <w:pPr>
              <w:rPr>
                <w:sz w:val="20"/>
                <w:szCs w:val="21"/>
              </w:rPr>
            </w:pPr>
            <w:r w:rsidRPr="00F134D3">
              <w:rPr>
                <w:sz w:val="20"/>
                <w:szCs w:val="21"/>
              </w:rPr>
              <w:t>24</w:t>
            </w:r>
          </w:p>
        </w:tc>
        <w:tc>
          <w:tcPr>
            <w:tcW w:w="431" w:type="dxa"/>
          </w:tcPr>
          <w:p w14:paraId="788159E8" w14:textId="77777777" w:rsidR="00F134D3" w:rsidRPr="00F134D3" w:rsidRDefault="00F134D3" w:rsidP="00F134D3">
            <w:pPr>
              <w:rPr>
                <w:sz w:val="20"/>
                <w:szCs w:val="21"/>
              </w:rPr>
            </w:pPr>
            <w:r w:rsidRPr="00F134D3">
              <w:rPr>
                <w:sz w:val="20"/>
                <w:szCs w:val="21"/>
              </w:rPr>
              <w:t>20</w:t>
            </w:r>
          </w:p>
        </w:tc>
        <w:tc>
          <w:tcPr>
            <w:tcW w:w="463" w:type="dxa"/>
          </w:tcPr>
          <w:p w14:paraId="15631D15" w14:textId="77777777" w:rsidR="00F134D3" w:rsidRPr="00F134D3" w:rsidRDefault="00F134D3" w:rsidP="00F134D3">
            <w:pPr>
              <w:rPr>
                <w:sz w:val="20"/>
                <w:szCs w:val="21"/>
              </w:rPr>
            </w:pPr>
            <w:r w:rsidRPr="00F134D3">
              <w:rPr>
                <w:sz w:val="20"/>
                <w:szCs w:val="21"/>
              </w:rPr>
              <w:t>4</w:t>
            </w:r>
          </w:p>
        </w:tc>
        <w:tc>
          <w:tcPr>
            <w:tcW w:w="437" w:type="dxa"/>
            <w:vAlign w:val="center"/>
          </w:tcPr>
          <w:p w14:paraId="165F7597"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672ED5DB" w14:textId="77777777" w:rsidR="00F134D3" w:rsidRPr="00F134D3" w:rsidRDefault="00F134D3" w:rsidP="00F134D3">
            <w:pPr>
              <w:rPr>
                <w:sz w:val="20"/>
                <w:szCs w:val="21"/>
              </w:rPr>
            </w:pPr>
            <w:r w:rsidRPr="00F134D3">
              <w:rPr>
                <w:rFonts w:hint="eastAsia"/>
                <w:sz w:val="20"/>
                <w:szCs w:val="21"/>
              </w:rPr>
              <w:t xml:space="preserve">　</w:t>
            </w:r>
          </w:p>
        </w:tc>
        <w:tc>
          <w:tcPr>
            <w:tcW w:w="344" w:type="dxa"/>
          </w:tcPr>
          <w:p w14:paraId="0ACF0EA6" w14:textId="77777777" w:rsidR="00F134D3" w:rsidRPr="00F134D3" w:rsidRDefault="00F134D3" w:rsidP="00F134D3">
            <w:pPr>
              <w:rPr>
                <w:sz w:val="20"/>
                <w:szCs w:val="21"/>
              </w:rPr>
            </w:pPr>
            <w:r w:rsidRPr="00F134D3">
              <w:rPr>
                <w:sz w:val="20"/>
                <w:szCs w:val="21"/>
              </w:rPr>
              <w:t>1</w:t>
            </w:r>
          </w:p>
        </w:tc>
        <w:tc>
          <w:tcPr>
            <w:tcW w:w="493" w:type="dxa"/>
          </w:tcPr>
          <w:p w14:paraId="4471B2D9" w14:textId="77777777" w:rsidR="00F134D3" w:rsidRPr="00F134D3" w:rsidRDefault="00F134D3" w:rsidP="00F134D3">
            <w:pPr>
              <w:rPr>
                <w:sz w:val="20"/>
                <w:szCs w:val="21"/>
              </w:rPr>
            </w:pPr>
            <w:r w:rsidRPr="00F134D3">
              <w:rPr>
                <w:sz w:val="20"/>
                <w:szCs w:val="21"/>
              </w:rPr>
              <w:t>2</w:t>
            </w:r>
          </w:p>
        </w:tc>
        <w:tc>
          <w:tcPr>
            <w:tcW w:w="493" w:type="dxa"/>
          </w:tcPr>
          <w:p w14:paraId="58E6FFAE" w14:textId="77777777" w:rsidR="00F134D3" w:rsidRPr="00F134D3" w:rsidRDefault="00F134D3" w:rsidP="00F134D3">
            <w:pPr>
              <w:rPr>
                <w:sz w:val="20"/>
                <w:szCs w:val="21"/>
              </w:rPr>
            </w:pPr>
            <w:r w:rsidRPr="00F134D3">
              <w:rPr>
                <w:sz w:val="20"/>
                <w:szCs w:val="21"/>
              </w:rPr>
              <w:t xml:space="preserve">　</w:t>
            </w:r>
          </w:p>
        </w:tc>
        <w:tc>
          <w:tcPr>
            <w:tcW w:w="493" w:type="dxa"/>
          </w:tcPr>
          <w:p w14:paraId="30EB8FAD" w14:textId="77777777" w:rsidR="00F134D3" w:rsidRPr="00F134D3" w:rsidRDefault="00F134D3" w:rsidP="00F134D3">
            <w:pPr>
              <w:rPr>
                <w:sz w:val="20"/>
                <w:szCs w:val="21"/>
              </w:rPr>
            </w:pPr>
            <w:r w:rsidRPr="00F134D3">
              <w:rPr>
                <w:sz w:val="20"/>
                <w:szCs w:val="21"/>
              </w:rPr>
              <w:t xml:space="preserve">　</w:t>
            </w:r>
          </w:p>
        </w:tc>
        <w:tc>
          <w:tcPr>
            <w:tcW w:w="493" w:type="dxa"/>
          </w:tcPr>
          <w:p w14:paraId="57F3B50A" w14:textId="77777777" w:rsidR="00F134D3" w:rsidRPr="00F134D3" w:rsidRDefault="00F134D3" w:rsidP="00F134D3">
            <w:pPr>
              <w:rPr>
                <w:sz w:val="20"/>
                <w:szCs w:val="21"/>
              </w:rPr>
            </w:pPr>
            <w:r w:rsidRPr="00F134D3">
              <w:rPr>
                <w:sz w:val="20"/>
                <w:szCs w:val="21"/>
              </w:rPr>
              <w:t xml:space="preserve">　</w:t>
            </w:r>
          </w:p>
        </w:tc>
        <w:tc>
          <w:tcPr>
            <w:tcW w:w="493" w:type="dxa"/>
          </w:tcPr>
          <w:p w14:paraId="3B752EA1" w14:textId="77777777" w:rsidR="00F134D3" w:rsidRPr="00F134D3" w:rsidRDefault="00F134D3" w:rsidP="00F134D3">
            <w:pPr>
              <w:rPr>
                <w:sz w:val="20"/>
                <w:szCs w:val="21"/>
              </w:rPr>
            </w:pPr>
            <w:r w:rsidRPr="00F134D3">
              <w:rPr>
                <w:sz w:val="20"/>
                <w:szCs w:val="21"/>
              </w:rPr>
              <w:t xml:space="preserve">　</w:t>
            </w:r>
          </w:p>
        </w:tc>
        <w:tc>
          <w:tcPr>
            <w:tcW w:w="493" w:type="dxa"/>
          </w:tcPr>
          <w:p w14:paraId="198AA2D8" w14:textId="77777777" w:rsidR="00F134D3" w:rsidRPr="00F134D3" w:rsidRDefault="00F134D3" w:rsidP="00F134D3">
            <w:pPr>
              <w:rPr>
                <w:sz w:val="20"/>
                <w:szCs w:val="21"/>
              </w:rPr>
            </w:pPr>
            <w:r w:rsidRPr="00F134D3">
              <w:rPr>
                <w:sz w:val="20"/>
                <w:szCs w:val="21"/>
              </w:rPr>
              <w:t xml:space="preserve">　</w:t>
            </w:r>
          </w:p>
        </w:tc>
      </w:tr>
      <w:tr w:rsidR="00F134D3" w:rsidRPr="00AF4B0E" w14:paraId="1F0F368F" w14:textId="77777777" w:rsidTr="0032547E">
        <w:trPr>
          <w:cantSplit/>
          <w:jc w:val="center"/>
        </w:trPr>
        <w:tc>
          <w:tcPr>
            <w:tcW w:w="424" w:type="dxa"/>
            <w:vMerge/>
            <w:vAlign w:val="center"/>
          </w:tcPr>
          <w:p w14:paraId="71108E81"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2337E8D2"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2</w:t>
            </w:r>
          </w:p>
        </w:tc>
        <w:tc>
          <w:tcPr>
            <w:tcW w:w="771" w:type="dxa"/>
          </w:tcPr>
          <w:p w14:paraId="32EB80CE"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30041016</w:t>
            </w:r>
          </w:p>
        </w:tc>
        <w:tc>
          <w:tcPr>
            <w:tcW w:w="1144" w:type="dxa"/>
          </w:tcPr>
          <w:p w14:paraId="0FB92160"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思想道德修养与法律基础</w:t>
            </w:r>
            <w:r w:rsidRPr="00F134D3">
              <w:rPr>
                <w:rFonts w:ascii="宋体" w:eastAsia="宋体" w:hAnsi="宋体" w:cs="Times New Roman"/>
                <w:sz w:val="18"/>
                <w:szCs w:val="18"/>
              </w:rPr>
              <w:t>2</w:t>
            </w:r>
          </w:p>
        </w:tc>
        <w:tc>
          <w:tcPr>
            <w:tcW w:w="463" w:type="dxa"/>
          </w:tcPr>
          <w:p w14:paraId="4C421EBD" w14:textId="77777777" w:rsidR="00F134D3" w:rsidRPr="00F134D3" w:rsidRDefault="00F134D3" w:rsidP="00F134D3">
            <w:pPr>
              <w:rPr>
                <w:sz w:val="18"/>
                <w:szCs w:val="20"/>
              </w:rPr>
            </w:pPr>
            <w:r w:rsidRPr="00F134D3">
              <w:rPr>
                <w:sz w:val="18"/>
                <w:szCs w:val="20"/>
              </w:rPr>
              <w:t>1.5</w:t>
            </w:r>
          </w:p>
        </w:tc>
        <w:tc>
          <w:tcPr>
            <w:tcW w:w="546" w:type="dxa"/>
          </w:tcPr>
          <w:p w14:paraId="1FA221B6" w14:textId="77777777" w:rsidR="00F134D3" w:rsidRPr="00F134D3" w:rsidRDefault="00F134D3" w:rsidP="00F134D3">
            <w:pPr>
              <w:rPr>
                <w:sz w:val="20"/>
                <w:szCs w:val="21"/>
              </w:rPr>
            </w:pPr>
            <w:r w:rsidRPr="00F134D3">
              <w:rPr>
                <w:sz w:val="20"/>
                <w:szCs w:val="21"/>
              </w:rPr>
              <w:t>24</w:t>
            </w:r>
          </w:p>
        </w:tc>
        <w:tc>
          <w:tcPr>
            <w:tcW w:w="431" w:type="dxa"/>
          </w:tcPr>
          <w:p w14:paraId="29F40FEC" w14:textId="77777777" w:rsidR="00F134D3" w:rsidRPr="00F134D3" w:rsidRDefault="00F134D3" w:rsidP="00F134D3">
            <w:pPr>
              <w:rPr>
                <w:sz w:val="20"/>
                <w:szCs w:val="21"/>
              </w:rPr>
            </w:pPr>
            <w:r w:rsidRPr="00F134D3">
              <w:rPr>
                <w:sz w:val="20"/>
                <w:szCs w:val="21"/>
              </w:rPr>
              <w:t>22</w:t>
            </w:r>
          </w:p>
        </w:tc>
        <w:tc>
          <w:tcPr>
            <w:tcW w:w="463" w:type="dxa"/>
          </w:tcPr>
          <w:p w14:paraId="13138B2E" w14:textId="77777777" w:rsidR="00F134D3" w:rsidRPr="00F134D3" w:rsidRDefault="00F134D3" w:rsidP="00F134D3">
            <w:pPr>
              <w:rPr>
                <w:sz w:val="20"/>
                <w:szCs w:val="21"/>
              </w:rPr>
            </w:pPr>
            <w:r w:rsidRPr="00F134D3">
              <w:rPr>
                <w:sz w:val="20"/>
                <w:szCs w:val="21"/>
              </w:rPr>
              <w:t>2</w:t>
            </w:r>
          </w:p>
        </w:tc>
        <w:tc>
          <w:tcPr>
            <w:tcW w:w="437" w:type="dxa"/>
            <w:vAlign w:val="center"/>
          </w:tcPr>
          <w:p w14:paraId="6FCF3142"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7AA1B11A" w14:textId="77777777" w:rsidR="00F134D3" w:rsidRPr="00F134D3" w:rsidRDefault="00F134D3" w:rsidP="00F134D3">
            <w:pPr>
              <w:rPr>
                <w:sz w:val="20"/>
                <w:szCs w:val="21"/>
              </w:rPr>
            </w:pPr>
            <w:r w:rsidRPr="00F134D3">
              <w:rPr>
                <w:rFonts w:hint="eastAsia"/>
                <w:sz w:val="20"/>
                <w:szCs w:val="21"/>
              </w:rPr>
              <w:t xml:space="preserve">　</w:t>
            </w:r>
          </w:p>
        </w:tc>
        <w:tc>
          <w:tcPr>
            <w:tcW w:w="344" w:type="dxa"/>
          </w:tcPr>
          <w:p w14:paraId="281423AA" w14:textId="77777777" w:rsidR="00F134D3" w:rsidRPr="00F134D3" w:rsidRDefault="00F134D3" w:rsidP="00F134D3">
            <w:pPr>
              <w:rPr>
                <w:sz w:val="20"/>
                <w:szCs w:val="21"/>
              </w:rPr>
            </w:pPr>
            <w:r w:rsidRPr="00F134D3">
              <w:rPr>
                <w:sz w:val="20"/>
                <w:szCs w:val="21"/>
              </w:rPr>
              <w:t>2</w:t>
            </w:r>
          </w:p>
        </w:tc>
        <w:tc>
          <w:tcPr>
            <w:tcW w:w="493" w:type="dxa"/>
          </w:tcPr>
          <w:p w14:paraId="27A8F5EB" w14:textId="77777777" w:rsidR="00F134D3" w:rsidRPr="00F134D3" w:rsidRDefault="00F134D3" w:rsidP="00F134D3">
            <w:pPr>
              <w:rPr>
                <w:sz w:val="20"/>
                <w:szCs w:val="21"/>
              </w:rPr>
            </w:pPr>
            <w:r w:rsidRPr="00F134D3">
              <w:rPr>
                <w:sz w:val="20"/>
                <w:szCs w:val="21"/>
              </w:rPr>
              <w:t xml:space="preserve">　</w:t>
            </w:r>
          </w:p>
        </w:tc>
        <w:tc>
          <w:tcPr>
            <w:tcW w:w="493" w:type="dxa"/>
          </w:tcPr>
          <w:p w14:paraId="17EF04F3" w14:textId="77777777" w:rsidR="00F134D3" w:rsidRPr="00F134D3" w:rsidRDefault="00F134D3" w:rsidP="00F134D3">
            <w:pPr>
              <w:rPr>
                <w:sz w:val="20"/>
                <w:szCs w:val="21"/>
              </w:rPr>
            </w:pPr>
            <w:r w:rsidRPr="00F134D3">
              <w:rPr>
                <w:sz w:val="20"/>
                <w:szCs w:val="21"/>
              </w:rPr>
              <w:t>2</w:t>
            </w:r>
          </w:p>
        </w:tc>
        <w:tc>
          <w:tcPr>
            <w:tcW w:w="493" w:type="dxa"/>
          </w:tcPr>
          <w:p w14:paraId="479DAA2E" w14:textId="77777777" w:rsidR="00F134D3" w:rsidRPr="00F134D3" w:rsidRDefault="00F134D3" w:rsidP="00F134D3">
            <w:pPr>
              <w:rPr>
                <w:sz w:val="20"/>
                <w:szCs w:val="21"/>
              </w:rPr>
            </w:pPr>
            <w:r w:rsidRPr="00F134D3">
              <w:rPr>
                <w:sz w:val="20"/>
                <w:szCs w:val="21"/>
              </w:rPr>
              <w:t xml:space="preserve">　</w:t>
            </w:r>
          </w:p>
        </w:tc>
        <w:tc>
          <w:tcPr>
            <w:tcW w:w="493" w:type="dxa"/>
          </w:tcPr>
          <w:p w14:paraId="069680A1" w14:textId="77777777" w:rsidR="00F134D3" w:rsidRPr="00F134D3" w:rsidRDefault="00F134D3" w:rsidP="00F134D3">
            <w:pPr>
              <w:rPr>
                <w:sz w:val="20"/>
                <w:szCs w:val="21"/>
              </w:rPr>
            </w:pPr>
            <w:r w:rsidRPr="00F134D3">
              <w:rPr>
                <w:sz w:val="20"/>
                <w:szCs w:val="21"/>
              </w:rPr>
              <w:t xml:space="preserve">　</w:t>
            </w:r>
          </w:p>
        </w:tc>
        <w:tc>
          <w:tcPr>
            <w:tcW w:w="493" w:type="dxa"/>
          </w:tcPr>
          <w:p w14:paraId="56D152C4" w14:textId="77777777" w:rsidR="00F134D3" w:rsidRPr="00F134D3" w:rsidRDefault="00F134D3" w:rsidP="00F134D3">
            <w:pPr>
              <w:rPr>
                <w:sz w:val="20"/>
                <w:szCs w:val="21"/>
              </w:rPr>
            </w:pPr>
            <w:r w:rsidRPr="00F134D3">
              <w:rPr>
                <w:sz w:val="20"/>
                <w:szCs w:val="21"/>
              </w:rPr>
              <w:t xml:space="preserve">　</w:t>
            </w:r>
          </w:p>
        </w:tc>
        <w:tc>
          <w:tcPr>
            <w:tcW w:w="493" w:type="dxa"/>
          </w:tcPr>
          <w:p w14:paraId="3760FE79" w14:textId="77777777" w:rsidR="00F134D3" w:rsidRPr="00F134D3" w:rsidRDefault="00F134D3" w:rsidP="00F134D3">
            <w:pPr>
              <w:rPr>
                <w:sz w:val="20"/>
                <w:szCs w:val="21"/>
              </w:rPr>
            </w:pPr>
            <w:r w:rsidRPr="00F134D3">
              <w:rPr>
                <w:sz w:val="20"/>
                <w:szCs w:val="21"/>
              </w:rPr>
              <w:t xml:space="preserve">　</w:t>
            </w:r>
          </w:p>
        </w:tc>
      </w:tr>
      <w:tr w:rsidR="00F134D3" w:rsidRPr="00AF4B0E" w14:paraId="395F7AAB" w14:textId="77777777" w:rsidTr="0032547E">
        <w:trPr>
          <w:cantSplit/>
          <w:jc w:val="center"/>
        </w:trPr>
        <w:tc>
          <w:tcPr>
            <w:tcW w:w="424" w:type="dxa"/>
            <w:vMerge/>
            <w:vAlign w:val="center"/>
          </w:tcPr>
          <w:p w14:paraId="25ACD42F"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7254C672"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3</w:t>
            </w:r>
          </w:p>
        </w:tc>
        <w:tc>
          <w:tcPr>
            <w:tcW w:w="771" w:type="dxa"/>
          </w:tcPr>
          <w:p w14:paraId="394DE62C"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30041002</w:t>
            </w:r>
          </w:p>
        </w:tc>
        <w:tc>
          <w:tcPr>
            <w:tcW w:w="1144" w:type="dxa"/>
          </w:tcPr>
          <w:p w14:paraId="7C83E90B"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毛泽东思想和中国特色社会主义理论体系概论</w:t>
            </w:r>
            <w:r w:rsidRPr="00F134D3">
              <w:rPr>
                <w:rFonts w:ascii="宋体" w:eastAsia="宋体" w:hAnsi="宋体" w:cs="Times New Roman"/>
                <w:sz w:val="18"/>
                <w:szCs w:val="18"/>
              </w:rPr>
              <w:t>1</w:t>
            </w:r>
          </w:p>
        </w:tc>
        <w:tc>
          <w:tcPr>
            <w:tcW w:w="463" w:type="dxa"/>
          </w:tcPr>
          <w:p w14:paraId="6B903AA3" w14:textId="77777777" w:rsidR="00F134D3" w:rsidRPr="00F134D3" w:rsidRDefault="00F134D3" w:rsidP="00F134D3">
            <w:pPr>
              <w:rPr>
                <w:sz w:val="18"/>
                <w:szCs w:val="20"/>
              </w:rPr>
            </w:pPr>
            <w:r w:rsidRPr="00F134D3">
              <w:rPr>
                <w:sz w:val="18"/>
                <w:szCs w:val="20"/>
              </w:rPr>
              <w:t>2</w:t>
            </w:r>
          </w:p>
        </w:tc>
        <w:tc>
          <w:tcPr>
            <w:tcW w:w="546" w:type="dxa"/>
          </w:tcPr>
          <w:p w14:paraId="172671EF" w14:textId="77777777" w:rsidR="00F134D3" w:rsidRPr="00F134D3" w:rsidRDefault="00F134D3" w:rsidP="00F134D3">
            <w:pPr>
              <w:rPr>
                <w:sz w:val="20"/>
                <w:szCs w:val="21"/>
              </w:rPr>
            </w:pPr>
            <w:r w:rsidRPr="00F134D3">
              <w:rPr>
                <w:sz w:val="20"/>
                <w:szCs w:val="21"/>
              </w:rPr>
              <w:t>32</w:t>
            </w:r>
          </w:p>
        </w:tc>
        <w:tc>
          <w:tcPr>
            <w:tcW w:w="431" w:type="dxa"/>
          </w:tcPr>
          <w:p w14:paraId="38ED94E6" w14:textId="77777777" w:rsidR="00F134D3" w:rsidRPr="00F134D3" w:rsidRDefault="00F134D3" w:rsidP="00F134D3">
            <w:pPr>
              <w:rPr>
                <w:sz w:val="20"/>
                <w:szCs w:val="21"/>
              </w:rPr>
            </w:pPr>
            <w:r w:rsidRPr="00F134D3">
              <w:rPr>
                <w:sz w:val="20"/>
                <w:szCs w:val="21"/>
              </w:rPr>
              <w:t>28</w:t>
            </w:r>
          </w:p>
        </w:tc>
        <w:tc>
          <w:tcPr>
            <w:tcW w:w="463" w:type="dxa"/>
          </w:tcPr>
          <w:p w14:paraId="0D760271" w14:textId="77777777" w:rsidR="00F134D3" w:rsidRPr="00F134D3" w:rsidRDefault="00F134D3" w:rsidP="00F134D3">
            <w:pPr>
              <w:rPr>
                <w:sz w:val="20"/>
                <w:szCs w:val="21"/>
              </w:rPr>
            </w:pPr>
            <w:r w:rsidRPr="00F134D3">
              <w:rPr>
                <w:sz w:val="20"/>
                <w:szCs w:val="21"/>
              </w:rPr>
              <w:t>4</w:t>
            </w:r>
          </w:p>
        </w:tc>
        <w:tc>
          <w:tcPr>
            <w:tcW w:w="437" w:type="dxa"/>
            <w:vAlign w:val="center"/>
          </w:tcPr>
          <w:p w14:paraId="03485616"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091B43D7" w14:textId="77777777" w:rsidR="00F134D3" w:rsidRPr="00F134D3" w:rsidRDefault="00F134D3" w:rsidP="00F134D3">
            <w:pPr>
              <w:rPr>
                <w:sz w:val="20"/>
                <w:szCs w:val="21"/>
              </w:rPr>
            </w:pPr>
            <w:r w:rsidRPr="00F134D3">
              <w:rPr>
                <w:rFonts w:hint="eastAsia"/>
                <w:sz w:val="20"/>
                <w:szCs w:val="21"/>
              </w:rPr>
              <w:t xml:space="preserve">　</w:t>
            </w:r>
          </w:p>
        </w:tc>
        <w:tc>
          <w:tcPr>
            <w:tcW w:w="344" w:type="dxa"/>
          </w:tcPr>
          <w:p w14:paraId="76064B46" w14:textId="77777777" w:rsidR="00F134D3" w:rsidRPr="00F134D3" w:rsidRDefault="00F134D3" w:rsidP="00F134D3">
            <w:pPr>
              <w:rPr>
                <w:sz w:val="20"/>
                <w:szCs w:val="21"/>
              </w:rPr>
            </w:pPr>
            <w:r w:rsidRPr="00F134D3">
              <w:rPr>
                <w:sz w:val="20"/>
                <w:szCs w:val="21"/>
              </w:rPr>
              <w:t>3</w:t>
            </w:r>
          </w:p>
        </w:tc>
        <w:tc>
          <w:tcPr>
            <w:tcW w:w="493" w:type="dxa"/>
          </w:tcPr>
          <w:p w14:paraId="6A82A7CA" w14:textId="77777777" w:rsidR="00F134D3" w:rsidRPr="00F134D3" w:rsidRDefault="00F134D3" w:rsidP="00F134D3">
            <w:pPr>
              <w:rPr>
                <w:sz w:val="20"/>
                <w:szCs w:val="21"/>
              </w:rPr>
            </w:pPr>
            <w:r w:rsidRPr="00F134D3">
              <w:rPr>
                <w:sz w:val="20"/>
                <w:szCs w:val="21"/>
              </w:rPr>
              <w:t xml:space="preserve">　</w:t>
            </w:r>
          </w:p>
        </w:tc>
        <w:tc>
          <w:tcPr>
            <w:tcW w:w="493" w:type="dxa"/>
          </w:tcPr>
          <w:p w14:paraId="316BEC8A" w14:textId="77777777" w:rsidR="00F134D3" w:rsidRPr="00F134D3" w:rsidRDefault="00F134D3" w:rsidP="00F134D3">
            <w:pPr>
              <w:rPr>
                <w:sz w:val="20"/>
                <w:szCs w:val="21"/>
              </w:rPr>
            </w:pPr>
            <w:r w:rsidRPr="00F134D3">
              <w:rPr>
                <w:sz w:val="20"/>
                <w:szCs w:val="21"/>
              </w:rPr>
              <w:t xml:space="preserve">　</w:t>
            </w:r>
          </w:p>
        </w:tc>
        <w:tc>
          <w:tcPr>
            <w:tcW w:w="493" w:type="dxa"/>
          </w:tcPr>
          <w:p w14:paraId="145E4327" w14:textId="77777777" w:rsidR="00F134D3" w:rsidRPr="00F134D3" w:rsidRDefault="00F134D3" w:rsidP="00F134D3">
            <w:pPr>
              <w:rPr>
                <w:sz w:val="20"/>
                <w:szCs w:val="21"/>
              </w:rPr>
            </w:pPr>
            <w:r w:rsidRPr="00F134D3">
              <w:rPr>
                <w:sz w:val="20"/>
                <w:szCs w:val="21"/>
              </w:rPr>
              <w:t>2</w:t>
            </w:r>
          </w:p>
        </w:tc>
        <w:tc>
          <w:tcPr>
            <w:tcW w:w="493" w:type="dxa"/>
          </w:tcPr>
          <w:p w14:paraId="7F42DA8C" w14:textId="77777777" w:rsidR="00F134D3" w:rsidRPr="00F134D3" w:rsidRDefault="00F134D3" w:rsidP="00F134D3">
            <w:pPr>
              <w:rPr>
                <w:sz w:val="20"/>
                <w:szCs w:val="21"/>
              </w:rPr>
            </w:pPr>
            <w:r w:rsidRPr="00F134D3">
              <w:rPr>
                <w:sz w:val="20"/>
                <w:szCs w:val="21"/>
              </w:rPr>
              <w:t xml:space="preserve">　</w:t>
            </w:r>
          </w:p>
        </w:tc>
        <w:tc>
          <w:tcPr>
            <w:tcW w:w="493" w:type="dxa"/>
          </w:tcPr>
          <w:p w14:paraId="42C73395" w14:textId="77777777" w:rsidR="00F134D3" w:rsidRPr="00F134D3" w:rsidRDefault="00F134D3" w:rsidP="00F134D3">
            <w:pPr>
              <w:rPr>
                <w:sz w:val="20"/>
                <w:szCs w:val="21"/>
              </w:rPr>
            </w:pPr>
            <w:r w:rsidRPr="00F134D3">
              <w:rPr>
                <w:sz w:val="20"/>
                <w:szCs w:val="21"/>
              </w:rPr>
              <w:t xml:space="preserve">　</w:t>
            </w:r>
          </w:p>
        </w:tc>
        <w:tc>
          <w:tcPr>
            <w:tcW w:w="493" w:type="dxa"/>
          </w:tcPr>
          <w:p w14:paraId="6F12A561" w14:textId="77777777" w:rsidR="00F134D3" w:rsidRPr="00F134D3" w:rsidRDefault="00F134D3" w:rsidP="00F134D3">
            <w:pPr>
              <w:rPr>
                <w:sz w:val="20"/>
                <w:szCs w:val="21"/>
              </w:rPr>
            </w:pPr>
            <w:r w:rsidRPr="00F134D3">
              <w:rPr>
                <w:sz w:val="20"/>
                <w:szCs w:val="21"/>
              </w:rPr>
              <w:t xml:space="preserve">　</w:t>
            </w:r>
          </w:p>
        </w:tc>
      </w:tr>
      <w:tr w:rsidR="00F134D3" w:rsidRPr="00AF4B0E" w14:paraId="4B9AFAA6" w14:textId="77777777" w:rsidTr="0032547E">
        <w:trPr>
          <w:cantSplit/>
          <w:jc w:val="center"/>
        </w:trPr>
        <w:tc>
          <w:tcPr>
            <w:tcW w:w="424" w:type="dxa"/>
            <w:vMerge/>
            <w:vAlign w:val="center"/>
          </w:tcPr>
          <w:p w14:paraId="1EF1B27D"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39591A03"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4</w:t>
            </w:r>
          </w:p>
        </w:tc>
        <w:tc>
          <w:tcPr>
            <w:tcW w:w="771" w:type="dxa"/>
          </w:tcPr>
          <w:p w14:paraId="2A47AC33"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30041003</w:t>
            </w:r>
          </w:p>
        </w:tc>
        <w:tc>
          <w:tcPr>
            <w:tcW w:w="1144" w:type="dxa"/>
          </w:tcPr>
          <w:p w14:paraId="1AA5E278"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毛泽东思想和中国特色社会主义理论体系概论</w:t>
            </w:r>
            <w:r w:rsidRPr="00F134D3">
              <w:rPr>
                <w:rFonts w:ascii="宋体" w:eastAsia="宋体" w:hAnsi="宋体" w:cs="Times New Roman"/>
                <w:sz w:val="18"/>
                <w:szCs w:val="18"/>
              </w:rPr>
              <w:t>2</w:t>
            </w:r>
          </w:p>
        </w:tc>
        <w:tc>
          <w:tcPr>
            <w:tcW w:w="463" w:type="dxa"/>
          </w:tcPr>
          <w:p w14:paraId="68EDC313" w14:textId="77777777" w:rsidR="00F134D3" w:rsidRPr="00F134D3" w:rsidRDefault="00F134D3" w:rsidP="00F134D3">
            <w:pPr>
              <w:rPr>
                <w:sz w:val="18"/>
                <w:szCs w:val="20"/>
              </w:rPr>
            </w:pPr>
            <w:r w:rsidRPr="00F134D3">
              <w:rPr>
                <w:sz w:val="18"/>
                <w:szCs w:val="20"/>
              </w:rPr>
              <w:t>2</w:t>
            </w:r>
          </w:p>
        </w:tc>
        <w:tc>
          <w:tcPr>
            <w:tcW w:w="546" w:type="dxa"/>
          </w:tcPr>
          <w:p w14:paraId="04619390" w14:textId="77777777" w:rsidR="00F134D3" w:rsidRPr="00F134D3" w:rsidRDefault="00F134D3" w:rsidP="00F134D3">
            <w:pPr>
              <w:rPr>
                <w:sz w:val="20"/>
                <w:szCs w:val="21"/>
              </w:rPr>
            </w:pPr>
            <w:r w:rsidRPr="00F134D3">
              <w:rPr>
                <w:sz w:val="20"/>
                <w:szCs w:val="21"/>
              </w:rPr>
              <w:t>32</w:t>
            </w:r>
          </w:p>
        </w:tc>
        <w:tc>
          <w:tcPr>
            <w:tcW w:w="431" w:type="dxa"/>
          </w:tcPr>
          <w:p w14:paraId="2E669EC1" w14:textId="77777777" w:rsidR="00F134D3" w:rsidRPr="00F134D3" w:rsidRDefault="00F134D3" w:rsidP="00F134D3">
            <w:pPr>
              <w:rPr>
                <w:sz w:val="20"/>
                <w:szCs w:val="21"/>
              </w:rPr>
            </w:pPr>
            <w:r w:rsidRPr="00F134D3">
              <w:rPr>
                <w:sz w:val="20"/>
                <w:szCs w:val="21"/>
              </w:rPr>
              <w:t>26</w:t>
            </w:r>
          </w:p>
        </w:tc>
        <w:tc>
          <w:tcPr>
            <w:tcW w:w="463" w:type="dxa"/>
          </w:tcPr>
          <w:p w14:paraId="31E528BB" w14:textId="77777777" w:rsidR="00F134D3" w:rsidRPr="00F134D3" w:rsidRDefault="00F134D3" w:rsidP="00F134D3">
            <w:pPr>
              <w:rPr>
                <w:sz w:val="20"/>
                <w:szCs w:val="21"/>
              </w:rPr>
            </w:pPr>
            <w:r w:rsidRPr="00F134D3">
              <w:rPr>
                <w:sz w:val="20"/>
                <w:szCs w:val="21"/>
              </w:rPr>
              <w:t>6</w:t>
            </w:r>
          </w:p>
        </w:tc>
        <w:tc>
          <w:tcPr>
            <w:tcW w:w="437" w:type="dxa"/>
            <w:vAlign w:val="center"/>
          </w:tcPr>
          <w:p w14:paraId="3F5866E0"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3D6F6A27" w14:textId="77777777" w:rsidR="00F134D3" w:rsidRPr="00F134D3" w:rsidRDefault="00F134D3" w:rsidP="00F134D3">
            <w:pPr>
              <w:rPr>
                <w:sz w:val="20"/>
                <w:szCs w:val="21"/>
              </w:rPr>
            </w:pPr>
            <w:r w:rsidRPr="00F134D3">
              <w:rPr>
                <w:rFonts w:hint="eastAsia"/>
                <w:sz w:val="20"/>
                <w:szCs w:val="21"/>
              </w:rPr>
              <w:t xml:space="preserve">　</w:t>
            </w:r>
          </w:p>
        </w:tc>
        <w:tc>
          <w:tcPr>
            <w:tcW w:w="344" w:type="dxa"/>
          </w:tcPr>
          <w:p w14:paraId="76483EA5" w14:textId="77777777" w:rsidR="00F134D3" w:rsidRPr="00F134D3" w:rsidRDefault="00F134D3" w:rsidP="00F134D3">
            <w:pPr>
              <w:rPr>
                <w:sz w:val="20"/>
                <w:szCs w:val="21"/>
              </w:rPr>
            </w:pPr>
            <w:r w:rsidRPr="00F134D3">
              <w:rPr>
                <w:sz w:val="20"/>
                <w:szCs w:val="21"/>
              </w:rPr>
              <w:t>4</w:t>
            </w:r>
          </w:p>
        </w:tc>
        <w:tc>
          <w:tcPr>
            <w:tcW w:w="493" w:type="dxa"/>
          </w:tcPr>
          <w:p w14:paraId="4C983009" w14:textId="77777777" w:rsidR="00F134D3" w:rsidRPr="00F134D3" w:rsidRDefault="00F134D3" w:rsidP="00F134D3">
            <w:pPr>
              <w:rPr>
                <w:sz w:val="20"/>
                <w:szCs w:val="21"/>
              </w:rPr>
            </w:pPr>
            <w:r w:rsidRPr="00F134D3">
              <w:rPr>
                <w:sz w:val="20"/>
                <w:szCs w:val="21"/>
              </w:rPr>
              <w:t xml:space="preserve">　</w:t>
            </w:r>
          </w:p>
        </w:tc>
        <w:tc>
          <w:tcPr>
            <w:tcW w:w="493" w:type="dxa"/>
          </w:tcPr>
          <w:p w14:paraId="057798EC" w14:textId="77777777" w:rsidR="00F134D3" w:rsidRPr="00F134D3" w:rsidRDefault="00F134D3" w:rsidP="00F134D3">
            <w:pPr>
              <w:rPr>
                <w:sz w:val="20"/>
                <w:szCs w:val="21"/>
              </w:rPr>
            </w:pPr>
            <w:r w:rsidRPr="00F134D3">
              <w:rPr>
                <w:sz w:val="20"/>
                <w:szCs w:val="21"/>
              </w:rPr>
              <w:t xml:space="preserve">　</w:t>
            </w:r>
          </w:p>
        </w:tc>
        <w:tc>
          <w:tcPr>
            <w:tcW w:w="493" w:type="dxa"/>
          </w:tcPr>
          <w:p w14:paraId="58324C6E" w14:textId="77777777" w:rsidR="00F134D3" w:rsidRPr="00F134D3" w:rsidRDefault="00F134D3" w:rsidP="00F134D3">
            <w:pPr>
              <w:rPr>
                <w:sz w:val="20"/>
                <w:szCs w:val="21"/>
              </w:rPr>
            </w:pPr>
            <w:r w:rsidRPr="00F134D3">
              <w:rPr>
                <w:sz w:val="20"/>
                <w:szCs w:val="21"/>
              </w:rPr>
              <w:t xml:space="preserve">　</w:t>
            </w:r>
          </w:p>
        </w:tc>
        <w:tc>
          <w:tcPr>
            <w:tcW w:w="493" w:type="dxa"/>
          </w:tcPr>
          <w:p w14:paraId="1CAB08BB" w14:textId="77777777" w:rsidR="00F134D3" w:rsidRPr="00F134D3" w:rsidRDefault="00F134D3" w:rsidP="00F134D3">
            <w:pPr>
              <w:rPr>
                <w:sz w:val="20"/>
                <w:szCs w:val="21"/>
              </w:rPr>
            </w:pPr>
            <w:r w:rsidRPr="00F134D3">
              <w:rPr>
                <w:sz w:val="20"/>
                <w:szCs w:val="21"/>
              </w:rPr>
              <w:t>2</w:t>
            </w:r>
          </w:p>
        </w:tc>
        <w:tc>
          <w:tcPr>
            <w:tcW w:w="493" w:type="dxa"/>
          </w:tcPr>
          <w:p w14:paraId="687AAF92" w14:textId="77777777" w:rsidR="00F134D3" w:rsidRPr="00F134D3" w:rsidRDefault="00F134D3" w:rsidP="00F134D3">
            <w:pPr>
              <w:rPr>
                <w:sz w:val="20"/>
                <w:szCs w:val="21"/>
              </w:rPr>
            </w:pPr>
          </w:p>
        </w:tc>
        <w:tc>
          <w:tcPr>
            <w:tcW w:w="493" w:type="dxa"/>
          </w:tcPr>
          <w:p w14:paraId="45AE5260" w14:textId="77777777" w:rsidR="00F134D3" w:rsidRPr="00F134D3" w:rsidRDefault="00F134D3" w:rsidP="00F134D3">
            <w:pPr>
              <w:rPr>
                <w:sz w:val="20"/>
                <w:szCs w:val="21"/>
              </w:rPr>
            </w:pPr>
            <w:r w:rsidRPr="00F134D3">
              <w:rPr>
                <w:sz w:val="20"/>
                <w:szCs w:val="21"/>
              </w:rPr>
              <w:t xml:space="preserve">　</w:t>
            </w:r>
          </w:p>
        </w:tc>
      </w:tr>
      <w:tr w:rsidR="00F134D3" w:rsidRPr="00AF4B0E" w14:paraId="4BA9BB83" w14:textId="77777777" w:rsidTr="0032547E">
        <w:trPr>
          <w:cantSplit/>
          <w:jc w:val="center"/>
        </w:trPr>
        <w:tc>
          <w:tcPr>
            <w:tcW w:w="424" w:type="dxa"/>
            <w:vMerge/>
            <w:vAlign w:val="center"/>
          </w:tcPr>
          <w:p w14:paraId="138EA0FA"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61C25529"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5</w:t>
            </w:r>
          </w:p>
        </w:tc>
        <w:tc>
          <w:tcPr>
            <w:tcW w:w="771" w:type="dxa"/>
          </w:tcPr>
          <w:p w14:paraId="7749E487"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30051001</w:t>
            </w:r>
          </w:p>
        </w:tc>
        <w:tc>
          <w:tcPr>
            <w:tcW w:w="1144" w:type="dxa"/>
          </w:tcPr>
          <w:p w14:paraId="68D0F8B1"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体育</w:t>
            </w:r>
            <w:r w:rsidRPr="00F134D3">
              <w:rPr>
                <w:rFonts w:ascii="宋体" w:eastAsia="宋体" w:hAnsi="宋体" w:cs="Times New Roman"/>
                <w:sz w:val="18"/>
                <w:szCs w:val="18"/>
              </w:rPr>
              <w:t>1</w:t>
            </w:r>
          </w:p>
        </w:tc>
        <w:tc>
          <w:tcPr>
            <w:tcW w:w="463" w:type="dxa"/>
          </w:tcPr>
          <w:p w14:paraId="33E17CA3" w14:textId="77777777" w:rsidR="00F134D3" w:rsidRPr="00F134D3" w:rsidRDefault="00F134D3" w:rsidP="00F134D3">
            <w:pPr>
              <w:rPr>
                <w:sz w:val="18"/>
                <w:szCs w:val="20"/>
              </w:rPr>
            </w:pPr>
            <w:r w:rsidRPr="00F134D3">
              <w:rPr>
                <w:sz w:val="18"/>
                <w:szCs w:val="20"/>
              </w:rPr>
              <w:t>1</w:t>
            </w:r>
          </w:p>
        </w:tc>
        <w:tc>
          <w:tcPr>
            <w:tcW w:w="546" w:type="dxa"/>
          </w:tcPr>
          <w:p w14:paraId="6C7746FD" w14:textId="77777777" w:rsidR="00F134D3" w:rsidRPr="00F134D3" w:rsidRDefault="00F134D3" w:rsidP="00F134D3">
            <w:pPr>
              <w:rPr>
                <w:sz w:val="20"/>
                <w:szCs w:val="21"/>
              </w:rPr>
            </w:pPr>
            <w:r>
              <w:rPr>
                <w:rFonts w:hint="eastAsia"/>
                <w:sz w:val="20"/>
                <w:szCs w:val="21"/>
              </w:rPr>
              <w:t>18</w:t>
            </w:r>
          </w:p>
        </w:tc>
        <w:tc>
          <w:tcPr>
            <w:tcW w:w="431" w:type="dxa"/>
          </w:tcPr>
          <w:p w14:paraId="36EB4695" w14:textId="77777777" w:rsidR="00F134D3" w:rsidRPr="00F134D3" w:rsidRDefault="00E72FC8" w:rsidP="00F134D3">
            <w:pPr>
              <w:rPr>
                <w:sz w:val="20"/>
                <w:szCs w:val="21"/>
              </w:rPr>
            </w:pPr>
            <w:r>
              <w:rPr>
                <w:rFonts w:hint="eastAsia"/>
                <w:sz w:val="20"/>
                <w:szCs w:val="21"/>
              </w:rPr>
              <w:t>2</w:t>
            </w:r>
          </w:p>
        </w:tc>
        <w:tc>
          <w:tcPr>
            <w:tcW w:w="463" w:type="dxa"/>
          </w:tcPr>
          <w:p w14:paraId="7AFF808A" w14:textId="77777777" w:rsidR="00F134D3" w:rsidRPr="00F134D3" w:rsidRDefault="00E72FC8" w:rsidP="00F134D3">
            <w:pPr>
              <w:rPr>
                <w:sz w:val="20"/>
                <w:szCs w:val="21"/>
              </w:rPr>
            </w:pPr>
            <w:r>
              <w:rPr>
                <w:rFonts w:hint="eastAsia"/>
                <w:sz w:val="20"/>
                <w:szCs w:val="21"/>
              </w:rPr>
              <w:t>16</w:t>
            </w:r>
          </w:p>
        </w:tc>
        <w:tc>
          <w:tcPr>
            <w:tcW w:w="437" w:type="dxa"/>
            <w:vAlign w:val="center"/>
          </w:tcPr>
          <w:p w14:paraId="36F33A1A"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2C08B69D" w14:textId="77777777" w:rsidR="00F134D3" w:rsidRPr="00F134D3" w:rsidRDefault="00F134D3" w:rsidP="00F134D3">
            <w:pPr>
              <w:rPr>
                <w:sz w:val="20"/>
                <w:szCs w:val="21"/>
              </w:rPr>
            </w:pPr>
            <w:r w:rsidRPr="00F134D3">
              <w:rPr>
                <w:rFonts w:hint="eastAsia"/>
                <w:sz w:val="20"/>
                <w:szCs w:val="21"/>
              </w:rPr>
              <w:t xml:space="preserve">　</w:t>
            </w:r>
          </w:p>
        </w:tc>
        <w:tc>
          <w:tcPr>
            <w:tcW w:w="344" w:type="dxa"/>
          </w:tcPr>
          <w:p w14:paraId="65525D3B" w14:textId="77777777" w:rsidR="00F134D3" w:rsidRPr="00F134D3" w:rsidRDefault="00F134D3" w:rsidP="00F134D3">
            <w:pPr>
              <w:rPr>
                <w:sz w:val="20"/>
                <w:szCs w:val="21"/>
              </w:rPr>
            </w:pPr>
            <w:r w:rsidRPr="00F134D3">
              <w:rPr>
                <w:sz w:val="20"/>
                <w:szCs w:val="21"/>
              </w:rPr>
              <w:t>1</w:t>
            </w:r>
          </w:p>
        </w:tc>
        <w:tc>
          <w:tcPr>
            <w:tcW w:w="493" w:type="dxa"/>
          </w:tcPr>
          <w:p w14:paraId="23CF831E" w14:textId="77777777" w:rsidR="00F134D3" w:rsidRPr="00F134D3" w:rsidRDefault="00E72FC8" w:rsidP="00F134D3">
            <w:pPr>
              <w:rPr>
                <w:sz w:val="20"/>
                <w:szCs w:val="21"/>
              </w:rPr>
            </w:pPr>
            <w:r>
              <w:rPr>
                <w:rFonts w:hint="eastAsia"/>
                <w:sz w:val="20"/>
                <w:szCs w:val="21"/>
              </w:rPr>
              <w:t>1</w:t>
            </w:r>
          </w:p>
        </w:tc>
        <w:tc>
          <w:tcPr>
            <w:tcW w:w="493" w:type="dxa"/>
          </w:tcPr>
          <w:p w14:paraId="6AE5D1D7" w14:textId="77777777" w:rsidR="00F134D3" w:rsidRPr="00F134D3" w:rsidRDefault="00F134D3" w:rsidP="00F134D3">
            <w:pPr>
              <w:rPr>
                <w:sz w:val="20"/>
                <w:szCs w:val="21"/>
              </w:rPr>
            </w:pPr>
            <w:r w:rsidRPr="00F134D3">
              <w:rPr>
                <w:sz w:val="20"/>
                <w:szCs w:val="21"/>
              </w:rPr>
              <w:t xml:space="preserve">　</w:t>
            </w:r>
          </w:p>
        </w:tc>
        <w:tc>
          <w:tcPr>
            <w:tcW w:w="493" w:type="dxa"/>
          </w:tcPr>
          <w:p w14:paraId="0DB00AF0" w14:textId="77777777" w:rsidR="00F134D3" w:rsidRPr="00F134D3" w:rsidRDefault="00F134D3" w:rsidP="00F134D3">
            <w:pPr>
              <w:rPr>
                <w:sz w:val="20"/>
                <w:szCs w:val="21"/>
              </w:rPr>
            </w:pPr>
            <w:r w:rsidRPr="00F134D3">
              <w:rPr>
                <w:sz w:val="20"/>
                <w:szCs w:val="21"/>
              </w:rPr>
              <w:t xml:space="preserve">　</w:t>
            </w:r>
          </w:p>
        </w:tc>
        <w:tc>
          <w:tcPr>
            <w:tcW w:w="493" w:type="dxa"/>
          </w:tcPr>
          <w:p w14:paraId="35A046F8" w14:textId="77777777" w:rsidR="00F134D3" w:rsidRPr="00F134D3" w:rsidRDefault="00F134D3" w:rsidP="00F134D3">
            <w:pPr>
              <w:rPr>
                <w:sz w:val="20"/>
                <w:szCs w:val="21"/>
              </w:rPr>
            </w:pPr>
            <w:r w:rsidRPr="00F134D3">
              <w:rPr>
                <w:sz w:val="20"/>
                <w:szCs w:val="21"/>
              </w:rPr>
              <w:t xml:space="preserve">　</w:t>
            </w:r>
          </w:p>
        </w:tc>
        <w:tc>
          <w:tcPr>
            <w:tcW w:w="493" w:type="dxa"/>
          </w:tcPr>
          <w:p w14:paraId="60CF7142" w14:textId="77777777" w:rsidR="00F134D3" w:rsidRPr="00F134D3" w:rsidRDefault="00F134D3" w:rsidP="00F134D3">
            <w:pPr>
              <w:rPr>
                <w:sz w:val="20"/>
                <w:szCs w:val="21"/>
              </w:rPr>
            </w:pPr>
            <w:r w:rsidRPr="00F134D3">
              <w:rPr>
                <w:sz w:val="20"/>
                <w:szCs w:val="21"/>
              </w:rPr>
              <w:t xml:space="preserve">　</w:t>
            </w:r>
          </w:p>
        </w:tc>
        <w:tc>
          <w:tcPr>
            <w:tcW w:w="493" w:type="dxa"/>
          </w:tcPr>
          <w:p w14:paraId="1138D0AA" w14:textId="77777777" w:rsidR="00F134D3" w:rsidRPr="00F134D3" w:rsidRDefault="00F134D3" w:rsidP="00F134D3">
            <w:pPr>
              <w:rPr>
                <w:sz w:val="20"/>
                <w:szCs w:val="21"/>
              </w:rPr>
            </w:pPr>
            <w:r w:rsidRPr="00F134D3">
              <w:rPr>
                <w:sz w:val="20"/>
                <w:szCs w:val="21"/>
              </w:rPr>
              <w:t xml:space="preserve">　</w:t>
            </w:r>
          </w:p>
        </w:tc>
      </w:tr>
      <w:tr w:rsidR="00E72FC8" w:rsidRPr="00AF4B0E" w14:paraId="3C875741" w14:textId="77777777" w:rsidTr="0032547E">
        <w:trPr>
          <w:cantSplit/>
          <w:jc w:val="center"/>
        </w:trPr>
        <w:tc>
          <w:tcPr>
            <w:tcW w:w="424" w:type="dxa"/>
            <w:vMerge/>
            <w:vAlign w:val="center"/>
          </w:tcPr>
          <w:p w14:paraId="498B5B71" w14:textId="77777777" w:rsidR="00E72FC8" w:rsidRPr="00AF4B0E" w:rsidRDefault="00E72FC8" w:rsidP="00E72FC8">
            <w:pPr>
              <w:spacing w:line="200" w:lineRule="exact"/>
              <w:jc w:val="center"/>
              <w:rPr>
                <w:rFonts w:ascii="宋体" w:eastAsia="宋体" w:hAnsi="宋体" w:cs="Times New Roman"/>
                <w:sz w:val="18"/>
                <w:szCs w:val="18"/>
              </w:rPr>
            </w:pPr>
          </w:p>
        </w:tc>
        <w:tc>
          <w:tcPr>
            <w:tcW w:w="413" w:type="dxa"/>
          </w:tcPr>
          <w:p w14:paraId="023FE981" w14:textId="77777777" w:rsidR="00E72FC8" w:rsidRPr="008F71F2" w:rsidRDefault="00E72FC8" w:rsidP="00E72FC8">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6</w:t>
            </w:r>
          </w:p>
        </w:tc>
        <w:tc>
          <w:tcPr>
            <w:tcW w:w="771" w:type="dxa"/>
          </w:tcPr>
          <w:p w14:paraId="68ED991B" w14:textId="77777777" w:rsidR="00E72FC8" w:rsidRPr="0032547E" w:rsidRDefault="00E72FC8" w:rsidP="00E72FC8">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30051002</w:t>
            </w:r>
          </w:p>
        </w:tc>
        <w:tc>
          <w:tcPr>
            <w:tcW w:w="1144" w:type="dxa"/>
          </w:tcPr>
          <w:p w14:paraId="7E179732" w14:textId="77777777" w:rsidR="00E72FC8" w:rsidRPr="00F134D3" w:rsidRDefault="00E72FC8" w:rsidP="00E72FC8">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体育</w:t>
            </w:r>
            <w:r w:rsidRPr="00F134D3">
              <w:rPr>
                <w:rFonts w:ascii="宋体" w:eastAsia="宋体" w:hAnsi="宋体" w:cs="Times New Roman"/>
                <w:sz w:val="18"/>
                <w:szCs w:val="18"/>
              </w:rPr>
              <w:t>2</w:t>
            </w:r>
          </w:p>
        </w:tc>
        <w:tc>
          <w:tcPr>
            <w:tcW w:w="463" w:type="dxa"/>
          </w:tcPr>
          <w:p w14:paraId="6A1049B4" w14:textId="77777777" w:rsidR="00E72FC8" w:rsidRPr="00F134D3" w:rsidRDefault="00E72FC8" w:rsidP="00E72FC8">
            <w:pPr>
              <w:rPr>
                <w:sz w:val="18"/>
                <w:szCs w:val="20"/>
              </w:rPr>
            </w:pPr>
            <w:r w:rsidRPr="00F134D3">
              <w:rPr>
                <w:sz w:val="18"/>
                <w:szCs w:val="20"/>
              </w:rPr>
              <w:t>1</w:t>
            </w:r>
          </w:p>
        </w:tc>
        <w:tc>
          <w:tcPr>
            <w:tcW w:w="546" w:type="dxa"/>
          </w:tcPr>
          <w:p w14:paraId="0DE87801" w14:textId="77777777" w:rsidR="00E72FC8" w:rsidRPr="00F134D3" w:rsidRDefault="00E72FC8" w:rsidP="00E72FC8">
            <w:pPr>
              <w:rPr>
                <w:sz w:val="20"/>
                <w:szCs w:val="21"/>
              </w:rPr>
            </w:pPr>
            <w:r>
              <w:rPr>
                <w:rFonts w:hint="eastAsia"/>
                <w:sz w:val="20"/>
                <w:szCs w:val="21"/>
              </w:rPr>
              <w:t>1</w:t>
            </w:r>
            <w:r w:rsidRPr="00F134D3">
              <w:rPr>
                <w:sz w:val="20"/>
                <w:szCs w:val="21"/>
              </w:rPr>
              <w:t>8</w:t>
            </w:r>
          </w:p>
        </w:tc>
        <w:tc>
          <w:tcPr>
            <w:tcW w:w="431" w:type="dxa"/>
          </w:tcPr>
          <w:p w14:paraId="2A506A46" w14:textId="77777777" w:rsidR="00E72FC8" w:rsidRPr="00F134D3" w:rsidRDefault="00E72FC8" w:rsidP="00E72FC8">
            <w:pPr>
              <w:rPr>
                <w:sz w:val="20"/>
                <w:szCs w:val="21"/>
              </w:rPr>
            </w:pPr>
            <w:r>
              <w:rPr>
                <w:rFonts w:hint="eastAsia"/>
                <w:sz w:val="20"/>
                <w:szCs w:val="21"/>
              </w:rPr>
              <w:t>2</w:t>
            </w:r>
          </w:p>
        </w:tc>
        <w:tc>
          <w:tcPr>
            <w:tcW w:w="463" w:type="dxa"/>
          </w:tcPr>
          <w:p w14:paraId="6A09C3D6" w14:textId="77777777" w:rsidR="00E72FC8" w:rsidRPr="00F134D3" w:rsidRDefault="00E72FC8" w:rsidP="00E72FC8">
            <w:pPr>
              <w:rPr>
                <w:sz w:val="20"/>
                <w:szCs w:val="21"/>
              </w:rPr>
            </w:pPr>
            <w:r>
              <w:rPr>
                <w:rFonts w:hint="eastAsia"/>
                <w:sz w:val="20"/>
                <w:szCs w:val="21"/>
              </w:rPr>
              <w:t>16</w:t>
            </w:r>
          </w:p>
        </w:tc>
        <w:tc>
          <w:tcPr>
            <w:tcW w:w="437" w:type="dxa"/>
            <w:vAlign w:val="center"/>
          </w:tcPr>
          <w:p w14:paraId="13AAE2BA" w14:textId="77777777" w:rsidR="00E72FC8" w:rsidRPr="00AF4B0E" w:rsidRDefault="00E72FC8" w:rsidP="00E72FC8">
            <w:pPr>
              <w:spacing w:line="200" w:lineRule="exact"/>
              <w:jc w:val="center"/>
              <w:rPr>
                <w:rFonts w:ascii="宋体" w:eastAsia="宋体" w:hAnsi="宋体" w:cs="Times New Roman"/>
                <w:sz w:val="18"/>
                <w:szCs w:val="18"/>
              </w:rPr>
            </w:pPr>
          </w:p>
        </w:tc>
        <w:tc>
          <w:tcPr>
            <w:tcW w:w="338" w:type="dxa"/>
          </w:tcPr>
          <w:p w14:paraId="1DC8C853" w14:textId="77777777" w:rsidR="00E72FC8" w:rsidRPr="00F134D3" w:rsidRDefault="00E72FC8" w:rsidP="00E72FC8">
            <w:pPr>
              <w:rPr>
                <w:sz w:val="20"/>
                <w:szCs w:val="21"/>
              </w:rPr>
            </w:pPr>
            <w:r w:rsidRPr="00F134D3">
              <w:rPr>
                <w:rFonts w:hint="eastAsia"/>
                <w:sz w:val="20"/>
                <w:szCs w:val="21"/>
              </w:rPr>
              <w:t xml:space="preserve">　</w:t>
            </w:r>
          </w:p>
        </w:tc>
        <w:tc>
          <w:tcPr>
            <w:tcW w:w="344" w:type="dxa"/>
          </w:tcPr>
          <w:p w14:paraId="3AB9C7F5" w14:textId="77777777" w:rsidR="00E72FC8" w:rsidRPr="00F134D3" w:rsidRDefault="00E72FC8" w:rsidP="00E72FC8">
            <w:pPr>
              <w:rPr>
                <w:sz w:val="20"/>
                <w:szCs w:val="21"/>
              </w:rPr>
            </w:pPr>
            <w:r w:rsidRPr="00F134D3">
              <w:rPr>
                <w:sz w:val="20"/>
                <w:szCs w:val="21"/>
              </w:rPr>
              <w:t>2</w:t>
            </w:r>
          </w:p>
        </w:tc>
        <w:tc>
          <w:tcPr>
            <w:tcW w:w="493" w:type="dxa"/>
          </w:tcPr>
          <w:p w14:paraId="0438D780" w14:textId="77777777" w:rsidR="00E72FC8" w:rsidRPr="00F134D3" w:rsidRDefault="00E72FC8" w:rsidP="00E72FC8">
            <w:pPr>
              <w:rPr>
                <w:sz w:val="20"/>
                <w:szCs w:val="21"/>
              </w:rPr>
            </w:pPr>
            <w:r w:rsidRPr="00F134D3">
              <w:rPr>
                <w:sz w:val="20"/>
                <w:szCs w:val="21"/>
              </w:rPr>
              <w:t xml:space="preserve">　</w:t>
            </w:r>
          </w:p>
        </w:tc>
        <w:tc>
          <w:tcPr>
            <w:tcW w:w="493" w:type="dxa"/>
          </w:tcPr>
          <w:p w14:paraId="13B006A5" w14:textId="77777777" w:rsidR="00E72FC8" w:rsidRPr="00F134D3" w:rsidRDefault="00E72FC8" w:rsidP="00E72FC8">
            <w:pPr>
              <w:rPr>
                <w:sz w:val="20"/>
                <w:szCs w:val="21"/>
              </w:rPr>
            </w:pPr>
            <w:r>
              <w:rPr>
                <w:rFonts w:hint="eastAsia"/>
                <w:sz w:val="20"/>
                <w:szCs w:val="21"/>
              </w:rPr>
              <w:t>1</w:t>
            </w:r>
          </w:p>
        </w:tc>
        <w:tc>
          <w:tcPr>
            <w:tcW w:w="493" w:type="dxa"/>
          </w:tcPr>
          <w:p w14:paraId="62FBA3CF" w14:textId="77777777" w:rsidR="00E72FC8" w:rsidRPr="00F134D3" w:rsidRDefault="00E72FC8" w:rsidP="00E72FC8">
            <w:pPr>
              <w:rPr>
                <w:sz w:val="20"/>
                <w:szCs w:val="21"/>
              </w:rPr>
            </w:pPr>
            <w:r w:rsidRPr="00F134D3">
              <w:rPr>
                <w:sz w:val="20"/>
                <w:szCs w:val="21"/>
              </w:rPr>
              <w:t xml:space="preserve">　</w:t>
            </w:r>
          </w:p>
        </w:tc>
        <w:tc>
          <w:tcPr>
            <w:tcW w:w="493" w:type="dxa"/>
          </w:tcPr>
          <w:p w14:paraId="6AC81B0E" w14:textId="77777777" w:rsidR="00E72FC8" w:rsidRPr="00F134D3" w:rsidRDefault="00E72FC8" w:rsidP="00E72FC8">
            <w:pPr>
              <w:rPr>
                <w:sz w:val="20"/>
                <w:szCs w:val="21"/>
              </w:rPr>
            </w:pPr>
            <w:r w:rsidRPr="00F134D3">
              <w:rPr>
                <w:sz w:val="20"/>
                <w:szCs w:val="21"/>
              </w:rPr>
              <w:t xml:space="preserve">　</w:t>
            </w:r>
          </w:p>
        </w:tc>
        <w:tc>
          <w:tcPr>
            <w:tcW w:w="493" w:type="dxa"/>
          </w:tcPr>
          <w:p w14:paraId="19C2E6A4" w14:textId="77777777" w:rsidR="00E72FC8" w:rsidRPr="00F134D3" w:rsidRDefault="00E72FC8" w:rsidP="00E72FC8">
            <w:pPr>
              <w:rPr>
                <w:sz w:val="20"/>
                <w:szCs w:val="21"/>
              </w:rPr>
            </w:pPr>
            <w:r w:rsidRPr="00F134D3">
              <w:rPr>
                <w:sz w:val="20"/>
                <w:szCs w:val="21"/>
              </w:rPr>
              <w:t xml:space="preserve">　</w:t>
            </w:r>
          </w:p>
        </w:tc>
        <w:tc>
          <w:tcPr>
            <w:tcW w:w="493" w:type="dxa"/>
          </w:tcPr>
          <w:p w14:paraId="6516F379" w14:textId="77777777" w:rsidR="00E72FC8" w:rsidRPr="00F134D3" w:rsidRDefault="00E72FC8" w:rsidP="00E72FC8">
            <w:pPr>
              <w:rPr>
                <w:sz w:val="20"/>
                <w:szCs w:val="21"/>
              </w:rPr>
            </w:pPr>
            <w:r w:rsidRPr="00F134D3">
              <w:rPr>
                <w:sz w:val="20"/>
                <w:szCs w:val="21"/>
              </w:rPr>
              <w:t xml:space="preserve">　</w:t>
            </w:r>
          </w:p>
        </w:tc>
      </w:tr>
      <w:tr w:rsidR="00E72FC8" w:rsidRPr="00AF4B0E" w14:paraId="7749B9A0" w14:textId="77777777" w:rsidTr="0032547E">
        <w:trPr>
          <w:cantSplit/>
          <w:jc w:val="center"/>
        </w:trPr>
        <w:tc>
          <w:tcPr>
            <w:tcW w:w="424" w:type="dxa"/>
            <w:vMerge/>
            <w:vAlign w:val="center"/>
          </w:tcPr>
          <w:p w14:paraId="2F2B1A7A" w14:textId="77777777" w:rsidR="00E72FC8" w:rsidRPr="00AF4B0E" w:rsidRDefault="00E72FC8" w:rsidP="00E72FC8">
            <w:pPr>
              <w:spacing w:line="200" w:lineRule="exact"/>
              <w:jc w:val="center"/>
              <w:rPr>
                <w:rFonts w:ascii="宋体" w:eastAsia="宋体" w:hAnsi="宋体" w:cs="Times New Roman"/>
                <w:sz w:val="18"/>
                <w:szCs w:val="18"/>
              </w:rPr>
            </w:pPr>
          </w:p>
        </w:tc>
        <w:tc>
          <w:tcPr>
            <w:tcW w:w="413" w:type="dxa"/>
          </w:tcPr>
          <w:p w14:paraId="23A38733" w14:textId="77777777" w:rsidR="00E72FC8" w:rsidRPr="008F71F2" w:rsidRDefault="00E72FC8" w:rsidP="00E72FC8">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7</w:t>
            </w:r>
          </w:p>
        </w:tc>
        <w:tc>
          <w:tcPr>
            <w:tcW w:w="771" w:type="dxa"/>
          </w:tcPr>
          <w:p w14:paraId="538670F0" w14:textId="77777777" w:rsidR="00E72FC8" w:rsidRPr="0032547E" w:rsidRDefault="00E72FC8" w:rsidP="00E72FC8">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30051003</w:t>
            </w:r>
          </w:p>
        </w:tc>
        <w:tc>
          <w:tcPr>
            <w:tcW w:w="1144" w:type="dxa"/>
          </w:tcPr>
          <w:p w14:paraId="67A796FA" w14:textId="77777777" w:rsidR="00E72FC8" w:rsidRPr="00F134D3" w:rsidRDefault="00E72FC8" w:rsidP="00E72FC8">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体育</w:t>
            </w:r>
            <w:r w:rsidRPr="00F134D3">
              <w:rPr>
                <w:rFonts w:ascii="宋体" w:eastAsia="宋体" w:hAnsi="宋体" w:cs="Times New Roman"/>
                <w:sz w:val="18"/>
                <w:szCs w:val="18"/>
              </w:rPr>
              <w:t>3</w:t>
            </w:r>
          </w:p>
        </w:tc>
        <w:tc>
          <w:tcPr>
            <w:tcW w:w="463" w:type="dxa"/>
          </w:tcPr>
          <w:p w14:paraId="2357F553" w14:textId="77777777" w:rsidR="00E72FC8" w:rsidRPr="00F134D3" w:rsidRDefault="00E72FC8" w:rsidP="00E72FC8">
            <w:pPr>
              <w:rPr>
                <w:sz w:val="18"/>
                <w:szCs w:val="20"/>
              </w:rPr>
            </w:pPr>
            <w:r w:rsidRPr="00F134D3">
              <w:rPr>
                <w:sz w:val="18"/>
                <w:szCs w:val="20"/>
              </w:rPr>
              <w:t>1</w:t>
            </w:r>
          </w:p>
        </w:tc>
        <w:tc>
          <w:tcPr>
            <w:tcW w:w="546" w:type="dxa"/>
          </w:tcPr>
          <w:p w14:paraId="006B3857" w14:textId="77777777" w:rsidR="00E72FC8" w:rsidRPr="00F134D3" w:rsidRDefault="00E72FC8" w:rsidP="00E72FC8">
            <w:pPr>
              <w:rPr>
                <w:sz w:val="20"/>
                <w:szCs w:val="21"/>
              </w:rPr>
            </w:pPr>
            <w:r>
              <w:rPr>
                <w:rFonts w:hint="eastAsia"/>
                <w:sz w:val="20"/>
                <w:szCs w:val="21"/>
              </w:rPr>
              <w:t>1</w:t>
            </w:r>
            <w:r w:rsidRPr="00F134D3">
              <w:rPr>
                <w:sz w:val="20"/>
                <w:szCs w:val="21"/>
              </w:rPr>
              <w:t>8</w:t>
            </w:r>
          </w:p>
        </w:tc>
        <w:tc>
          <w:tcPr>
            <w:tcW w:w="431" w:type="dxa"/>
          </w:tcPr>
          <w:p w14:paraId="2C5D0426" w14:textId="77777777" w:rsidR="00E72FC8" w:rsidRPr="00F134D3" w:rsidRDefault="00E72FC8" w:rsidP="00E72FC8">
            <w:pPr>
              <w:rPr>
                <w:sz w:val="20"/>
                <w:szCs w:val="21"/>
              </w:rPr>
            </w:pPr>
            <w:r>
              <w:rPr>
                <w:rFonts w:hint="eastAsia"/>
                <w:sz w:val="20"/>
                <w:szCs w:val="21"/>
              </w:rPr>
              <w:t>2</w:t>
            </w:r>
          </w:p>
        </w:tc>
        <w:tc>
          <w:tcPr>
            <w:tcW w:w="463" w:type="dxa"/>
          </w:tcPr>
          <w:p w14:paraId="0774F589" w14:textId="77777777" w:rsidR="00E72FC8" w:rsidRPr="00F134D3" w:rsidRDefault="00E72FC8" w:rsidP="00E72FC8">
            <w:pPr>
              <w:rPr>
                <w:sz w:val="20"/>
                <w:szCs w:val="21"/>
              </w:rPr>
            </w:pPr>
            <w:r>
              <w:rPr>
                <w:rFonts w:hint="eastAsia"/>
                <w:sz w:val="20"/>
                <w:szCs w:val="21"/>
              </w:rPr>
              <w:t>16</w:t>
            </w:r>
          </w:p>
        </w:tc>
        <w:tc>
          <w:tcPr>
            <w:tcW w:w="437" w:type="dxa"/>
            <w:vAlign w:val="center"/>
          </w:tcPr>
          <w:p w14:paraId="2CFC2B93" w14:textId="77777777" w:rsidR="00E72FC8" w:rsidRPr="00AF4B0E" w:rsidRDefault="00E72FC8" w:rsidP="00E72FC8">
            <w:pPr>
              <w:spacing w:line="200" w:lineRule="exact"/>
              <w:jc w:val="center"/>
              <w:rPr>
                <w:rFonts w:ascii="宋体" w:eastAsia="宋体" w:hAnsi="宋体" w:cs="Times New Roman"/>
                <w:sz w:val="18"/>
                <w:szCs w:val="18"/>
              </w:rPr>
            </w:pPr>
          </w:p>
        </w:tc>
        <w:tc>
          <w:tcPr>
            <w:tcW w:w="338" w:type="dxa"/>
          </w:tcPr>
          <w:p w14:paraId="61207B55" w14:textId="77777777" w:rsidR="00E72FC8" w:rsidRPr="00F134D3" w:rsidRDefault="00E72FC8" w:rsidP="00E72FC8">
            <w:pPr>
              <w:rPr>
                <w:sz w:val="20"/>
                <w:szCs w:val="21"/>
              </w:rPr>
            </w:pPr>
            <w:r w:rsidRPr="00F134D3">
              <w:rPr>
                <w:rFonts w:hint="eastAsia"/>
                <w:sz w:val="20"/>
                <w:szCs w:val="21"/>
              </w:rPr>
              <w:t xml:space="preserve">　</w:t>
            </w:r>
          </w:p>
        </w:tc>
        <w:tc>
          <w:tcPr>
            <w:tcW w:w="344" w:type="dxa"/>
          </w:tcPr>
          <w:p w14:paraId="362854AB" w14:textId="77777777" w:rsidR="00E72FC8" w:rsidRPr="00F134D3" w:rsidRDefault="00E72FC8" w:rsidP="00E72FC8">
            <w:pPr>
              <w:rPr>
                <w:sz w:val="20"/>
                <w:szCs w:val="21"/>
              </w:rPr>
            </w:pPr>
            <w:r w:rsidRPr="00F134D3">
              <w:rPr>
                <w:sz w:val="20"/>
                <w:szCs w:val="21"/>
              </w:rPr>
              <w:t>3</w:t>
            </w:r>
          </w:p>
        </w:tc>
        <w:tc>
          <w:tcPr>
            <w:tcW w:w="493" w:type="dxa"/>
          </w:tcPr>
          <w:p w14:paraId="4444EBC1" w14:textId="77777777" w:rsidR="00E72FC8" w:rsidRPr="00F134D3" w:rsidRDefault="00E72FC8" w:rsidP="00E72FC8">
            <w:pPr>
              <w:rPr>
                <w:sz w:val="20"/>
                <w:szCs w:val="21"/>
              </w:rPr>
            </w:pPr>
            <w:r w:rsidRPr="00F134D3">
              <w:rPr>
                <w:sz w:val="20"/>
                <w:szCs w:val="21"/>
              </w:rPr>
              <w:t xml:space="preserve">　</w:t>
            </w:r>
          </w:p>
        </w:tc>
        <w:tc>
          <w:tcPr>
            <w:tcW w:w="493" w:type="dxa"/>
          </w:tcPr>
          <w:p w14:paraId="23151778" w14:textId="77777777" w:rsidR="00E72FC8" w:rsidRPr="00F134D3" w:rsidRDefault="00E72FC8" w:rsidP="00E72FC8">
            <w:pPr>
              <w:rPr>
                <w:sz w:val="20"/>
                <w:szCs w:val="21"/>
              </w:rPr>
            </w:pPr>
            <w:r w:rsidRPr="00F134D3">
              <w:rPr>
                <w:sz w:val="20"/>
                <w:szCs w:val="21"/>
              </w:rPr>
              <w:t xml:space="preserve">　</w:t>
            </w:r>
          </w:p>
        </w:tc>
        <w:tc>
          <w:tcPr>
            <w:tcW w:w="493" w:type="dxa"/>
          </w:tcPr>
          <w:p w14:paraId="7B320D96" w14:textId="77777777" w:rsidR="00E72FC8" w:rsidRPr="00F134D3" w:rsidRDefault="00E72FC8" w:rsidP="00E72FC8">
            <w:pPr>
              <w:rPr>
                <w:sz w:val="20"/>
                <w:szCs w:val="21"/>
              </w:rPr>
            </w:pPr>
            <w:r>
              <w:rPr>
                <w:rFonts w:hint="eastAsia"/>
                <w:sz w:val="20"/>
                <w:szCs w:val="21"/>
              </w:rPr>
              <w:t>1</w:t>
            </w:r>
          </w:p>
        </w:tc>
        <w:tc>
          <w:tcPr>
            <w:tcW w:w="493" w:type="dxa"/>
          </w:tcPr>
          <w:p w14:paraId="4A404022" w14:textId="77777777" w:rsidR="00E72FC8" w:rsidRPr="00F134D3" w:rsidRDefault="00E72FC8" w:rsidP="00E72FC8">
            <w:pPr>
              <w:rPr>
                <w:sz w:val="20"/>
                <w:szCs w:val="21"/>
              </w:rPr>
            </w:pPr>
            <w:r w:rsidRPr="00F134D3">
              <w:rPr>
                <w:sz w:val="20"/>
                <w:szCs w:val="21"/>
              </w:rPr>
              <w:t xml:space="preserve">　</w:t>
            </w:r>
          </w:p>
        </w:tc>
        <w:tc>
          <w:tcPr>
            <w:tcW w:w="493" w:type="dxa"/>
          </w:tcPr>
          <w:p w14:paraId="1DE92FF2" w14:textId="77777777" w:rsidR="00E72FC8" w:rsidRPr="00F134D3" w:rsidRDefault="00E72FC8" w:rsidP="00E72FC8">
            <w:pPr>
              <w:rPr>
                <w:sz w:val="20"/>
                <w:szCs w:val="21"/>
              </w:rPr>
            </w:pPr>
            <w:r w:rsidRPr="00F134D3">
              <w:rPr>
                <w:sz w:val="20"/>
                <w:szCs w:val="21"/>
              </w:rPr>
              <w:t xml:space="preserve">　</w:t>
            </w:r>
          </w:p>
        </w:tc>
        <w:tc>
          <w:tcPr>
            <w:tcW w:w="493" w:type="dxa"/>
          </w:tcPr>
          <w:p w14:paraId="15E1175B" w14:textId="77777777" w:rsidR="00E72FC8" w:rsidRPr="00F134D3" w:rsidRDefault="00E72FC8" w:rsidP="00E72FC8">
            <w:pPr>
              <w:rPr>
                <w:sz w:val="20"/>
                <w:szCs w:val="21"/>
              </w:rPr>
            </w:pPr>
            <w:r w:rsidRPr="00F134D3">
              <w:rPr>
                <w:sz w:val="20"/>
                <w:szCs w:val="21"/>
              </w:rPr>
              <w:t xml:space="preserve">　</w:t>
            </w:r>
          </w:p>
        </w:tc>
      </w:tr>
      <w:tr w:rsidR="00E72FC8" w:rsidRPr="00AF4B0E" w14:paraId="1B155ADC" w14:textId="77777777" w:rsidTr="0032547E">
        <w:trPr>
          <w:cantSplit/>
          <w:jc w:val="center"/>
        </w:trPr>
        <w:tc>
          <w:tcPr>
            <w:tcW w:w="424" w:type="dxa"/>
            <w:vMerge/>
            <w:vAlign w:val="center"/>
          </w:tcPr>
          <w:p w14:paraId="62631879" w14:textId="77777777" w:rsidR="00E72FC8" w:rsidRPr="00AF4B0E" w:rsidRDefault="00E72FC8" w:rsidP="00E72FC8">
            <w:pPr>
              <w:spacing w:line="200" w:lineRule="exact"/>
              <w:jc w:val="center"/>
              <w:rPr>
                <w:rFonts w:ascii="宋体" w:eastAsia="宋体" w:hAnsi="宋体" w:cs="Times New Roman"/>
                <w:sz w:val="18"/>
                <w:szCs w:val="18"/>
              </w:rPr>
            </w:pPr>
          </w:p>
        </w:tc>
        <w:tc>
          <w:tcPr>
            <w:tcW w:w="413" w:type="dxa"/>
          </w:tcPr>
          <w:p w14:paraId="0EAEC2C9" w14:textId="77777777" w:rsidR="00E72FC8" w:rsidRPr="008F71F2" w:rsidRDefault="00E72FC8" w:rsidP="00E72FC8">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8</w:t>
            </w:r>
          </w:p>
        </w:tc>
        <w:tc>
          <w:tcPr>
            <w:tcW w:w="771" w:type="dxa"/>
          </w:tcPr>
          <w:p w14:paraId="617350EA" w14:textId="77777777" w:rsidR="00E72FC8" w:rsidRPr="0032547E" w:rsidRDefault="00E72FC8" w:rsidP="00E72FC8">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30051004</w:t>
            </w:r>
          </w:p>
        </w:tc>
        <w:tc>
          <w:tcPr>
            <w:tcW w:w="1144" w:type="dxa"/>
          </w:tcPr>
          <w:p w14:paraId="1FF40E2E" w14:textId="77777777" w:rsidR="00E72FC8" w:rsidRPr="00F134D3" w:rsidRDefault="00E72FC8" w:rsidP="00E72FC8">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体育</w:t>
            </w:r>
            <w:r w:rsidRPr="00F134D3">
              <w:rPr>
                <w:rFonts w:ascii="宋体" w:eastAsia="宋体" w:hAnsi="宋体" w:cs="Times New Roman"/>
                <w:sz w:val="18"/>
                <w:szCs w:val="18"/>
              </w:rPr>
              <w:t>4</w:t>
            </w:r>
          </w:p>
        </w:tc>
        <w:tc>
          <w:tcPr>
            <w:tcW w:w="463" w:type="dxa"/>
          </w:tcPr>
          <w:p w14:paraId="70D0C723" w14:textId="77777777" w:rsidR="00E72FC8" w:rsidRPr="00F134D3" w:rsidRDefault="00E72FC8" w:rsidP="00E72FC8">
            <w:pPr>
              <w:rPr>
                <w:sz w:val="18"/>
                <w:szCs w:val="20"/>
              </w:rPr>
            </w:pPr>
            <w:r w:rsidRPr="00F134D3">
              <w:rPr>
                <w:sz w:val="18"/>
                <w:szCs w:val="20"/>
              </w:rPr>
              <w:t>1</w:t>
            </w:r>
          </w:p>
        </w:tc>
        <w:tc>
          <w:tcPr>
            <w:tcW w:w="546" w:type="dxa"/>
          </w:tcPr>
          <w:p w14:paraId="14746E0C" w14:textId="77777777" w:rsidR="00E72FC8" w:rsidRPr="00F134D3" w:rsidRDefault="00E72FC8" w:rsidP="00E72FC8">
            <w:pPr>
              <w:rPr>
                <w:sz w:val="20"/>
                <w:szCs w:val="21"/>
              </w:rPr>
            </w:pPr>
            <w:r>
              <w:rPr>
                <w:rFonts w:hint="eastAsia"/>
                <w:sz w:val="20"/>
                <w:szCs w:val="21"/>
              </w:rPr>
              <w:t>18</w:t>
            </w:r>
          </w:p>
        </w:tc>
        <w:tc>
          <w:tcPr>
            <w:tcW w:w="431" w:type="dxa"/>
          </w:tcPr>
          <w:p w14:paraId="51AE7E3A" w14:textId="77777777" w:rsidR="00E72FC8" w:rsidRPr="00F134D3" w:rsidRDefault="00E72FC8" w:rsidP="00E72FC8">
            <w:pPr>
              <w:rPr>
                <w:sz w:val="20"/>
                <w:szCs w:val="21"/>
              </w:rPr>
            </w:pPr>
            <w:r>
              <w:rPr>
                <w:rFonts w:hint="eastAsia"/>
                <w:sz w:val="20"/>
                <w:szCs w:val="21"/>
              </w:rPr>
              <w:t>2</w:t>
            </w:r>
          </w:p>
        </w:tc>
        <w:tc>
          <w:tcPr>
            <w:tcW w:w="463" w:type="dxa"/>
          </w:tcPr>
          <w:p w14:paraId="2E2D55EE" w14:textId="77777777" w:rsidR="00E72FC8" w:rsidRPr="00F134D3" w:rsidRDefault="00E72FC8" w:rsidP="00E72FC8">
            <w:pPr>
              <w:rPr>
                <w:sz w:val="20"/>
                <w:szCs w:val="21"/>
              </w:rPr>
            </w:pPr>
            <w:r>
              <w:rPr>
                <w:rFonts w:hint="eastAsia"/>
                <w:sz w:val="20"/>
                <w:szCs w:val="21"/>
              </w:rPr>
              <w:t>16</w:t>
            </w:r>
          </w:p>
        </w:tc>
        <w:tc>
          <w:tcPr>
            <w:tcW w:w="437" w:type="dxa"/>
            <w:vAlign w:val="center"/>
          </w:tcPr>
          <w:p w14:paraId="1C4663A7" w14:textId="77777777" w:rsidR="00E72FC8" w:rsidRPr="00AF4B0E" w:rsidRDefault="00E72FC8" w:rsidP="00E72FC8">
            <w:pPr>
              <w:spacing w:line="200" w:lineRule="exact"/>
              <w:jc w:val="center"/>
              <w:rPr>
                <w:rFonts w:ascii="宋体" w:eastAsia="宋体" w:hAnsi="宋体" w:cs="Times New Roman"/>
                <w:sz w:val="18"/>
                <w:szCs w:val="18"/>
              </w:rPr>
            </w:pPr>
          </w:p>
        </w:tc>
        <w:tc>
          <w:tcPr>
            <w:tcW w:w="338" w:type="dxa"/>
          </w:tcPr>
          <w:p w14:paraId="5369CF7D" w14:textId="77777777" w:rsidR="00E72FC8" w:rsidRPr="00F134D3" w:rsidRDefault="00E72FC8" w:rsidP="00E72FC8">
            <w:pPr>
              <w:rPr>
                <w:sz w:val="20"/>
                <w:szCs w:val="21"/>
              </w:rPr>
            </w:pPr>
            <w:r w:rsidRPr="00F134D3">
              <w:rPr>
                <w:rFonts w:hint="eastAsia"/>
                <w:sz w:val="20"/>
                <w:szCs w:val="21"/>
              </w:rPr>
              <w:t xml:space="preserve">　</w:t>
            </w:r>
          </w:p>
        </w:tc>
        <w:tc>
          <w:tcPr>
            <w:tcW w:w="344" w:type="dxa"/>
          </w:tcPr>
          <w:p w14:paraId="1D49D5BD" w14:textId="77777777" w:rsidR="00E72FC8" w:rsidRPr="00F134D3" w:rsidRDefault="00E72FC8" w:rsidP="00E72FC8">
            <w:pPr>
              <w:rPr>
                <w:sz w:val="20"/>
                <w:szCs w:val="21"/>
              </w:rPr>
            </w:pPr>
            <w:r w:rsidRPr="00F134D3">
              <w:rPr>
                <w:sz w:val="20"/>
                <w:szCs w:val="21"/>
              </w:rPr>
              <w:t>4</w:t>
            </w:r>
          </w:p>
        </w:tc>
        <w:tc>
          <w:tcPr>
            <w:tcW w:w="493" w:type="dxa"/>
          </w:tcPr>
          <w:p w14:paraId="349979A5" w14:textId="77777777" w:rsidR="00E72FC8" w:rsidRPr="00F134D3" w:rsidRDefault="00E72FC8" w:rsidP="00E72FC8">
            <w:pPr>
              <w:rPr>
                <w:sz w:val="20"/>
                <w:szCs w:val="21"/>
              </w:rPr>
            </w:pPr>
            <w:r w:rsidRPr="00F134D3">
              <w:rPr>
                <w:sz w:val="20"/>
                <w:szCs w:val="21"/>
              </w:rPr>
              <w:t xml:space="preserve">　</w:t>
            </w:r>
          </w:p>
        </w:tc>
        <w:tc>
          <w:tcPr>
            <w:tcW w:w="493" w:type="dxa"/>
          </w:tcPr>
          <w:p w14:paraId="7EDC7B71" w14:textId="77777777" w:rsidR="00E72FC8" w:rsidRPr="00F134D3" w:rsidRDefault="00E72FC8" w:rsidP="00E72FC8">
            <w:pPr>
              <w:rPr>
                <w:sz w:val="20"/>
                <w:szCs w:val="21"/>
              </w:rPr>
            </w:pPr>
            <w:r w:rsidRPr="00F134D3">
              <w:rPr>
                <w:sz w:val="20"/>
                <w:szCs w:val="21"/>
              </w:rPr>
              <w:t xml:space="preserve">　</w:t>
            </w:r>
          </w:p>
        </w:tc>
        <w:tc>
          <w:tcPr>
            <w:tcW w:w="493" w:type="dxa"/>
          </w:tcPr>
          <w:p w14:paraId="6B788959" w14:textId="77777777" w:rsidR="00E72FC8" w:rsidRPr="00F134D3" w:rsidRDefault="00E72FC8" w:rsidP="00E72FC8">
            <w:pPr>
              <w:rPr>
                <w:sz w:val="20"/>
                <w:szCs w:val="21"/>
              </w:rPr>
            </w:pPr>
            <w:r w:rsidRPr="00F134D3">
              <w:rPr>
                <w:sz w:val="20"/>
                <w:szCs w:val="21"/>
              </w:rPr>
              <w:t xml:space="preserve">　</w:t>
            </w:r>
          </w:p>
        </w:tc>
        <w:tc>
          <w:tcPr>
            <w:tcW w:w="493" w:type="dxa"/>
          </w:tcPr>
          <w:p w14:paraId="0A39F95F" w14:textId="77777777" w:rsidR="00E72FC8" w:rsidRPr="00F134D3" w:rsidRDefault="00E72FC8" w:rsidP="00E72FC8">
            <w:pPr>
              <w:rPr>
                <w:sz w:val="20"/>
                <w:szCs w:val="21"/>
              </w:rPr>
            </w:pPr>
            <w:r>
              <w:rPr>
                <w:rFonts w:hint="eastAsia"/>
                <w:sz w:val="20"/>
                <w:szCs w:val="21"/>
              </w:rPr>
              <w:t>1</w:t>
            </w:r>
          </w:p>
        </w:tc>
        <w:tc>
          <w:tcPr>
            <w:tcW w:w="493" w:type="dxa"/>
          </w:tcPr>
          <w:p w14:paraId="6D20637D" w14:textId="77777777" w:rsidR="00E72FC8" w:rsidRPr="00F134D3" w:rsidRDefault="00E72FC8" w:rsidP="00E72FC8">
            <w:pPr>
              <w:rPr>
                <w:sz w:val="20"/>
                <w:szCs w:val="21"/>
              </w:rPr>
            </w:pPr>
            <w:r w:rsidRPr="00F134D3">
              <w:rPr>
                <w:sz w:val="20"/>
                <w:szCs w:val="21"/>
              </w:rPr>
              <w:t xml:space="preserve">　</w:t>
            </w:r>
          </w:p>
        </w:tc>
        <w:tc>
          <w:tcPr>
            <w:tcW w:w="493" w:type="dxa"/>
          </w:tcPr>
          <w:p w14:paraId="0E95922C" w14:textId="77777777" w:rsidR="00E72FC8" w:rsidRPr="00F134D3" w:rsidRDefault="00E72FC8" w:rsidP="00E72FC8">
            <w:pPr>
              <w:rPr>
                <w:sz w:val="20"/>
                <w:szCs w:val="21"/>
              </w:rPr>
            </w:pPr>
            <w:r w:rsidRPr="00F134D3">
              <w:rPr>
                <w:sz w:val="20"/>
                <w:szCs w:val="21"/>
              </w:rPr>
              <w:t xml:space="preserve">　</w:t>
            </w:r>
          </w:p>
        </w:tc>
      </w:tr>
      <w:tr w:rsidR="00F134D3" w:rsidRPr="00AF4B0E" w14:paraId="51E93D47" w14:textId="77777777" w:rsidTr="0032547E">
        <w:trPr>
          <w:cantSplit/>
          <w:jc w:val="center"/>
        </w:trPr>
        <w:tc>
          <w:tcPr>
            <w:tcW w:w="424" w:type="dxa"/>
            <w:vMerge/>
            <w:vAlign w:val="center"/>
          </w:tcPr>
          <w:p w14:paraId="1D4B583B"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6E848CA6"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9</w:t>
            </w:r>
          </w:p>
        </w:tc>
        <w:tc>
          <w:tcPr>
            <w:tcW w:w="771" w:type="dxa"/>
          </w:tcPr>
          <w:p w14:paraId="6E14A580"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30031002</w:t>
            </w:r>
          </w:p>
        </w:tc>
        <w:tc>
          <w:tcPr>
            <w:tcW w:w="1144" w:type="dxa"/>
          </w:tcPr>
          <w:p w14:paraId="291E209A"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职业语文</w:t>
            </w:r>
            <w:r w:rsidRPr="00F134D3">
              <w:rPr>
                <w:rFonts w:ascii="宋体" w:eastAsia="宋体" w:hAnsi="宋体" w:cs="Times New Roman"/>
                <w:sz w:val="18"/>
                <w:szCs w:val="18"/>
              </w:rPr>
              <w:t>B</w:t>
            </w:r>
          </w:p>
        </w:tc>
        <w:tc>
          <w:tcPr>
            <w:tcW w:w="463" w:type="dxa"/>
          </w:tcPr>
          <w:p w14:paraId="03D58C97" w14:textId="77777777" w:rsidR="00F134D3" w:rsidRPr="00F134D3" w:rsidRDefault="00F134D3" w:rsidP="00F134D3">
            <w:pPr>
              <w:rPr>
                <w:sz w:val="18"/>
                <w:szCs w:val="20"/>
              </w:rPr>
            </w:pPr>
            <w:r w:rsidRPr="00F134D3">
              <w:rPr>
                <w:sz w:val="18"/>
                <w:szCs w:val="20"/>
              </w:rPr>
              <w:t>2</w:t>
            </w:r>
          </w:p>
        </w:tc>
        <w:tc>
          <w:tcPr>
            <w:tcW w:w="546" w:type="dxa"/>
          </w:tcPr>
          <w:p w14:paraId="327F2BC3" w14:textId="77777777" w:rsidR="00F134D3" w:rsidRPr="00F134D3" w:rsidRDefault="00F134D3" w:rsidP="00F134D3">
            <w:pPr>
              <w:rPr>
                <w:sz w:val="20"/>
                <w:szCs w:val="21"/>
              </w:rPr>
            </w:pPr>
            <w:r w:rsidRPr="00F134D3">
              <w:rPr>
                <w:sz w:val="20"/>
                <w:szCs w:val="21"/>
              </w:rPr>
              <w:t>36</w:t>
            </w:r>
          </w:p>
        </w:tc>
        <w:tc>
          <w:tcPr>
            <w:tcW w:w="431" w:type="dxa"/>
          </w:tcPr>
          <w:p w14:paraId="53BEA670" w14:textId="77777777" w:rsidR="00F134D3" w:rsidRPr="00F134D3" w:rsidRDefault="00F134D3" w:rsidP="00F134D3">
            <w:pPr>
              <w:rPr>
                <w:sz w:val="20"/>
                <w:szCs w:val="21"/>
              </w:rPr>
            </w:pPr>
            <w:r w:rsidRPr="00F134D3">
              <w:rPr>
                <w:sz w:val="20"/>
                <w:szCs w:val="21"/>
              </w:rPr>
              <w:t>24</w:t>
            </w:r>
          </w:p>
        </w:tc>
        <w:tc>
          <w:tcPr>
            <w:tcW w:w="463" w:type="dxa"/>
          </w:tcPr>
          <w:p w14:paraId="54040548" w14:textId="77777777" w:rsidR="00F134D3" w:rsidRPr="00F134D3" w:rsidRDefault="00F134D3" w:rsidP="00F134D3">
            <w:pPr>
              <w:rPr>
                <w:sz w:val="20"/>
                <w:szCs w:val="21"/>
              </w:rPr>
            </w:pPr>
            <w:r w:rsidRPr="00F134D3">
              <w:rPr>
                <w:sz w:val="20"/>
                <w:szCs w:val="21"/>
              </w:rPr>
              <w:t>12</w:t>
            </w:r>
          </w:p>
        </w:tc>
        <w:tc>
          <w:tcPr>
            <w:tcW w:w="437" w:type="dxa"/>
            <w:vAlign w:val="center"/>
          </w:tcPr>
          <w:p w14:paraId="394B78E4"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1F69A596" w14:textId="77777777" w:rsidR="00F134D3" w:rsidRPr="00F134D3" w:rsidRDefault="00F134D3" w:rsidP="00F134D3">
            <w:pPr>
              <w:rPr>
                <w:sz w:val="20"/>
                <w:szCs w:val="21"/>
              </w:rPr>
            </w:pPr>
            <w:r w:rsidRPr="00F134D3">
              <w:rPr>
                <w:rFonts w:hint="eastAsia"/>
                <w:sz w:val="20"/>
                <w:szCs w:val="21"/>
              </w:rPr>
              <w:t xml:space="preserve">　</w:t>
            </w:r>
          </w:p>
        </w:tc>
        <w:tc>
          <w:tcPr>
            <w:tcW w:w="344" w:type="dxa"/>
          </w:tcPr>
          <w:p w14:paraId="33022E67" w14:textId="77777777" w:rsidR="00F134D3" w:rsidRPr="00F134D3" w:rsidRDefault="00F134D3" w:rsidP="00F134D3">
            <w:pPr>
              <w:rPr>
                <w:sz w:val="20"/>
                <w:szCs w:val="21"/>
              </w:rPr>
            </w:pPr>
            <w:r w:rsidRPr="00F134D3">
              <w:rPr>
                <w:sz w:val="20"/>
                <w:szCs w:val="21"/>
              </w:rPr>
              <w:t>2</w:t>
            </w:r>
          </w:p>
        </w:tc>
        <w:tc>
          <w:tcPr>
            <w:tcW w:w="493" w:type="dxa"/>
          </w:tcPr>
          <w:p w14:paraId="75BB071F" w14:textId="77777777" w:rsidR="00F134D3" w:rsidRPr="00F134D3" w:rsidRDefault="00F134D3" w:rsidP="00F134D3">
            <w:pPr>
              <w:rPr>
                <w:sz w:val="20"/>
                <w:szCs w:val="21"/>
              </w:rPr>
            </w:pPr>
            <w:r w:rsidRPr="00F134D3">
              <w:rPr>
                <w:sz w:val="20"/>
                <w:szCs w:val="21"/>
              </w:rPr>
              <w:t xml:space="preserve">　</w:t>
            </w:r>
          </w:p>
        </w:tc>
        <w:tc>
          <w:tcPr>
            <w:tcW w:w="493" w:type="dxa"/>
          </w:tcPr>
          <w:p w14:paraId="230D2B12" w14:textId="77777777" w:rsidR="00F134D3" w:rsidRPr="00F134D3" w:rsidRDefault="00F134D3" w:rsidP="00F134D3">
            <w:pPr>
              <w:rPr>
                <w:sz w:val="20"/>
                <w:szCs w:val="21"/>
              </w:rPr>
            </w:pPr>
            <w:r w:rsidRPr="00F134D3">
              <w:rPr>
                <w:sz w:val="20"/>
                <w:szCs w:val="21"/>
              </w:rPr>
              <w:t>2</w:t>
            </w:r>
          </w:p>
        </w:tc>
        <w:tc>
          <w:tcPr>
            <w:tcW w:w="493" w:type="dxa"/>
          </w:tcPr>
          <w:p w14:paraId="4B3A204A" w14:textId="77777777" w:rsidR="00F134D3" w:rsidRPr="00F134D3" w:rsidRDefault="00F134D3" w:rsidP="00F134D3">
            <w:pPr>
              <w:rPr>
                <w:sz w:val="20"/>
                <w:szCs w:val="21"/>
              </w:rPr>
            </w:pPr>
            <w:r w:rsidRPr="00F134D3">
              <w:rPr>
                <w:sz w:val="20"/>
                <w:szCs w:val="21"/>
              </w:rPr>
              <w:t xml:space="preserve">　</w:t>
            </w:r>
          </w:p>
        </w:tc>
        <w:tc>
          <w:tcPr>
            <w:tcW w:w="493" w:type="dxa"/>
          </w:tcPr>
          <w:p w14:paraId="0FF58D0E" w14:textId="77777777" w:rsidR="00F134D3" w:rsidRPr="00F134D3" w:rsidRDefault="00F134D3" w:rsidP="00F134D3">
            <w:pPr>
              <w:rPr>
                <w:sz w:val="20"/>
                <w:szCs w:val="21"/>
              </w:rPr>
            </w:pPr>
            <w:r w:rsidRPr="00F134D3">
              <w:rPr>
                <w:sz w:val="20"/>
                <w:szCs w:val="21"/>
              </w:rPr>
              <w:t xml:space="preserve">　</w:t>
            </w:r>
          </w:p>
        </w:tc>
        <w:tc>
          <w:tcPr>
            <w:tcW w:w="493" w:type="dxa"/>
          </w:tcPr>
          <w:p w14:paraId="5A310137" w14:textId="77777777" w:rsidR="00F134D3" w:rsidRPr="00F134D3" w:rsidRDefault="00F134D3" w:rsidP="00F134D3">
            <w:pPr>
              <w:rPr>
                <w:sz w:val="20"/>
                <w:szCs w:val="21"/>
              </w:rPr>
            </w:pPr>
            <w:r w:rsidRPr="00F134D3">
              <w:rPr>
                <w:sz w:val="20"/>
                <w:szCs w:val="21"/>
              </w:rPr>
              <w:t xml:space="preserve">　</w:t>
            </w:r>
          </w:p>
        </w:tc>
        <w:tc>
          <w:tcPr>
            <w:tcW w:w="493" w:type="dxa"/>
          </w:tcPr>
          <w:p w14:paraId="25087E7D" w14:textId="77777777" w:rsidR="00F134D3" w:rsidRPr="00F134D3" w:rsidRDefault="00F134D3" w:rsidP="00F134D3">
            <w:pPr>
              <w:rPr>
                <w:sz w:val="20"/>
                <w:szCs w:val="21"/>
              </w:rPr>
            </w:pPr>
            <w:r w:rsidRPr="00F134D3">
              <w:rPr>
                <w:sz w:val="20"/>
                <w:szCs w:val="21"/>
              </w:rPr>
              <w:t xml:space="preserve">　</w:t>
            </w:r>
          </w:p>
        </w:tc>
      </w:tr>
      <w:tr w:rsidR="00F134D3" w:rsidRPr="00AF4B0E" w14:paraId="4CE916C8" w14:textId="77777777" w:rsidTr="0032547E">
        <w:trPr>
          <w:cantSplit/>
          <w:jc w:val="center"/>
        </w:trPr>
        <w:tc>
          <w:tcPr>
            <w:tcW w:w="424" w:type="dxa"/>
            <w:vMerge/>
            <w:vAlign w:val="center"/>
          </w:tcPr>
          <w:p w14:paraId="7BE0ABA6"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7525FDDB"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10</w:t>
            </w:r>
          </w:p>
        </w:tc>
        <w:tc>
          <w:tcPr>
            <w:tcW w:w="771" w:type="dxa"/>
          </w:tcPr>
          <w:p w14:paraId="4D88B2D1"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30021001</w:t>
            </w:r>
          </w:p>
        </w:tc>
        <w:tc>
          <w:tcPr>
            <w:tcW w:w="1144" w:type="dxa"/>
          </w:tcPr>
          <w:p w14:paraId="1040EA4C"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高等数学（模块</w:t>
            </w:r>
            <w:r w:rsidRPr="00F134D3">
              <w:rPr>
                <w:rFonts w:ascii="宋体" w:eastAsia="宋体" w:hAnsi="宋体" w:cs="Times New Roman"/>
                <w:sz w:val="18"/>
                <w:szCs w:val="18"/>
              </w:rPr>
              <w:t>A）</w:t>
            </w:r>
          </w:p>
        </w:tc>
        <w:tc>
          <w:tcPr>
            <w:tcW w:w="463" w:type="dxa"/>
          </w:tcPr>
          <w:p w14:paraId="25692E71" w14:textId="77777777" w:rsidR="00F134D3" w:rsidRPr="00F134D3" w:rsidRDefault="00046F2F" w:rsidP="00F134D3">
            <w:pPr>
              <w:rPr>
                <w:sz w:val="18"/>
                <w:szCs w:val="20"/>
              </w:rPr>
            </w:pPr>
            <w:r>
              <w:rPr>
                <w:sz w:val="18"/>
                <w:szCs w:val="20"/>
              </w:rPr>
              <w:t>2</w:t>
            </w:r>
          </w:p>
        </w:tc>
        <w:tc>
          <w:tcPr>
            <w:tcW w:w="546" w:type="dxa"/>
          </w:tcPr>
          <w:p w14:paraId="4F276DCE" w14:textId="77777777" w:rsidR="00F134D3" w:rsidRPr="00F134D3" w:rsidRDefault="00046F2F" w:rsidP="00F134D3">
            <w:pPr>
              <w:rPr>
                <w:sz w:val="20"/>
                <w:szCs w:val="21"/>
              </w:rPr>
            </w:pPr>
            <w:r>
              <w:rPr>
                <w:sz w:val="20"/>
                <w:szCs w:val="21"/>
              </w:rPr>
              <w:t>36</w:t>
            </w:r>
          </w:p>
        </w:tc>
        <w:tc>
          <w:tcPr>
            <w:tcW w:w="431" w:type="dxa"/>
          </w:tcPr>
          <w:p w14:paraId="36AC5FFD" w14:textId="77777777" w:rsidR="00F134D3" w:rsidRPr="00F134D3" w:rsidRDefault="00046F2F" w:rsidP="00F134D3">
            <w:pPr>
              <w:rPr>
                <w:sz w:val="20"/>
                <w:szCs w:val="21"/>
              </w:rPr>
            </w:pPr>
            <w:r>
              <w:rPr>
                <w:sz w:val="20"/>
                <w:szCs w:val="21"/>
              </w:rPr>
              <w:t>32</w:t>
            </w:r>
          </w:p>
        </w:tc>
        <w:tc>
          <w:tcPr>
            <w:tcW w:w="463" w:type="dxa"/>
          </w:tcPr>
          <w:p w14:paraId="0DEB32D2" w14:textId="77777777" w:rsidR="00F134D3" w:rsidRPr="00F134D3" w:rsidRDefault="00046F2F" w:rsidP="00F134D3">
            <w:pPr>
              <w:rPr>
                <w:sz w:val="20"/>
                <w:szCs w:val="21"/>
              </w:rPr>
            </w:pPr>
            <w:r>
              <w:rPr>
                <w:sz w:val="20"/>
                <w:szCs w:val="21"/>
              </w:rPr>
              <w:t>4</w:t>
            </w:r>
          </w:p>
        </w:tc>
        <w:tc>
          <w:tcPr>
            <w:tcW w:w="437" w:type="dxa"/>
            <w:vAlign w:val="center"/>
          </w:tcPr>
          <w:p w14:paraId="130967D3"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6AE0D2B5" w14:textId="77777777" w:rsidR="00F134D3" w:rsidRPr="00F134D3" w:rsidRDefault="00F134D3" w:rsidP="00F134D3">
            <w:pPr>
              <w:rPr>
                <w:sz w:val="20"/>
                <w:szCs w:val="21"/>
              </w:rPr>
            </w:pPr>
            <w:r w:rsidRPr="00F134D3">
              <w:rPr>
                <w:sz w:val="20"/>
                <w:szCs w:val="21"/>
              </w:rPr>
              <w:t>1</w:t>
            </w:r>
          </w:p>
        </w:tc>
        <w:tc>
          <w:tcPr>
            <w:tcW w:w="344" w:type="dxa"/>
          </w:tcPr>
          <w:p w14:paraId="4E00476A" w14:textId="77777777" w:rsidR="00F134D3" w:rsidRPr="00F134D3" w:rsidRDefault="00F134D3" w:rsidP="00F134D3">
            <w:pPr>
              <w:rPr>
                <w:sz w:val="20"/>
                <w:szCs w:val="21"/>
              </w:rPr>
            </w:pPr>
            <w:r w:rsidRPr="00F134D3">
              <w:rPr>
                <w:sz w:val="20"/>
                <w:szCs w:val="21"/>
              </w:rPr>
              <w:t xml:space="preserve">　</w:t>
            </w:r>
          </w:p>
        </w:tc>
        <w:tc>
          <w:tcPr>
            <w:tcW w:w="493" w:type="dxa"/>
          </w:tcPr>
          <w:p w14:paraId="7BC08971" w14:textId="77777777" w:rsidR="00F134D3" w:rsidRPr="00F134D3" w:rsidRDefault="00046F2F" w:rsidP="00F134D3">
            <w:pPr>
              <w:rPr>
                <w:sz w:val="20"/>
                <w:szCs w:val="21"/>
              </w:rPr>
            </w:pPr>
            <w:r>
              <w:rPr>
                <w:sz w:val="20"/>
                <w:szCs w:val="21"/>
              </w:rPr>
              <w:t>2</w:t>
            </w:r>
          </w:p>
        </w:tc>
        <w:tc>
          <w:tcPr>
            <w:tcW w:w="493" w:type="dxa"/>
          </w:tcPr>
          <w:p w14:paraId="2465AF63" w14:textId="77777777" w:rsidR="00F134D3" w:rsidRPr="00F134D3" w:rsidRDefault="00F134D3" w:rsidP="00F134D3">
            <w:pPr>
              <w:rPr>
                <w:sz w:val="20"/>
                <w:szCs w:val="21"/>
              </w:rPr>
            </w:pPr>
            <w:r w:rsidRPr="00F134D3">
              <w:rPr>
                <w:sz w:val="20"/>
                <w:szCs w:val="21"/>
              </w:rPr>
              <w:t xml:space="preserve">　</w:t>
            </w:r>
          </w:p>
        </w:tc>
        <w:tc>
          <w:tcPr>
            <w:tcW w:w="493" w:type="dxa"/>
          </w:tcPr>
          <w:p w14:paraId="6C061BD7" w14:textId="77777777" w:rsidR="00F134D3" w:rsidRPr="00F134D3" w:rsidRDefault="00F134D3" w:rsidP="00F134D3">
            <w:pPr>
              <w:rPr>
                <w:sz w:val="20"/>
                <w:szCs w:val="21"/>
              </w:rPr>
            </w:pPr>
            <w:r w:rsidRPr="00F134D3">
              <w:rPr>
                <w:sz w:val="20"/>
                <w:szCs w:val="21"/>
              </w:rPr>
              <w:t xml:space="preserve">　</w:t>
            </w:r>
          </w:p>
        </w:tc>
        <w:tc>
          <w:tcPr>
            <w:tcW w:w="493" w:type="dxa"/>
          </w:tcPr>
          <w:p w14:paraId="4166EDC2" w14:textId="77777777" w:rsidR="00F134D3" w:rsidRPr="00F134D3" w:rsidRDefault="00F134D3" w:rsidP="00F134D3">
            <w:pPr>
              <w:rPr>
                <w:sz w:val="20"/>
                <w:szCs w:val="21"/>
              </w:rPr>
            </w:pPr>
            <w:r w:rsidRPr="00F134D3">
              <w:rPr>
                <w:sz w:val="20"/>
                <w:szCs w:val="21"/>
              </w:rPr>
              <w:t xml:space="preserve">　</w:t>
            </w:r>
          </w:p>
        </w:tc>
        <w:tc>
          <w:tcPr>
            <w:tcW w:w="493" w:type="dxa"/>
          </w:tcPr>
          <w:p w14:paraId="24BBFF9F" w14:textId="77777777" w:rsidR="00F134D3" w:rsidRPr="00F134D3" w:rsidRDefault="00F134D3" w:rsidP="00F134D3">
            <w:pPr>
              <w:rPr>
                <w:sz w:val="20"/>
                <w:szCs w:val="21"/>
              </w:rPr>
            </w:pPr>
            <w:r w:rsidRPr="00F134D3">
              <w:rPr>
                <w:sz w:val="20"/>
                <w:szCs w:val="21"/>
              </w:rPr>
              <w:t xml:space="preserve">　</w:t>
            </w:r>
          </w:p>
        </w:tc>
        <w:tc>
          <w:tcPr>
            <w:tcW w:w="493" w:type="dxa"/>
          </w:tcPr>
          <w:p w14:paraId="5B4A4FED" w14:textId="77777777" w:rsidR="00F134D3" w:rsidRPr="00F134D3" w:rsidRDefault="00F134D3" w:rsidP="00F134D3">
            <w:pPr>
              <w:rPr>
                <w:sz w:val="20"/>
                <w:szCs w:val="21"/>
              </w:rPr>
            </w:pPr>
            <w:r w:rsidRPr="00F134D3">
              <w:rPr>
                <w:sz w:val="20"/>
                <w:szCs w:val="21"/>
              </w:rPr>
              <w:t xml:space="preserve">　</w:t>
            </w:r>
          </w:p>
        </w:tc>
      </w:tr>
      <w:tr w:rsidR="00F134D3" w:rsidRPr="00AF4B0E" w14:paraId="641E20CD" w14:textId="77777777" w:rsidTr="0032547E">
        <w:trPr>
          <w:cantSplit/>
          <w:jc w:val="center"/>
        </w:trPr>
        <w:tc>
          <w:tcPr>
            <w:tcW w:w="424" w:type="dxa"/>
            <w:vMerge/>
            <w:vAlign w:val="center"/>
          </w:tcPr>
          <w:p w14:paraId="251BCEC6"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36D84CC9"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11</w:t>
            </w:r>
          </w:p>
        </w:tc>
        <w:tc>
          <w:tcPr>
            <w:tcW w:w="771" w:type="dxa"/>
          </w:tcPr>
          <w:p w14:paraId="2306801B"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40001001</w:t>
            </w:r>
          </w:p>
        </w:tc>
        <w:tc>
          <w:tcPr>
            <w:tcW w:w="1144" w:type="dxa"/>
          </w:tcPr>
          <w:p w14:paraId="4B6D516B"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高职英语</w:t>
            </w:r>
            <w:r w:rsidRPr="00F134D3">
              <w:rPr>
                <w:rFonts w:ascii="宋体" w:eastAsia="宋体" w:hAnsi="宋体" w:cs="Times New Roman"/>
                <w:sz w:val="18"/>
                <w:szCs w:val="18"/>
              </w:rPr>
              <w:t>1</w:t>
            </w:r>
          </w:p>
        </w:tc>
        <w:tc>
          <w:tcPr>
            <w:tcW w:w="463" w:type="dxa"/>
          </w:tcPr>
          <w:p w14:paraId="3BD945E5" w14:textId="77777777" w:rsidR="00F134D3" w:rsidRPr="00F134D3" w:rsidRDefault="00046F2F" w:rsidP="00F134D3">
            <w:pPr>
              <w:rPr>
                <w:sz w:val="18"/>
                <w:szCs w:val="20"/>
              </w:rPr>
            </w:pPr>
            <w:r>
              <w:rPr>
                <w:sz w:val="18"/>
                <w:szCs w:val="20"/>
              </w:rPr>
              <w:t>1</w:t>
            </w:r>
          </w:p>
        </w:tc>
        <w:tc>
          <w:tcPr>
            <w:tcW w:w="546" w:type="dxa"/>
          </w:tcPr>
          <w:p w14:paraId="195B3BBC" w14:textId="77777777" w:rsidR="00F134D3" w:rsidRPr="00F134D3" w:rsidRDefault="00046F2F" w:rsidP="00F134D3">
            <w:pPr>
              <w:rPr>
                <w:sz w:val="20"/>
                <w:szCs w:val="21"/>
              </w:rPr>
            </w:pPr>
            <w:r>
              <w:rPr>
                <w:sz w:val="20"/>
                <w:szCs w:val="21"/>
              </w:rPr>
              <w:t>18</w:t>
            </w:r>
          </w:p>
        </w:tc>
        <w:tc>
          <w:tcPr>
            <w:tcW w:w="431" w:type="dxa"/>
          </w:tcPr>
          <w:p w14:paraId="5C0F5118" w14:textId="77777777" w:rsidR="00F134D3" w:rsidRPr="00F134D3" w:rsidRDefault="00046F2F" w:rsidP="00F134D3">
            <w:pPr>
              <w:rPr>
                <w:sz w:val="20"/>
                <w:szCs w:val="21"/>
              </w:rPr>
            </w:pPr>
            <w:r>
              <w:rPr>
                <w:sz w:val="20"/>
                <w:szCs w:val="21"/>
              </w:rPr>
              <w:t>12</w:t>
            </w:r>
          </w:p>
        </w:tc>
        <w:tc>
          <w:tcPr>
            <w:tcW w:w="463" w:type="dxa"/>
          </w:tcPr>
          <w:p w14:paraId="52A6EF97" w14:textId="77777777" w:rsidR="00F134D3" w:rsidRPr="00F134D3" w:rsidRDefault="00046F2F" w:rsidP="00F134D3">
            <w:pPr>
              <w:rPr>
                <w:sz w:val="20"/>
                <w:szCs w:val="21"/>
              </w:rPr>
            </w:pPr>
            <w:r>
              <w:rPr>
                <w:sz w:val="20"/>
                <w:szCs w:val="21"/>
              </w:rPr>
              <w:t>6</w:t>
            </w:r>
          </w:p>
        </w:tc>
        <w:tc>
          <w:tcPr>
            <w:tcW w:w="437" w:type="dxa"/>
            <w:vAlign w:val="center"/>
          </w:tcPr>
          <w:p w14:paraId="694266F1"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33742BC1" w14:textId="77777777" w:rsidR="00F134D3" w:rsidRPr="00F134D3" w:rsidRDefault="00F134D3" w:rsidP="00F134D3">
            <w:pPr>
              <w:rPr>
                <w:sz w:val="20"/>
                <w:szCs w:val="21"/>
              </w:rPr>
            </w:pPr>
            <w:r w:rsidRPr="00F134D3">
              <w:rPr>
                <w:sz w:val="20"/>
                <w:szCs w:val="21"/>
              </w:rPr>
              <w:t>1</w:t>
            </w:r>
          </w:p>
        </w:tc>
        <w:tc>
          <w:tcPr>
            <w:tcW w:w="344" w:type="dxa"/>
          </w:tcPr>
          <w:p w14:paraId="0ABF5CCA" w14:textId="77777777" w:rsidR="00F134D3" w:rsidRPr="00F134D3" w:rsidRDefault="00F134D3" w:rsidP="00F134D3">
            <w:pPr>
              <w:rPr>
                <w:sz w:val="20"/>
                <w:szCs w:val="21"/>
              </w:rPr>
            </w:pPr>
            <w:r w:rsidRPr="00F134D3">
              <w:rPr>
                <w:sz w:val="20"/>
                <w:szCs w:val="21"/>
              </w:rPr>
              <w:t xml:space="preserve">　</w:t>
            </w:r>
          </w:p>
        </w:tc>
        <w:tc>
          <w:tcPr>
            <w:tcW w:w="493" w:type="dxa"/>
          </w:tcPr>
          <w:p w14:paraId="6A576468" w14:textId="77777777" w:rsidR="00F134D3" w:rsidRPr="00F134D3" w:rsidRDefault="00046F2F" w:rsidP="00F134D3">
            <w:pPr>
              <w:rPr>
                <w:sz w:val="20"/>
                <w:szCs w:val="21"/>
              </w:rPr>
            </w:pPr>
            <w:r>
              <w:rPr>
                <w:sz w:val="20"/>
                <w:szCs w:val="21"/>
              </w:rPr>
              <w:t>1</w:t>
            </w:r>
          </w:p>
        </w:tc>
        <w:tc>
          <w:tcPr>
            <w:tcW w:w="493" w:type="dxa"/>
          </w:tcPr>
          <w:p w14:paraId="35B3DE5F" w14:textId="77777777" w:rsidR="00F134D3" w:rsidRPr="00F134D3" w:rsidRDefault="00F134D3" w:rsidP="00F134D3">
            <w:pPr>
              <w:rPr>
                <w:sz w:val="20"/>
                <w:szCs w:val="21"/>
              </w:rPr>
            </w:pPr>
            <w:r w:rsidRPr="00F134D3">
              <w:rPr>
                <w:sz w:val="20"/>
                <w:szCs w:val="21"/>
              </w:rPr>
              <w:t xml:space="preserve">　</w:t>
            </w:r>
          </w:p>
        </w:tc>
        <w:tc>
          <w:tcPr>
            <w:tcW w:w="493" w:type="dxa"/>
          </w:tcPr>
          <w:p w14:paraId="5066AE43" w14:textId="77777777" w:rsidR="00F134D3" w:rsidRPr="00F134D3" w:rsidRDefault="00F134D3" w:rsidP="00F134D3">
            <w:pPr>
              <w:rPr>
                <w:sz w:val="20"/>
                <w:szCs w:val="21"/>
              </w:rPr>
            </w:pPr>
            <w:r w:rsidRPr="00F134D3">
              <w:rPr>
                <w:sz w:val="20"/>
                <w:szCs w:val="21"/>
              </w:rPr>
              <w:t xml:space="preserve">　</w:t>
            </w:r>
          </w:p>
        </w:tc>
        <w:tc>
          <w:tcPr>
            <w:tcW w:w="493" w:type="dxa"/>
          </w:tcPr>
          <w:p w14:paraId="0E3832AF" w14:textId="77777777" w:rsidR="00F134D3" w:rsidRPr="00F134D3" w:rsidRDefault="00F134D3" w:rsidP="00F134D3">
            <w:pPr>
              <w:rPr>
                <w:sz w:val="20"/>
                <w:szCs w:val="21"/>
              </w:rPr>
            </w:pPr>
            <w:r w:rsidRPr="00F134D3">
              <w:rPr>
                <w:sz w:val="20"/>
                <w:szCs w:val="21"/>
              </w:rPr>
              <w:t xml:space="preserve">　</w:t>
            </w:r>
          </w:p>
        </w:tc>
        <w:tc>
          <w:tcPr>
            <w:tcW w:w="493" w:type="dxa"/>
          </w:tcPr>
          <w:p w14:paraId="1CFD1E18" w14:textId="77777777" w:rsidR="00F134D3" w:rsidRPr="00F134D3" w:rsidRDefault="00F134D3" w:rsidP="00F134D3">
            <w:pPr>
              <w:rPr>
                <w:sz w:val="20"/>
                <w:szCs w:val="21"/>
              </w:rPr>
            </w:pPr>
            <w:r w:rsidRPr="00F134D3">
              <w:rPr>
                <w:sz w:val="20"/>
                <w:szCs w:val="21"/>
              </w:rPr>
              <w:t xml:space="preserve">　</w:t>
            </w:r>
          </w:p>
        </w:tc>
        <w:tc>
          <w:tcPr>
            <w:tcW w:w="493" w:type="dxa"/>
          </w:tcPr>
          <w:p w14:paraId="3578533D" w14:textId="77777777" w:rsidR="00F134D3" w:rsidRPr="00F134D3" w:rsidRDefault="00F134D3" w:rsidP="00F134D3">
            <w:pPr>
              <w:rPr>
                <w:sz w:val="20"/>
                <w:szCs w:val="21"/>
              </w:rPr>
            </w:pPr>
            <w:r w:rsidRPr="00F134D3">
              <w:rPr>
                <w:sz w:val="20"/>
                <w:szCs w:val="21"/>
              </w:rPr>
              <w:t xml:space="preserve">　</w:t>
            </w:r>
          </w:p>
        </w:tc>
      </w:tr>
      <w:tr w:rsidR="00F134D3" w:rsidRPr="00AF4B0E" w14:paraId="651DF6BA" w14:textId="77777777" w:rsidTr="0032547E">
        <w:trPr>
          <w:cantSplit/>
          <w:jc w:val="center"/>
        </w:trPr>
        <w:tc>
          <w:tcPr>
            <w:tcW w:w="424" w:type="dxa"/>
            <w:vMerge/>
            <w:vAlign w:val="center"/>
          </w:tcPr>
          <w:p w14:paraId="72DD49E9"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2E697000"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12</w:t>
            </w:r>
          </w:p>
        </w:tc>
        <w:tc>
          <w:tcPr>
            <w:tcW w:w="771" w:type="dxa"/>
          </w:tcPr>
          <w:p w14:paraId="1DFA6953"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40001002</w:t>
            </w:r>
          </w:p>
        </w:tc>
        <w:tc>
          <w:tcPr>
            <w:tcW w:w="1144" w:type="dxa"/>
          </w:tcPr>
          <w:p w14:paraId="2AA746E8"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高职英语</w:t>
            </w:r>
            <w:r w:rsidRPr="00F134D3">
              <w:rPr>
                <w:rFonts w:ascii="宋体" w:eastAsia="宋体" w:hAnsi="宋体" w:cs="Times New Roman"/>
                <w:sz w:val="18"/>
                <w:szCs w:val="18"/>
              </w:rPr>
              <w:t>2</w:t>
            </w:r>
          </w:p>
        </w:tc>
        <w:tc>
          <w:tcPr>
            <w:tcW w:w="463" w:type="dxa"/>
          </w:tcPr>
          <w:p w14:paraId="6E57FD22" w14:textId="77777777" w:rsidR="00F134D3" w:rsidRPr="00F134D3" w:rsidRDefault="00046F2F" w:rsidP="00F134D3">
            <w:pPr>
              <w:rPr>
                <w:sz w:val="18"/>
                <w:szCs w:val="20"/>
              </w:rPr>
            </w:pPr>
            <w:r>
              <w:rPr>
                <w:sz w:val="18"/>
                <w:szCs w:val="20"/>
              </w:rPr>
              <w:t>1</w:t>
            </w:r>
          </w:p>
        </w:tc>
        <w:tc>
          <w:tcPr>
            <w:tcW w:w="546" w:type="dxa"/>
          </w:tcPr>
          <w:p w14:paraId="4096ECCD" w14:textId="77777777" w:rsidR="00F134D3" w:rsidRPr="00F134D3" w:rsidRDefault="00046F2F" w:rsidP="00F134D3">
            <w:pPr>
              <w:rPr>
                <w:sz w:val="20"/>
                <w:szCs w:val="21"/>
              </w:rPr>
            </w:pPr>
            <w:r>
              <w:rPr>
                <w:sz w:val="20"/>
                <w:szCs w:val="21"/>
              </w:rPr>
              <w:t>18</w:t>
            </w:r>
          </w:p>
        </w:tc>
        <w:tc>
          <w:tcPr>
            <w:tcW w:w="431" w:type="dxa"/>
          </w:tcPr>
          <w:p w14:paraId="79073A3A" w14:textId="77777777" w:rsidR="00F134D3" w:rsidRPr="00F134D3" w:rsidRDefault="00046F2F" w:rsidP="00F134D3">
            <w:pPr>
              <w:rPr>
                <w:sz w:val="20"/>
                <w:szCs w:val="21"/>
              </w:rPr>
            </w:pPr>
            <w:r>
              <w:rPr>
                <w:sz w:val="20"/>
                <w:szCs w:val="21"/>
              </w:rPr>
              <w:t>12</w:t>
            </w:r>
          </w:p>
        </w:tc>
        <w:tc>
          <w:tcPr>
            <w:tcW w:w="463" w:type="dxa"/>
          </w:tcPr>
          <w:p w14:paraId="2551C765" w14:textId="77777777" w:rsidR="00F134D3" w:rsidRPr="00F134D3" w:rsidRDefault="00046F2F" w:rsidP="00F134D3">
            <w:pPr>
              <w:rPr>
                <w:sz w:val="20"/>
                <w:szCs w:val="21"/>
              </w:rPr>
            </w:pPr>
            <w:r>
              <w:rPr>
                <w:sz w:val="20"/>
                <w:szCs w:val="21"/>
              </w:rPr>
              <w:t>6</w:t>
            </w:r>
          </w:p>
        </w:tc>
        <w:tc>
          <w:tcPr>
            <w:tcW w:w="437" w:type="dxa"/>
            <w:vAlign w:val="center"/>
          </w:tcPr>
          <w:p w14:paraId="4D5B3F23"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40920C90" w14:textId="77777777" w:rsidR="00F134D3" w:rsidRPr="00F134D3" w:rsidRDefault="00F134D3" w:rsidP="00F134D3">
            <w:pPr>
              <w:rPr>
                <w:sz w:val="20"/>
                <w:szCs w:val="21"/>
              </w:rPr>
            </w:pPr>
            <w:r w:rsidRPr="00F134D3">
              <w:rPr>
                <w:sz w:val="20"/>
                <w:szCs w:val="21"/>
              </w:rPr>
              <w:t>2</w:t>
            </w:r>
          </w:p>
        </w:tc>
        <w:tc>
          <w:tcPr>
            <w:tcW w:w="344" w:type="dxa"/>
          </w:tcPr>
          <w:p w14:paraId="3DF8CAE7" w14:textId="77777777" w:rsidR="00F134D3" w:rsidRPr="00F134D3" w:rsidRDefault="00F134D3" w:rsidP="00F134D3">
            <w:pPr>
              <w:rPr>
                <w:sz w:val="20"/>
                <w:szCs w:val="21"/>
              </w:rPr>
            </w:pPr>
            <w:r w:rsidRPr="00F134D3">
              <w:rPr>
                <w:sz w:val="20"/>
                <w:szCs w:val="21"/>
              </w:rPr>
              <w:t xml:space="preserve">　</w:t>
            </w:r>
          </w:p>
        </w:tc>
        <w:tc>
          <w:tcPr>
            <w:tcW w:w="493" w:type="dxa"/>
          </w:tcPr>
          <w:p w14:paraId="0C8CCA8D" w14:textId="77777777" w:rsidR="00F134D3" w:rsidRPr="00F134D3" w:rsidRDefault="00F134D3" w:rsidP="00F134D3">
            <w:pPr>
              <w:rPr>
                <w:sz w:val="20"/>
                <w:szCs w:val="21"/>
              </w:rPr>
            </w:pPr>
            <w:r w:rsidRPr="00F134D3">
              <w:rPr>
                <w:sz w:val="20"/>
                <w:szCs w:val="21"/>
              </w:rPr>
              <w:t xml:space="preserve">　</w:t>
            </w:r>
          </w:p>
        </w:tc>
        <w:tc>
          <w:tcPr>
            <w:tcW w:w="493" w:type="dxa"/>
          </w:tcPr>
          <w:p w14:paraId="10433368" w14:textId="77777777" w:rsidR="00F134D3" w:rsidRPr="00F134D3" w:rsidRDefault="00046F2F" w:rsidP="00F134D3">
            <w:pPr>
              <w:rPr>
                <w:sz w:val="20"/>
                <w:szCs w:val="21"/>
              </w:rPr>
            </w:pPr>
            <w:r>
              <w:rPr>
                <w:sz w:val="20"/>
                <w:szCs w:val="21"/>
              </w:rPr>
              <w:t>1</w:t>
            </w:r>
          </w:p>
        </w:tc>
        <w:tc>
          <w:tcPr>
            <w:tcW w:w="493" w:type="dxa"/>
          </w:tcPr>
          <w:p w14:paraId="7D17C863" w14:textId="77777777" w:rsidR="00F134D3" w:rsidRPr="00F134D3" w:rsidRDefault="00F134D3" w:rsidP="00F134D3">
            <w:pPr>
              <w:rPr>
                <w:sz w:val="20"/>
                <w:szCs w:val="21"/>
              </w:rPr>
            </w:pPr>
            <w:r w:rsidRPr="00F134D3">
              <w:rPr>
                <w:sz w:val="20"/>
                <w:szCs w:val="21"/>
              </w:rPr>
              <w:t xml:space="preserve">　</w:t>
            </w:r>
          </w:p>
        </w:tc>
        <w:tc>
          <w:tcPr>
            <w:tcW w:w="493" w:type="dxa"/>
          </w:tcPr>
          <w:p w14:paraId="146F733B" w14:textId="77777777" w:rsidR="00F134D3" w:rsidRPr="00F134D3" w:rsidRDefault="00F134D3" w:rsidP="00F134D3">
            <w:pPr>
              <w:rPr>
                <w:sz w:val="20"/>
                <w:szCs w:val="21"/>
              </w:rPr>
            </w:pPr>
            <w:r w:rsidRPr="00F134D3">
              <w:rPr>
                <w:sz w:val="20"/>
                <w:szCs w:val="21"/>
              </w:rPr>
              <w:t xml:space="preserve">　</w:t>
            </w:r>
          </w:p>
        </w:tc>
        <w:tc>
          <w:tcPr>
            <w:tcW w:w="493" w:type="dxa"/>
          </w:tcPr>
          <w:p w14:paraId="12A45C41" w14:textId="77777777" w:rsidR="00F134D3" w:rsidRPr="00F134D3" w:rsidRDefault="00F134D3" w:rsidP="00F134D3">
            <w:pPr>
              <w:rPr>
                <w:sz w:val="20"/>
                <w:szCs w:val="21"/>
              </w:rPr>
            </w:pPr>
            <w:r w:rsidRPr="00F134D3">
              <w:rPr>
                <w:sz w:val="20"/>
                <w:szCs w:val="21"/>
              </w:rPr>
              <w:t xml:space="preserve">　</w:t>
            </w:r>
          </w:p>
        </w:tc>
        <w:tc>
          <w:tcPr>
            <w:tcW w:w="493" w:type="dxa"/>
          </w:tcPr>
          <w:p w14:paraId="4673D778" w14:textId="77777777" w:rsidR="00F134D3" w:rsidRPr="00F134D3" w:rsidRDefault="00F134D3" w:rsidP="00F134D3">
            <w:pPr>
              <w:rPr>
                <w:sz w:val="20"/>
                <w:szCs w:val="21"/>
              </w:rPr>
            </w:pPr>
            <w:r w:rsidRPr="00F134D3">
              <w:rPr>
                <w:sz w:val="20"/>
                <w:szCs w:val="21"/>
              </w:rPr>
              <w:t xml:space="preserve">　</w:t>
            </w:r>
          </w:p>
        </w:tc>
      </w:tr>
      <w:tr w:rsidR="00F134D3" w:rsidRPr="00AF4B0E" w14:paraId="137BCDD3" w14:textId="77777777" w:rsidTr="0032547E">
        <w:trPr>
          <w:cantSplit/>
          <w:jc w:val="center"/>
        </w:trPr>
        <w:tc>
          <w:tcPr>
            <w:tcW w:w="424" w:type="dxa"/>
            <w:vMerge/>
            <w:vAlign w:val="center"/>
          </w:tcPr>
          <w:p w14:paraId="498F1922"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11C405D8"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13</w:t>
            </w:r>
          </w:p>
        </w:tc>
        <w:tc>
          <w:tcPr>
            <w:tcW w:w="771" w:type="dxa"/>
          </w:tcPr>
          <w:p w14:paraId="2820F6CD"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41001001</w:t>
            </w:r>
          </w:p>
        </w:tc>
        <w:tc>
          <w:tcPr>
            <w:tcW w:w="1144" w:type="dxa"/>
          </w:tcPr>
          <w:p w14:paraId="13A8ED51"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计算机应用基础</w:t>
            </w:r>
          </w:p>
        </w:tc>
        <w:tc>
          <w:tcPr>
            <w:tcW w:w="463" w:type="dxa"/>
          </w:tcPr>
          <w:p w14:paraId="52A503E8" w14:textId="77777777" w:rsidR="00F134D3" w:rsidRPr="00F134D3" w:rsidRDefault="00F134D3" w:rsidP="00F134D3">
            <w:pPr>
              <w:rPr>
                <w:sz w:val="18"/>
                <w:szCs w:val="20"/>
              </w:rPr>
            </w:pPr>
            <w:r w:rsidRPr="00F134D3">
              <w:rPr>
                <w:sz w:val="18"/>
                <w:szCs w:val="20"/>
              </w:rPr>
              <w:t>2.5</w:t>
            </w:r>
          </w:p>
        </w:tc>
        <w:tc>
          <w:tcPr>
            <w:tcW w:w="546" w:type="dxa"/>
          </w:tcPr>
          <w:p w14:paraId="1F93C010" w14:textId="77777777" w:rsidR="00F134D3" w:rsidRPr="00F134D3" w:rsidRDefault="00F134D3" w:rsidP="00F134D3">
            <w:pPr>
              <w:rPr>
                <w:sz w:val="20"/>
                <w:szCs w:val="21"/>
              </w:rPr>
            </w:pPr>
            <w:r w:rsidRPr="00F134D3">
              <w:rPr>
                <w:sz w:val="20"/>
                <w:szCs w:val="21"/>
              </w:rPr>
              <w:t>46</w:t>
            </w:r>
          </w:p>
        </w:tc>
        <w:tc>
          <w:tcPr>
            <w:tcW w:w="431" w:type="dxa"/>
          </w:tcPr>
          <w:p w14:paraId="023BE50E" w14:textId="77777777" w:rsidR="00F134D3" w:rsidRPr="00F134D3" w:rsidRDefault="00F134D3" w:rsidP="00F134D3">
            <w:pPr>
              <w:rPr>
                <w:sz w:val="20"/>
                <w:szCs w:val="21"/>
              </w:rPr>
            </w:pPr>
            <w:r w:rsidRPr="00F134D3">
              <w:rPr>
                <w:sz w:val="20"/>
                <w:szCs w:val="21"/>
              </w:rPr>
              <w:t>14</w:t>
            </w:r>
          </w:p>
        </w:tc>
        <w:tc>
          <w:tcPr>
            <w:tcW w:w="463" w:type="dxa"/>
          </w:tcPr>
          <w:p w14:paraId="4ECF0940" w14:textId="77777777" w:rsidR="00F134D3" w:rsidRPr="00F134D3" w:rsidRDefault="00F134D3" w:rsidP="00F134D3">
            <w:pPr>
              <w:rPr>
                <w:sz w:val="20"/>
                <w:szCs w:val="21"/>
              </w:rPr>
            </w:pPr>
            <w:r w:rsidRPr="00F134D3">
              <w:rPr>
                <w:sz w:val="20"/>
                <w:szCs w:val="21"/>
              </w:rPr>
              <w:t>32</w:t>
            </w:r>
          </w:p>
        </w:tc>
        <w:tc>
          <w:tcPr>
            <w:tcW w:w="437" w:type="dxa"/>
            <w:vAlign w:val="center"/>
          </w:tcPr>
          <w:p w14:paraId="77A2BACF"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38E590E2" w14:textId="77777777" w:rsidR="00F134D3" w:rsidRPr="00F134D3" w:rsidRDefault="00F134D3" w:rsidP="00F134D3">
            <w:pPr>
              <w:rPr>
                <w:sz w:val="20"/>
                <w:szCs w:val="21"/>
              </w:rPr>
            </w:pPr>
            <w:r w:rsidRPr="00F134D3">
              <w:rPr>
                <w:sz w:val="20"/>
                <w:szCs w:val="21"/>
              </w:rPr>
              <w:t>2</w:t>
            </w:r>
          </w:p>
        </w:tc>
        <w:tc>
          <w:tcPr>
            <w:tcW w:w="344" w:type="dxa"/>
          </w:tcPr>
          <w:p w14:paraId="59F40757" w14:textId="77777777" w:rsidR="00F134D3" w:rsidRPr="00F134D3" w:rsidRDefault="00F134D3" w:rsidP="00F134D3">
            <w:pPr>
              <w:rPr>
                <w:sz w:val="20"/>
                <w:szCs w:val="21"/>
              </w:rPr>
            </w:pPr>
            <w:r w:rsidRPr="00F134D3">
              <w:rPr>
                <w:sz w:val="20"/>
                <w:szCs w:val="21"/>
              </w:rPr>
              <w:t xml:space="preserve">　</w:t>
            </w:r>
          </w:p>
        </w:tc>
        <w:tc>
          <w:tcPr>
            <w:tcW w:w="493" w:type="dxa"/>
          </w:tcPr>
          <w:p w14:paraId="01CA7B43" w14:textId="77777777" w:rsidR="00F134D3" w:rsidRPr="00F134D3" w:rsidRDefault="00F134D3" w:rsidP="00F134D3">
            <w:pPr>
              <w:rPr>
                <w:sz w:val="20"/>
                <w:szCs w:val="21"/>
              </w:rPr>
            </w:pPr>
            <w:r w:rsidRPr="00F134D3">
              <w:rPr>
                <w:sz w:val="20"/>
                <w:szCs w:val="21"/>
              </w:rPr>
              <w:t xml:space="preserve">　</w:t>
            </w:r>
          </w:p>
        </w:tc>
        <w:tc>
          <w:tcPr>
            <w:tcW w:w="493" w:type="dxa"/>
          </w:tcPr>
          <w:p w14:paraId="4FE766F8" w14:textId="77777777" w:rsidR="00F134D3" w:rsidRPr="00F134D3" w:rsidRDefault="00F134D3" w:rsidP="00F134D3">
            <w:pPr>
              <w:rPr>
                <w:sz w:val="20"/>
                <w:szCs w:val="21"/>
              </w:rPr>
            </w:pPr>
            <w:r w:rsidRPr="00F134D3">
              <w:rPr>
                <w:sz w:val="20"/>
                <w:szCs w:val="21"/>
              </w:rPr>
              <w:t>3</w:t>
            </w:r>
          </w:p>
        </w:tc>
        <w:tc>
          <w:tcPr>
            <w:tcW w:w="493" w:type="dxa"/>
          </w:tcPr>
          <w:p w14:paraId="7B6629AF" w14:textId="77777777" w:rsidR="00F134D3" w:rsidRPr="00F134D3" w:rsidRDefault="00F134D3" w:rsidP="00F134D3">
            <w:pPr>
              <w:rPr>
                <w:sz w:val="20"/>
                <w:szCs w:val="21"/>
              </w:rPr>
            </w:pPr>
            <w:r w:rsidRPr="00F134D3">
              <w:rPr>
                <w:sz w:val="20"/>
                <w:szCs w:val="21"/>
              </w:rPr>
              <w:t xml:space="preserve">　</w:t>
            </w:r>
          </w:p>
        </w:tc>
        <w:tc>
          <w:tcPr>
            <w:tcW w:w="493" w:type="dxa"/>
          </w:tcPr>
          <w:p w14:paraId="195A1D81" w14:textId="77777777" w:rsidR="00F134D3" w:rsidRPr="00F134D3" w:rsidRDefault="00F134D3" w:rsidP="00F134D3">
            <w:pPr>
              <w:rPr>
                <w:sz w:val="20"/>
                <w:szCs w:val="21"/>
              </w:rPr>
            </w:pPr>
            <w:r w:rsidRPr="00F134D3">
              <w:rPr>
                <w:sz w:val="20"/>
                <w:szCs w:val="21"/>
              </w:rPr>
              <w:t xml:space="preserve">　</w:t>
            </w:r>
          </w:p>
        </w:tc>
        <w:tc>
          <w:tcPr>
            <w:tcW w:w="493" w:type="dxa"/>
          </w:tcPr>
          <w:p w14:paraId="312AAC50" w14:textId="77777777" w:rsidR="00F134D3" w:rsidRPr="00F134D3" w:rsidRDefault="00F134D3" w:rsidP="00F134D3">
            <w:pPr>
              <w:rPr>
                <w:sz w:val="20"/>
                <w:szCs w:val="21"/>
              </w:rPr>
            </w:pPr>
            <w:r w:rsidRPr="00F134D3">
              <w:rPr>
                <w:sz w:val="20"/>
                <w:szCs w:val="21"/>
              </w:rPr>
              <w:t xml:space="preserve">　</w:t>
            </w:r>
          </w:p>
        </w:tc>
        <w:tc>
          <w:tcPr>
            <w:tcW w:w="493" w:type="dxa"/>
          </w:tcPr>
          <w:p w14:paraId="4D2159B8" w14:textId="77777777" w:rsidR="00F134D3" w:rsidRPr="00F134D3" w:rsidRDefault="00F134D3" w:rsidP="00F134D3">
            <w:pPr>
              <w:rPr>
                <w:sz w:val="20"/>
                <w:szCs w:val="21"/>
              </w:rPr>
            </w:pPr>
            <w:r w:rsidRPr="00F134D3">
              <w:rPr>
                <w:sz w:val="20"/>
                <w:szCs w:val="21"/>
              </w:rPr>
              <w:t xml:space="preserve">　</w:t>
            </w:r>
          </w:p>
        </w:tc>
      </w:tr>
      <w:tr w:rsidR="00F134D3" w:rsidRPr="00AF4B0E" w14:paraId="5EA3A304" w14:textId="77777777" w:rsidTr="0032547E">
        <w:trPr>
          <w:cantSplit/>
          <w:trHeight w:val="70"/>
          <w:jc w:val="center"/>
        </w:trPr>
        <w:tc>
          <w:tcPr>
            <w:tcW w:w="424" w:type="dxa"/>
            <w:vMerge/>
            <w:vAlign w:val="center"/>
          </w:tcPr>
          <w:p w14:paraId="0F93D34C"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351DD491"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14</w:t>
            </w:r>
          </w:p>
        </w:tc>
        <w:tc>
          <w:tcPr>
            <w:tcW w:w="771" w:type="dxa"/>
          </w:tcPr>
          <w:p w14:paraId="54707CDE"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30071101</w:t>
            </w:r>
          </w:p>
        </w:tc>
        <w:tc>
          <w:tcPr>
            <w:tcW w:w="1144" w:type="dxa"/>
          </w:tcPr>
          <w:p w14:paraId="7A732158"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大学生心理健康教育</w:t>
            </w:r>
          </w:p>
        </w:tc>
        <w:tc>
          <w:tcPr>
            <w:tcW w:w="463" w:type="dxa"/>
          </w:tcPr>
          <w:p w14:paraId="2DD31EDC" w14:textId="77777777" w:rsidR="00F134D3" w:rsidRPr="00F134D3" w:rsidRDefault="00F134D3" w:rsidP="00F134D3">
            <w:pPr>
              <w:rPr>
                <w:sz w:val="18"/>
                <w:szCs w:val="20"/>
              </w:rPr>
            </w:pPr>
            <w:r w:rsidRPr="00F134D3">
              <w:rPr>
                <w:sz w:val="18"/>
                <w:szCs w:val="20"/>
              </w:rPr>
              <w:t>2</w:t>
            </w:r>
          </w:p>
        </w:tc>
        <w:tc>
          <w:tcPr>
            <w:tcW w:w="546" w:type="dxa"/>
          </w:tcPr>
          <w:p w14:paraId="1753BB5C" w14:textId="77777777" w:rsidR="00F134D3" w:rsidRPr="00F134D3" w:rsidRDefault="00F134D3" w:rsidP="00F134D3">
            <w:pPr>
              <w:rPr>
                <w:sz w:val="20"/>
                <w:szCs w:val="21"/>
              </w:rPr>
            </w:pPr>
            <w:r w:rsidRPr="00F134D3">
              <w:rPr>
                <w:sz w:val="20"/>
                <w:szCs w:val="21"/>
              </w:rPr>
              <w:t>32</w:t>
            </w:r>
          </w:p>
        </w:tc>
        <w:tc>
          <w:tcPr>
            <w:tcW w:w="431" w:type="dxa"/>
          </w:tcPr>
          <w:p w14:paraId="02477F4F" w14:textId="77777777" w:rsidR="00F134D3" w:rsidRPr="00F134D3" w:rsidRDefault="00F134D3" w:rsidP="00F134D3">
            <w:pPr>
              <w:rPr>
                <w:sz w:val="20"/>
                <w:szCs w:val="21"/>
              </w:rPr>
            </w:pPr>
            <w:r w:rsidRPr="00F134D3">
              <w:rPr>
                <w:sz w:val="20"/>
                <w:szCs w:val="21"/>
              </w:rPr>
              <w:t>26</w:t>
            </w:r>
          </w:p>
        </w:tc>
        <w:tc>
          <w:tcPr>
            <w:tcW w:w="463" w:type="dxa"/>
          </w:tcPr>
          <w:p w14:paraId="0BEBA6BC" w14:textId="77777777" w:rsidR="00F134D3" w:rsidRPr="00F134D3" w:rsidRDefault="00F134D3" w:rsidP="00F134D3">
            <w:pPr>
              <w:rPr>
                <w:sz w:val="20"/>
                <w:szCs w:val="21"/>
              </w:rPr>
            </w:pPr>
            <w:r w:rsidRPr="00F134D3">
              <w:rPr>
                <w:sz w:val="20"/>
                <w:szCs w:val="21"/>
              </w:rPr>
              <w:t>6</w:t>
            </w:r>
          </w:p>
        </w:tc>
        <w:tc>
          <w:tcPr>
            <w:tcW w:w="437" w:type="dxa"/>
            <w:vAlign w:val="center"/>
          </w:tcPr>
          <w:p w14:paraId="6A683424"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3AA5429A" w14:textId="77777777" w:rsidR="00F134D3" w:rsidRPr="00F134D3" w:rsidRDefault="00F134D3" w:rsidP="00F134D3">
            <w:pPr>
              <w:rPr>
                <w:sz w:val="20"/>
                <w:szCs w:val="21"/>
              </w:rPr>
            </w:pPr>
            <w:r w:rsidRPr="00F134D3">
              <w:rPr>
                <w:rFonts w:hint="eastAsia"/>
                <w:sz w:val="20"/>
                <w:szCs w:val="21"/>
              </w:rPr>
              <w:t xml:space="preserve">　</w:t>
            </w:r>
          </w:p>
        </w:tc>
        <w:tc>
          <w:tcPr>
            <w:tcW w:w="344" w:type="dxa"/>
          </w:tcPr>
          <w:p w14:paraId="70F8F053" w14:textId="77777777" w:rsidR="00F134D3" w:rsidRPr="00F134D3" w:rsidRDefault="00F134D3" w:rsidP="00F134D3">
            <w:pPr>
              <w:rPr>
                <w:sz w:val="20"/>
                <w:szCs w:val="21"/>
              </w:rPr>
            </w:pPr>
            <w:r w:rsidRPr="00F134D3">
              <w:rPr>
                <w:sz w:val="20"/>
                <w:szCs w:val="21"/>
              </w:rPr>
              <w:t>2</w:t>
            </w:r>
          </w:p>
        </w:tc>
        <w:tc>
          <w:tcPr>
            <w:tcW w:w="493" w:type="dxa"/>
          </w:tcPr>
          <w:p w14:paraId="19288CF3" w14:textId="77777777" w:rsidR="00F134D3" w:rsidRPr="00F134D3" w:rsidRDefault="00F134D3" w:rsidP="00F134D3">
            <w:pPr>
              <w:rPr>
                <w:sz w:val="20"/>
                <w:szCs w:val="21"/>
              </w:rPr>
            </w:pPr>
            <w:r w:rsidRPr="00F134D3">
              <w:rPr>
                <w:sz w:val="20"/>
                <w:szCs w:val="21"/>
              </w:rPr>
              <w:t xml:space="preserve">　</w:t>
            </w:r>
          </w:p>
        </w:tc>
        <w:tc>
          <w:tcPr>
            <w:tcW w:w="493" w:type="dxa"/>
          </w:tcPr>
          <w:p w14:paraId="43B4163A" w14:textId="77777777" w:rsidR="00F134D3" w:rsidRPr="00F134D3" w:rsidRDefault="00F134D3" w:rsidP="00F134D3">
            <w:pPr>
              <w:rPr>
                <w:sz w:val="20"/>
                <w:szCs w:val="21"/>
              </w:rPr>
            </w:pPr>
            <w:r w:rsidRPr="00F134D3">
              <w:rPr>
                <w:sz w:val="20"/>
                <w:szCs w:val="21"/>
              </w:rPr>
              <w:t>2</w:t>
            </w:r>
          </w:p>
        </w:tc>
        <w:tc>
          <w:tcPr>
            <w:tcW w:w="493" w:type="dxa"/>
          </w:tcPr>
          <w:p w14:paraId="6EC581A4" w14:textId="77777777" w:rsidR="00F134D3" w:rsidRPr="00F134D3" w:rsidRDefault="00F134D3" w:rsidP="00F134D3">
            <w:pPr>
              <w:rPr>
                <w:sz w:val="20"/>
                <w:szCs w:val="21"/>
              </w:rPr>
            </w:pPr>
            <w:r w:rsidRPr="00F134D3">
              <w:rPr>
                <w:sz w:val="20"/>
                <w:szCs w:val="21"/>
              </w:rPr>
              <w:t xml:space="preserve">　</w:t>
            </w:r>
          </w:p>
        </w:tc>
        <w:tc>
          <w:tcPr>
            <w:tcW w:w="493" w:type="dxa"/>
          </w:tcPr>
          <w:p w14:paraId="2A0B50DD" w14:textId="77777777" w:rsidR="00F134D3" w:rsidRPr="00F134D3" w:rsidRDefault="00F134D3" w:rsidP="00F134D3">
            <w:pPr>
              <w:rPr>
                <w:sz w:val="20"/>
                <w:szCs w:val="21"/>
              </w:rPr>
            </w:pPr>
            <w:r w:rsidRPr="00F134D3">
              <w:rPr>
                <w:sz w:val="20"/>
                <w:szCs w:val="21"/>
              </w:rPr>
              <w:t xml:space="preserve">　</w:t>
            </w:r>
          </w:p>
        </w:tc>
        <w:tc>
          <w:tcPr>
            <w:tcW w:w="493" w:type="dxa"/>
          </w:tcPr>
          <w:p w14:paraId="0F29F180" w14:textId="77777777" w:rsidR="00F134D3" w:rsidRPr="00F134D3" w:rsidRDefault="00F134D3" w:rsidP="00F134D3">
            <w:pPr>
              <w:rPr>
                <w:sz w:val="20"/>
                <w:szCs w:val="21"/>
              </w:rPr>
            </w:pPr>
            <w:r w:rsidRPr="00F134D3">
              <w:rPr>
                <w:sz w:val="20"/>
                <w:szCs w:val="21"/>
              </w:rPr>
              <w:t xml:space="preserve">　</w:t>
            </w:r>
          </w:p>
        </w:tc>
        <w:tc>
          <w:tcPr>
            <w:tcW w:w="493" w:type="dxa"/>
          </w:tcPr>
          <w:p w14:paraId="57226C5A" w14:textId="77777777" w:rsidR="00F134D3" w:rsidRPr="00F134D3" w:rsidRDefault="00F134D3" w:rsidP="00F134D3">
            <w:pPr>
              <w:rPr>
                <w:sz w:val="20"/>
                <w:szCs w:val="21"/>
              </w:rPr>
            </w:pPr>
            <w:r w:rsidRPr="00F134D3">
              <w:rPr>
                <w:sz w:val="20"/>
                <w:szCs w:val="21"/>
              </w:rPr>
              <w:t xml:space="preserve">　</w:t>
            </w:r>
          </w:p>
        </w:tc>
      </w:tr>
      <w:tr w:rsidR="00F134D3" w:rsidRPr="00AF4B0E" w14:paraId="2A62842D" w14:textId="77777777" w:rsidTr="0032547E">
        <w:trPr>
          <w:cantSplit/>
          <w:jc w:val="center"/>
        </w:trPr>
        <w:tc>
          <w:tcPr>
            <w:tcW w:w="424" w:type="dxa"/>
            <w:vMerge/>
            <w:vAlign w:val="center"/>
          </w:tcPr>
          <w:p w14:paraId="46B1C6FD"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2D2BBF63"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15</w:t>
            </w:r>
          </w:p>
        </w:tc>
        <w:tc>
          <w:tcPr>
            <w:tcW w:w="771" w:type="dxa"/>
          </w:tcPr>
          <w:p w14:paraId="025A0CE3"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30041017</w:t>
            </w:r>
          </w:p>
        </w:tc>
        <w:tc>
          <w:tcPr>
            <w:tcW w:w="1144" w:type="dxa"/>
          </w:tcPr>
          <w:p w14:paraId="53AD24B9"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创新创业教育基础理论</w:t>
            </w:r>
          </w:p>
        </w:tc>
        <w:tc>
          <w:tcPr>
            <w:tcW w:w="463" w:type="dxa"/>
          </w:tcPr>
          <w:p w14:paraId="3466B942" w14:textId="77777777" w:rsidR="00F134D3" w:rsidRPr="00F134D3" w:rsidRDefault="00F134D3" w:rsidP="00F134D3">
            <w:pPr>
              <w:rPr>
                <w:sz w:val="18"/>
                <w:szCs w:val="20"/>
              </w:rPr>
            </w:pPr>
            <w:r w:rsidRPr="00F134D3">
              <w:rPr>
                <w:sz w:val="18"/>
                <w:szCs w:val="20"/>
              </w:rPr>
              <w:t>2</w:t>
            </w:r>
          </w:p>
        </w:tc>
        <w:tc>
          <w:tcPr>
            <w:tcW w:w="546" w:type="dxa"/>
          </w:tcPr>
          <w:p w14:paraId="63DDE09B" w14:textId="77777777" w:rsidR="00F134D3" w:rsidRPr="00F134D3" w:rsidRDefault="00F134D3" w:rsidP="00F134D3">
            <w:pPr>
              <w:rPr>
                <w:sz w:val="20"/>
                <w:szCs w:val="21"/>
              </w:rPr>
            </w:pPr>
            <w:r w:rsidRPr="00F134D3">
              <w:rPr>
                <w:sz w:val="20"/>
                <w:szCs w:val="21"/>
              </w:rPr>
              <w:t>32</w:t>
            </w:r>
          </w:p>
        </w:tc>
        <w:tc>
          <w:tcPr>
            <w:tcW w:w="431" w:type="dxa"/>
          </w:tcPr>
          <w:p w14:paraId="51FE8D06" w14:textId="77777777" w:rsidR="00F134D3" w:rsidRPr="00F134D3" w:rsidRDefault="00F134D3" w:rsidP="00F134D3">
            <w:pPr>
              <w:rPr>
                <w:sz w:val="20"/>
                <w:szCs w:val="21"/>
              </w:rPr>
            </w:pPr>
            <w:r w:rsidRPr="00F134D3">
              <w:rPr>
                <w:sz w:val="20"/>
                <w:szCs w:val="21"/>
              </w:rPr>
              <w:t>26</w:t>
            </w:r>
          </w:p>
        </w:tc>
        <w:tc>
          <w:tcPr>
            <w:tcW w:w="463" w:type="dxa"/>
          </w:tcPr>
          <w:p w14:paraId="2D74FC8B" w14:textId="77777777" w:rsidR="00F134D3" w:rsidRPr="00F134D3" w:rsidRDefault="00F134D3" w:rsidP="00F134D3">
            <w:pPr>
              <w:rPr>
                <w:sz w:val="20"/>
                <w:szCs w:val="21"/>
              </w:rPr>
            </w:pPr>
            <w:r w:rsidRPr="00F134D3">
              <w:rPr>
                <w:sz w:val="20"/>
                <w:szCs w:val="21"/>
              </w:rPr>
              <w:t>6</w:t>
            </w:r>
          </w:p>
        </w:tc>
        <w:tc>
          <w:tcPr>
            <w:tcW w:w="437" w:type="dxa"/>
            <w:vAlign w:val="center"/>
          </w:tcPr>
          <w:p w14:paraId="7C092068" w14:textId="77777777" w:rsidR="00F134D3" w:rsidRPr="00AF4B0E" w:rsidRDefault="00F134D3" w:rsidP="00F134D3">
            <w:pPr>
              <w:spacing w:line="200" w:lineRule="exact"/>
              <w:jc w:val="center"/>
              <w:rPr>
                <w:rFonts w:ascii="宋体" w:eastAsia="宋体" w:hAnsi="宋体" w:cs="Times New Roman"/>
                <w:sz w:val="18"/>
                <w:szCs w:val="18"/>
              </w:rPr>
            </w:pPr>
          </w:p>
        </w:tc>
        <w:tc>
          <w:tcPr>
            <w:tcW w:w="338" w:type="dxa"/>
          </w:tcPr>
          <w:p w14:paraId="052D33AA" w14:textId="77777777" w:rsidR="00F134D3" w:rsidRPr="00F134D3" w:rsidRDefault="00F134D3" w:rsidP="00F134D3">
            <w:pPr>
              <w:rPr>
                <w:sz w:val="20"/>
                <w:szCs w:val="21"/>
              </w:rPr>
            </w:pPr>
            <w:r w:rsidRPr="00F134D3">
              <w:rPr>
                <w:rFonts w:hint="eastAsia"/>
                <w:sz w:val="20"/>
                <w:szCs w:val="21"/>
              </w:rPr>
              <w:t xml:space="preserve">　</w:t>
            </w:r>
          </w:p>
        </w:tc>
        <w:tc>
          <w:tcPr>
            <w:tcW w:w="344" w:type="dxa"/>
          </w:tcPr>
          <w:p w14:paraId="3223BA3B" w14:textId="77777777" w:rsidR="00F134D3" w:rsidRPr="00F134D3" w:rsidRDefault="00F134D3" w:rsidP="00F134D3">
            <w:pPr>
              <w:rPr>
                <w:sz w:val="20"/>
                <w:szCs w:val="21"/>
              </w:rPr>
            </w:pPr>
            <w:r w:rsidRPr="00F134D3">
              <w:rPr>
                <w:sz w:val="20"/>
                <w:szCs w:val="21"/>
              </w:rPr>
              <w:t>2</w:t>
            </w:r>
          </w:p>
        </w:tc>
        <w:tc>
          <w:tcPr>
            <w:tcW w:w="493" w:type="dxa"/>
          </w:tcPr>
          <w:p w14:paraId="1FAC2920" w14:textId="77777777" w:rsidR="00F134D3" w:rsidRPr="00F134D3" w:rsidRDefault="00F134D3" w:rsidP="00F134D3">
            <w:pPr>
              <w:rPr>
                <w:sz w:val="20"/>
                <w:szCs w:val="21"/>
              </w:rPr>
            </w:pPr>
            <w:r w:rsidRPr="00F134D3">
              <w:rPr>
                <w:sz w:val="20"/>
                <w:szCs w:val="21"/>
              </w:rPr>
              <w:t xml:space="preserve">　</w:t>
            </w:r>
          </w:p>
        </w:tc>
        <w:tc>
          <w:tcPr>
            <w:tcW w:w="493" w:type="dxa"/>
          </w:tcPr>
          <w:p w14:paraId="2AB2733D" w14:textId="77777777" w:rsidR="00F134D3" w:rsidRPr="00F134D3" w:rsidRDefault="00F134D3" w:rsidP="00F134D3">
            <w:pPr>
              <w:rPr>
                <w:sz w:val="20"/>
                <w:szCs w:val="21"/>
              </w:rPr>
            </w:pPr>
            <w:r w:rsidRPr="00F134D3">
              <w:rPr>
                <w:sz w:val="20"/>
                <w:szCs w:val="21"/>
              </w:rPr>
              <w:t>2</w:t>
            </w:r>
          </w:p>
        </w:tc>
        <w:tc>
          <w:tcPr>
            <w:tcW w:w="493" w:type="dxa"/>
          </w:tcPr>
          <w:p w14:paraId="1AFBB0FF" w14:textId="77777777" w:rsidR="00F134D3" w:rsidRPr="00F134D3" w:rsidRDefault="00F134D3" w:rsidP="00F134D3">
            <w:pPr>
              <w:rPr>
                <w:sz w:val="20"/>
                <w:szCs w:val="21"/>
              </w:rPr>
            </w:pPr>
            <w:r w:rsidRPr="00F134D3">
              <w:rPr>
                <w:sz w:val="20"/>
                <w:szCs w:val="21"/>
              </w:rPr>
              <w:t xml:space="preserve">　</w:t>
            </w:r>
          </w:p>
        </w:tc>
        <w:tc>
          <w:tcPr>
            <w:tcW w:w="493" w:type="dxa"/>
          </w:tcPr>
          <w:p w14:paraId="44C1E534" w14:textId="77777777" w:rsidR="00F134D3" w:rsidRPr="00F134D3" w:rsidRDefault="00F134D3" w:rsidP="00F134D3">
            <w:pPr>
              <w:rPr>
                <w:sz w:val="20"/>
                <w:szCs w:val="21"/>
              </w:rPr>
            </w:pPr>
            <w:r w:rsidRPr="00F134D3">
              <w:rPr>
                <w:sz w:val="20"/>
                <w:szCs w:val="21"/>
              </w:rPr>
              <w:t xml:space="preserve">　</w:t>
            </w:r>
          </w:p>
        </w:tc>
        <w:tc>
          <w:tcPr>
            <w:tcW w:w="493" w:type="dxa"/>
          </w:tcPr>
          <w:p w14:paraId="5D82C911" w14:textId="77777777" w:rsidR="00F134D3" w:rsidRPr="00F134D3" w:rsidRDefault="00F134D3" w:rsidP="00F134D3">
            <w:pPr>
              <w:rPr>
                <w:sz w:val="20"/>
                <w:szCs w:val="21"/>
              </w:rPr>
            </w:pPr>
            <w:r w:rsidRPr="00F134D3">
              <w:rPr>
                <w:sz w:val="20"/>
                <w:szCs w:val="21"/>
              </w:rPr>
              <w:t xml:space="preserve">　</w:t>
            </w:r>
          </w:p>
        </w:tc>
        <w:tc>
          <w:tcPr>
            <w:tcW w:w="493" w:type="dxa"/>
          </w:tcPr>
          <w:p w14:paraId="7D686E75" w14:textId="77777777" w:rsidR="00F134D3" w:rsidRPr="00F134D3" w:rsidRDefault="00F134D3" w:rsidP="00F134D3">
            <w:pPr>
              <w:rPr>
                <w:sz w:val="20"/>
                <w:szCs w:val="21"/>
              </w:rPr>
            </w:pPr>
            <w:r w:rsidRPr="00F134D3">
              <w:rPr>
                <w:sz w:val="20"/>
                <w:szCs w:val="21"/>
              </w:rPr>
              <w:t xml:space="preserve">　</w:t>
            </w:r>
          </w:p>
        </w:tc>
      </w:tr>
      <w:tr w:rsidR="00F134D3" w:rsidRPr="00AF4B0E" w14:paraId="35D703AC" w14:textId="77777777" w:rsidTr="0032547E">
        <w:trPr>
          <w:cantSplit/>
          <w:jc w:val="center"/>
        </w:trPr>
        <w:tc>
          <w:tcPr>
            <w:tcW w:w="424" w:type="dxa"/>
            <w:vMerge/>
            <w:vAlign w:val="center"/>
          </w:tcPr>
          <w:p w14:paraId="20758DFD" w14:textId="77777777" w:rsidR="00F134D3" w:rsidRPr="00AF4B0E" w:rsidRDefault="00F134D3" w:rsidP="00F134D3">
            <w:pPr>
              <w:spacing w:line="200" w:lineRule="exact"/>
              <w:jc w:val="center"/>
              <w:rPr>
                <w:rFonts w:ascii="宋体" w:eastAsia="宋体" w:hAnsi="宋体" w:cs="Times New Roman"/>
                <w:sz w:val="18"/>
                <w:szCs w:val="18"/>
              </w:rPr>
            </w:pPr>
          </w:p>
        </w:tc>
        <w:tc>
          <w:tcPr>
            <w:tcW w:w="413" w:type="dxa"/>
          </w:tcPr>
          <w:p w14:paraId="58D4DC01" w14:textId="77777777" w:rsidR="00F134D3" w:rsidRPr="008F71F2" w:rsidRDefault="00F134D3" w:rsidP="00F134D3">
            <w:pPr>
              <w:spacing w:line="200" w:lineRule="exact"/>
              <w:jc w:val="center"/>
              <w:rPr>
                <w:rFonts w:ascii="宋体" w:eastAsia="宋体" w:hAnsi="宋体" w:cs="Times New Roman"/>
                <w:sz w:val="18"/>
                <w:szCs w:val="18"/>
              </w:rPr>
            </w:pPr>
            <w:r w:rsidRPr="008F71F2">
              <w:rPr>
                <w:rFonts w:ascii="宋体" w:eastAsia="宋体" w:hAnsi="宋体" w:cs="Times New Roman"/>
                <w:sz w:val="18"/>
                <w:szCs w:val="18"/>
              </w:rPr>
              <w:t>16</w:t>
            </w:r>
          </w:p>
        </w:tc>
        <w:tc>
          <w:tcPr>
            <w:tcW w:w="771" w:type="dxa"/>
          </w:tcPr>
          <w:p w14:paraId="7908FBEF" w14:textId="77777777" w:rsidR="00F134D3" w:rsidRPr="0032547E" w:rsidRDefault="00F134D3" w:rsidP="00F134D3">
            <w:pPr>
              <w:spacing w:line="200" w:lineRule="exact"/>
              <w:jc w:val="center"/>
              <w:rPr>
                <w:rFonts w:ascii="宋体" w:eastAsia="宋体" w:hAnsi="宋体" w:cs="Times New Roman"/>
                <w:sz w:val="18"/>
                <w:szCs w:val="18"/>
              </w:rPr>
            </w:pPr>
            <w:r w:rsidRPr="0032547E">
              <w:rPr>
                <w:rFonts w:ascii="宋体" w:eastAsia="宋体" w:hAnsi="宋体" w:cs="Times New Roman"/>
                <w:sz w:val="18"/>
                <w:szCs w:val="18"/>
              </w:rPr>
              <w:t>41001006</w:t>
            </w:r>
          </w:p>
        </w:tc>
        <w:tc>
          <w:tcPr>
            <w:tcW w:w="1144" w:type="dxa"/>
          </w:tcPr>
          <w:p w14:paraId="68B5FD67" w14:textId="77777777" w:rsidR="00F134D3" w:rsidRPr="00F134D3" w:rsidRDefault="00F134D3" w:rsidP="00F134D3">
            <w:pPr>
              <w:spacing w:line="200" w:lineRule="exact"/>
              <w:jc w:val="center"/>
              <w:rPr>
                <w:rFonts w:ascii="宋体" w:eastAsia="宋体" w:hAnsi="宋体" w:cs="Times New Roman"/>
                <w:sz w:val="18"/>
                <w:szCs w:val="18"/>
              </w:rPr>
            </w:pPr>
            <w:r w:rsidRPr="00F134D3">
              <w:rPr>
                <w:rFonts w:ascii="宋体" w:eastAsia="宋体" w:hAnsi="宋体" w:cs="Times New Roman" w:hint="eastAsia"/>
                <w:sz w:val="18"/>
                <w:szCs w:val="18"/>
              </w:rPr>
              <w:t>人工智能与大数据导论</w:t>
            </w:r>
          </w:p>
        </w:tc>
        <w:tc>
          <w:tcPr>
            <w:tcW w:w="463" w:type="dxa"/>
          </w:tcPr>
          <w:p w14:paraId="28C742BE" w14:textId="77777777" w:rsidR="00F134D3" w:rsidRPr="00F134D3" w:rsidRDefault="00F134D3" w:rsidP="00F134D3">
            <w:pPr>
              <w:rPr>
                <w:sz w:val="18"/>
                <w:szCs w:val="20"/>
              </w:rPr>
            </w:pPr>
            <w:r w:rsidRPr="00F134D3">
              <w:rPr>
                <w:sz w:val="18"/>
                <w:szCs w:val="20"/>
              </w:rPr>
              <w:t>1</w:t>
            </w:r>
          </w:p>
        </w:tc>
        <w:tc>
          <w:tcPr>
            <w:tcW w:w="546" w:type="dxa"/>
          </w:tcPr>
          <w:p w14:paraId="7F584331" w14:textId="77777777" w:rsidR="00F134D3" w:rsidRPr="00F134D3" w:rsidRDefault="00F134D3" w:rsidP="00F134D3">
            <w:pPr>
              <w:rPr>
                <w:sz w:val="20"/>
                <w:szCs w:val="21"/>
              </w:rPr>
            </w:pPr>
            <w:r w:rsidRPr="00F134D3">
              <w:rPr>
                <w:sz w:val="20"/>
                <w:szCs w:val="21"/>
              </w:rPr>
              <w:t>18</w:t>
            </w:r>
          </w:p>
        </w:tc>
        <w:tc>
          <w:tcPr>
            <w:tcW w:w="431" w:type="dxa"/>
          </w:tcPr>
          <w:p w14:paraId="7816BCA3" w14:textId="77777777" w:rsidR="00F134D3" w:rsidRPr="00F134D3" w:rsidRDefault="00F134D3" w:rsidP="00F134D3">
            <w:pPr>
              <w:rPr>
                <w:sz w:val="20"/>
                <w:szCs w:val="21"/>
              </w:rPr>
            </w:pPr>
            <w:r w:rsidRPr="00F134D3">
              <w:rPr>
                <w:sz w:val="20"/>
                <w:szCs w:val="21"/>
              </w:rPr>
              <w:t>4</w:t>
            </w:r>
          </w:p>
        </w:tc>
        <w:tc>
          <w:tcPr>
            <w:tcW w:w="463" w:type="dxa"/>
          </w:tcPr>
          <w:p w14:paraId="1B4FB393" w14:textId="77777777" w:rsidR="00F134D3" w:rsidRPr="00F134D3" w:rsidRDefault="00F134D3" w:rsidP="00F134D3">
            <w:pPr>
              <w:rPr>
                <w:sz w:val="20"/>
                <w:szCs w:val="21"/>
              </w:rPr>
            </w:pPr>
            <w:r w:rsidRPr="00F134D3">
              <w:rPr>
                <w:sz w:val="20"/>
                <w:szCs w:val="21"/>
              </w:rPr>
              <w:t>14</w:t>
            </w:r>
          </w:p>
        </w:tc>
        <w:tc>
          <w:tcPr>
            <w:tcW w:w="437" w:type="dxa"/>
            <w:vAlign w:val="center"/>
          </w:tcPr>
          <w:p w14:paraId="5BA8D9B4" w14:textId="77777777" w:rsidR="00F134D3" w:rsidRPr="00AF4B0E" w:rsidRDefault="00F134D3" w:rsidP="00F134D3">
            <w:pPr>
              <w:widowControl/>
              <w:spacing w:line="200" w:lineRule="exact"/>
              <w:jc w:val="center"/>
              <w:rPr>
                <w:rFonts w:ascii="宋体" w:eastAsia="宋体" w:hAnsi="宋体" w:cs="宋体"/>
                <w:kern w:val="0"/>
                <w:sz w:val="18"/>
                <w:szCs w:val="18"/>
              </w:rPr>
            </w:pPr>
          </w:p>
        </w:tc>
        <w:tc>
          <w:tcPr>
            <w:tcW w:w="338" w:type="dxa"/>
          </w:tcPr>
          <w:p w14:paraId="77B4BD48" w14:textId="77777777" w:rsidR="00F134D3" w:rsidRPr="00F134D3" w:rsidRDefault="00F134D3" w:rsidP="00F134D3">
            <w:pPr>
              <w:rPr>
                <w:sz w:val="20"/>
                <w:szCs w:val="21"/>
              </w:rPr>
            </w:pPr>
          </w:p>
        </w:tc>
        <w:tc>
          <w:tcPr>
            <w:tcW w:w="344" w:type="dxa"/>
          </w:tcPr>
          <w:p w14:paraId="6BCE6CC3" w14:textId="77777777" w:rsidR="00F134D3" w:rsidRPr="00F134D3" w:rsidRDefault="00F134D3" w:rsidP="00F134D3">
            <w:pPr>
              <w:rPr>
                <w:sz w:val="20"/>
                <w:szCs w:val="21"/>
              </w:rPr>
            </w:pPr>
            <w:r w:rsidRPr="00F134D3">
              <w:rPr>
                <w:sz w:val="20"/>
                <w:szCs w:val="21"/>
              </w:rPr>
              <w:t>2</w:t>
            </w:r>
          </w:p>
        </w:tc>
        <w:tc>
          <w:tcPr>
            <w:tcW w:w="493" w:type="dxa"/>
          </w:tcPr>
          <w:p w14:paraId="692F6D8C" w14:textId="77777777" w:rsidR="00F134D3" w:rsidRPr="00F134D3" w:rsidRDefault="00F134D3" w:rsidP="00F134D3">
            <w:pPr>
              <w:rPr>
                <w:sz w:val="20"/>
                <w:szCs w:val="21"/>
              </w:rPr>
            </w:pPr>
          </w:p>
        </w:tc>
        <w:tc>
          <w:tcPr>
            <w:tcW w:w="493" w:type="dxa"/>
          </w:tcPr>
          <w:p w14:paraId="5B8A85AD" w14:textId="77777777" w:rsidR="00F134D3" w:rsidRPr="00F134D3" w:rsidRDefault="00861BDC" w:rsidP="00F134D3">
            <w:pPr>
              <w:rPr>
                <w:sz w:val="20"/>
                <w:szCs w:val="21"/>
              </w:rPr>
            </w:pPr>
            <w:r>
              <w:rPr>
                <w:rFonts w:hint="eastAsia"/>
                <w:sz w:val="20"/>
                <w:szCs w:val="21"/>
              </w:rPr>
              <w:t>1</w:t>
            </w:r>
          </w:p>
        </w:tc>
        <w:tc>
          <w:tcPr>
            <w:tcW w:w="493" w:type="dxa"/>
          </w:tcPr>
          <w:p w14:paraId="6C371450" w14:textId="77777777" w:rsidR="00F134D3" w:rsidRPr="00F134D3" w:rsidRDefault="00F134D3" w:rsidP="00F134D3">
            <w:pPr>
              <w:rPr>
                <w:sz w:val="20"/>
                <w:szCs w:val="21"/>
              </w:rPr>
            </w:pPr>
          </w:p>
        </w:tc>
        <w:tc>
          <w:tcPr>
            <w:tcW w:w="493" w:type="dxa"/>
          </w:tcPr>
          <w:p w14:paraId="1813326F" w14:textId="77777777" w:rsidR="00F134D3" w:rsidRPr="00F134D3" w:rsidRDefault="00F134D3" w:rsidP="00F134D3">
            <w:pPr>
              <w:rPr>
                <w:sz w:val="20"/>
                <w:szCs w:val="21"/>
              </w:rPr>
            </w:pPr>
          </w:p>
        </w:tc>
        <w:tc>
          <w:tcPr>
            <w:tcW w:w="493" w:type="dxa"/>
          </w:tcPr>
          <w:p w14:paraId="3382790F" w14:textId="77777777" w:rsidR="00F134D3" w:rsidRPr="00F134D3" w:rsidRDefault="00F134D3" w:rsidP="00F134D3">
            <w:pPr>
              <w:rPr>
                <w:sz w:val="20"/>
                <w:szCs w:val="21"/>
              </w:rPr>
            </w:pPr>
          </w:p>
        </w:tc>
        <w:tc>
          <w:tcPr>
            <w:tcW w:w="493" w:type="dxa"/>
          </w:tcPr>
          <w:p w14:paraId="2F6AF8C9" w14:textId="77777777" w:rsidR="00F134D3" w:rsidRPr="00F134D3" w:rsidRDefault="00F134D3" w:rsidP="00F134D3">
            <w:pPr>
              <w:rPr>
                <w:sz w:val="20"/>
                <w:szCs w:val="21"/>
              </w:rPr>
            </w:pPr>
          </w:p>
        </w:tc>
      </w:tr>
      <w:tr w:rsidR="006B731E" w:rsidRPr="00AF4B0E" w14:paraId="6512EBC3" w14:textId="77777777" w:rsidTr="0032547E">
        <w:trPr>
          <w:cantSplit/>
          <w:jc w:val="center"/>
        </w:trPr>
        <w:tc>
          <w:tcPr>
            <w:tcW w:w="424" w:type="dxa"/>
            <w:vMerge/>
            <w:vAlign w:val="center"/>
          </w:tcPr>
          <w:p w14:paraId="14B4B05C" w14:textId="77777777" w:rsidR="006B731E" w:rsidRPr="00AF4B0E" w:rsidRDefault="006B731E" w:rsidP="006B731E">
            <w:pPr>
              <w:spacing w:line="200" w:lineRule="exact"/>
              <w:jc w:val="center"/>
              <w:rPr>
                <w:rFonts w:ascii="宋体" w:eastAsia="宋体" w:hAnsi="宋体" w:cs="Times New Roman"/>
                <w:sz w:val="18"/>
                <w:szCs w:val="18"/>
              </w:rPr>
            </w:pPr>
          </w:p>
        </w:tc>
        <w:tc>
          <w:tcPr>
            <w:tcW w:w="2328" w:type="dxa"/>
            <w:gridSpan w:val="3"/>
            <w:vAlign w:val="center"/>
          </w:tcPr>
          <w:p w14:paraId="72DE68D9" w14:textId="77777777" w:rsidR="006B731E" w:rsidRPr="00AF4B0E" w:rsidRDefault="006B731E" w:rsidP="006B731E">
            <w:pPr>
              <w:spacing w:line="200" w:lineRule="exact"/>
              <w:jc w:val="center"/>
              <w:rPr>
                <w:rFonts w:ascii="宋体" w:eastAsia="宋体" w:hAnsi="宋体" w:cs="Times New Roman"/>
                <w:sz w:val="18"/>
                <w:szCs w:val="18"/>
              </w:rPr>
            </w:pPr>
            <w:r>
              <w:rPr>
                <w:rFonts w:ascii="宋体" w:eastAsia="宋体" w:hAnsi="宋体" w:cs="Times New Roman" w:hint="eastAsia"/>
                <w:sz w:val="18"/>
                <w:szCs w:val="18"/>
              </w:rPr>
              <w:t>小计</w:t>
            </w:r>
          </w:p>
        </w:tc>
        <w:tc>
          <w:tcPr>
            <w:tcW w:w="463" w:type="dxa"/>
          </w:tcPr>
          <w:p w14:paraId="59694C35" w14:textId="77777777" w:rsidR="006B731E" w:rsidRPr="006B731E" w:rsidRDefault="006B731E" w:rsidP="006B731E">
            <w:pPr>
              <w:ind w:rightChars="-71" w:right="-149"/>
              <w:rPr>
                <w:sz w:val="18"/>
                <w:szCs w:val="20"/>
              </w:rPr>
            </w:pPr>
            <w:r w:rsidRPr="006B731E">
              <w:rPr>
                <w:sz w:val="18"/>
                <w:szCs w:val="20"/>
              </w:rPr>
              <w:t>24.5</w:t>
            </w:r>
          </w:p>
        </w:tc>
        <w:tc>
          <w:tcPr>
            <w:tcW w:w="546" w:type="dxa"/>
          </w:tcPr>
          <w:p w14:paraId="379D855D" w14:textId="77777777" w:rsidR="006B731E" w:rsidRPr="006B731E" w:rsidRDefault="006B731E" w:rsidP="006B731E">
            <w:pPr>
              <w:ind w:rightChars="-71" w:right="-149"/>
              <w:rPr>
                <w:sz w:val="18"/>
                <w:szCs w:val="20"/>
              </w:rPr>
            </w:pPr>
            <w:r w:rsidRPr="006B731E">
              <w:rPr>
                <w:sz w:val="18"/>
                <w:szCs w:val="20"/>
              </w:rPr>
              <w:t>420</w:t>
            </w:r>
          </w:p>
        </w:tc>
        <w:tc>
          <w:tcPr>
            <w:tcW w:w="431" w:type="dxa"/>
          </w:tcPr>
          <w:p w14:paraId="31122125" w14:textId="77777777" w:rsidR="006B731E" w:rsidRPr="006B731E" w:rsidRDefault="006B731E" w:rsidP="006B731E">
            <w:pPr>
              <w:ind w:rightChars="-71" w:right="-149"/>
              <w:rPr>
                <w:sz w:val="18"/>
                <w:szCs w:val="20"/>
              </w:rPr>
            </w:pPr>
            <w:r w:rsidRPr="006B731E">
              <w:rPr>
                <w:sz w:val="18"/>
                <w:szCs w:val="20"/>
              </w:rPr>
              <w:t>254</w:t>
            </w:r>
          </w:p>
        </w:tc>
        <w:tc>
          <w:tcPr>
            <w:tcW w:w="463" w:type="dxa"/>
          </w:tcPr>
          <w:p w14:paraId="1F8E528C" w14:textId="77777777" w:rsidR="006B731E" w:rsidRPr="006B731E" w:rsidRDefault="006B731E" w:rsidP="006B731E">
            <w:pPr>
              <w:ind w:rightChars="-71" w:right="-149"/>
              <w:rPr>
                <w:sz w:val="18"/>
                <w:szCs w:val="20"/>
              </w:rPr>
            </w:pPr>
            <w:r w:rsidRPr="006B731E">
              <w:rPr>
                <w:sz w:val="18"/>
                <w:szCs w:val="20"/>
              </w:rPr>
              <w:t>166</w:t>
            </w:r>
          </w:p>
        </w:tc>
        <w:tc>
          <w:tcPr>
            <w:tcW w:w="437" w:type="dxa"/>
          </w:tcPr>
          <w:p w14:paraId="320190FD" w14:textId="77777777" w:rsidR="006B731E" w:rsidRPr="006B731E" w:rsidRDefault="006B731E" w:rsidP="006B731E">
            <w:pPr>
              <w:ind w:rightChars="-71" w:right="-149"/>
              <w:rPr>
                <w:sz w:val="18"/>
                <w:szCs w:val="20"/>
              </w:rPr>
            </w:pPr>
            <w:r w:rsidRPr="006B731E">
              <w:rPr>
                <w:sz w:val="18"/>
                <w:szCs w:val="20"/>
              </w:rPr>
              <w:t>0</w:t>
            </w:r>
          </w:p>
        </w:tc>
        <w:tc>
          <w:tcPr>
            <w:tcW w:w="338" w:type="dxa"/>
          </w:tcPr>
          <w:p w14:paraId="0124025F" w14:textId="77777777" w:rsidR="006B731E" w:rsidRPr="006B731E" w:rsidRDefault="006B731E" w:rsidP="006B731E">
            <w:pPr>
              <w:ind w:rightChars="-71" w:right="-149"/>
              <w:rPr>
                <w:sz w:val="18"/>
                <w:szCs w:val="20"/>
              </w:rPr>
            </w:pPr>
          </w:p>
        </w:tc>
        <w:tc>
          <w:tcPr>
            <w:tcW w:w="344" w:type="dxa"/>
          </w:tcPr>
          <w:p w14:paraId="5D7B9C6D" w14:textId="77777777" w:rsidR="006B731E" w:rsidRPr="006B731E" w:rsidRDefault="006B731E" w:rsidP="006B731E">
            <w:pPr>
              <w:ind w:rightChars="-71" w:right="-149"/>
              <w:rPr>
                <w:sz w:val="18"/>
                <w:szCs w:val="20"/>
              </w:rPr>
            </w:pPr>
          </w:p>
        </w:tc>
        <w:tc>
          <w:tcPr>
            <w:tcW w:w="493" w:type="dxa"/>
          </w:tcPr>
          <w:p w14:paraId="6A2CD7FD" w14:textId="77777777" w:rsidR="006B731E" w:rsidRPr="006B731E" w:rsidRDefault="006B731E" w:rsidP="006B731E">
            <w:pPr>
              <w:ind w:rightChars="-71" w:right="-149"/>
              <w:rPr>
                <w:sz w:val="18"/>
                <w:szCs w:val="20"/>
              </w:rPr>
            </w:pPr>
            <w:r w:rsidRPr="006B731E">
              <w:rPr>
                <w:sz w:val="18"/>
                <w:szCs w:val="20"/>
              </w:rPr>
              <w:t>6</w:t>
            </w:r>
          </w:p>
        </w:tc>
        <w:tc>
          <w:tcPr>
            <w:tcW w:w="493" w:type="dxa"/>
          </w:tcPr>
          <w:p w14:paraId="5566FAC5" w14:textId="77777777" w:rsidR="006B731E" w:rsidRPr="006B731E" w:rsidRDefault="006B731E" w:rsidP="006B731E">
            <w:pPr>
              <w:ind w:rightChars="-71" w:right="-149"/>
              <w:rPr>
                <w:sz w:val="18"/>
                <w:szCs w:val="20"/>
              </w:rPr>
            </w:pPr>
            <w:r w:rsidRPr="006B731E">
              <w:rPr>
                <w:sz w:val="18"/>
                <w:szCs w:val="20"/>
              </w:rPr>
              <w:t>14</w:t>
            </w:r>
          </w:p>
        </w:tc>
        <w:tc>
          <w:tcPr>
            <w:tcW w:w="493" w:type="dxa"/>
          </w:tcPr>
          <w:p w14:paraId="6AAF4D0D" w14:textId="77777777" w:rsidR="006B731E" w:rsidRPr="006B731E" w:rsidRDefault="006B731E" w:rsidP="006B731E">
            <w:pPr>
              <w:ind w:rightChars="-71" w:right="-149"/>
              <w:rPr>
                <w:sz w:val="18"/>
                <w:szCs w:val="20"/>
              </w:rPr>
            </w:pPr>
            <w:r w:rsidRPr="006B731E">
              <w:rPr>
                <w:sz w:val="18"/>
                <w:szCs w:val="20"/>
              </w:rPr>
              <w:t>3</w:t>
            </w:r>
          </w:p>
        </w:tc>
        <w:tc>
          <w:tcPr>
            <w:tcW w:w="493" w:type="dxa"/>
          </w:tcPr>
          <w:p w14:paraId="622BE4BB" w14:textId="77777777" w:rsidR="006B731E" w:rsidRPr="006B731E" w:rsidRDefault="006B731E" w:rsidP="006B731E">
            <w:pPr>
              <w:ind w:rightChars="-71" w:right="-149"/>
              <w:rPr>
                <w:sz w:val="18"/>
                <w:szCs w:val="20"/>
              </w:rPr>
            </w:pPr>
            <w:r w:rsidRPr="006B731E">
              <w:rPr>
                <w:sz w:val="18"/>
                <w:szCs w:val="20"/>
              </w:rPr>
              <w:t>3</w:t>
            </w:r>
          </w:p>
        </w:tc>
        <w:tc>
          <w:tcPr>
            <w:tcW w:w="493" w:type="dxa"/>
          </w:tcPr>
          <w:p w14:paraId="48F2C12F" w14:textId="77777777" w:rsidR="006B731E" w:rsidRPr="006B731E" w:rsidRDefault="006B731E" w:rsidP="006B731E">
            <w:pPr>
              <w:ind w:rightChars="-71" w:right="-149"/>
              <w:rPr>
                <w:sz w:val="18"/>
                <w:szCs w:val="20"/>
              </w:rPr>
            </w:pPr>
            <w:r w:rsidRPr="006B731E">
              <w:rPr>
                <w:sz w:val="18"/>
                <w:szCs w:val="20"/>
              </w:rPr>
              <w:t>0</w:t>
            </w:r>
          </w:p>
        </w:tc>
        <w:tc>
          <w:tcPr>
            <w:tcW w:w="493" w:type="dxa"/>
          </w:tcPr>
          <w:p w14:paraId="23EA0D74" w14:textId="77777777" w:rsidR="006B731E" w:rsidRPr="006B731E" w:rsidRDefault="006B731E" w:rsidP="006B731E">
            <w:pPr>
              <w:ind w:rightChars="-71" w:right="-149"/>
              <w:rPr>
                <w:sz w:val="18"/>
                <w:szCs w:val="20"/>
              </w:rPr>
            </w:pPr>
            <w:r w:rsidRPr="006B731E">
              <w:rPr>
                <w:sz w:val="18"/>
                <w:szCs w:val="20"/>
              </w:rPr>
              <w:t>0</w:t>
            </w:r>
          </w:p>
        </w:tc>
      </w:tr>
      <w:tr w:rsidR="00D12318" w:rsidRPr="00AF4B0E" w14:paraId="2B0FE488" w14:textId="77777777" w:rsidTr="0032547E">
        <w:trPr>
          <w:cantSplit/>
          <w:jc w:val="center"/>
        </w:trPr>
        <w:tc>
          <w:tcPr>
            <w:tcW w:w="424" w:type="dxa"/>
            <w:vMerge w:val="restart"/>
            <w:vAlign w:val="center"/>
          </w:tcPr>
          <w:p w14:paraId="21EB82C4" w14:textId="77777777" w:rsidR="00D12318" w:rsidRPr="00AF4B0E" w:rsidRDefault="00D12318" w:rsidP="00D12318">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专业必修课</w:t>
            </w:r>
          </w:p>
        </w:tc>
        <w:tc>
          <w:tcPr>
            <w:tcW w:w="413" w:type="dxa"/>
          </w:tcPr>
          <w:p w14:paraId="63045465" w14:textId="77777777" w:rsidR="00D12318" w:rsidRPr="00D12318" w:rsidRDefault="00D12318" w:rsidP="00D12318">
            <w:pPr>
              <w:rPr>
                <w:sz w:val="18"/>
                <w:szCs w:val="20"/>
              </w:rPr>
            </w:pPr>
            <w:r w:rsidRPr="00D12318">
              <w:rPr>
                <w:sz w:val="18"/>
                <w:szCs w:val="20"/>
              </w:rPr>
              <w:t>1</w:t>
            </w:r>
          </w:p>
        </w:tc>
        <w:tc>
          <w:tcPr>
            <w:tcW w:w="771" w:type="dxa"/>
          </w:tcPr>
          <w:p w14:paraId="38269390" w14:textId="77777777" w:rsidR="00D12318" w:rsidRPr="00D12318" w:rsidRDefault="00D12318" w:rsidP="00D12318">
            <w:pPr>
              <w:rPr>
                <w:sz w:val="18"/>
                <w:szCs w:val="20"/>
              </w:rPr>
            </w:pPr>
            <w:r w:rsidRPr="00D12318">
              <w:rPr>
                <w:sz w:val="18"/>
                <w:szCs w:val="20"/>
              </w:rPr>
              <w:t>39051203</w:t>
            </w:r>
          </w:p>
        </w:tc>
        <w:tc>
          <w:tcPr>
            <w:tcW w:w="1144" w:type="dxa"/>
          </w:tcPr>
          <w:p w14:paraId="3AF7D23B" w14:textId="77777777" w:rsidR="00D12318" w:rsidRPr="00D12318" w:rsidRDefault="00D12318" w:rsidP="00D12318">
            <w:pPr>
              <w:rPr>
                <w:sz w:val="18"/>
                <w:szCs w:val="20"/>
              </w:rPr>
            </w:pPr>
            <w:r w:rsidRPr="00D12318">
              <w:rPr>
                <w:sz w:val="18"/>
                <w:szCs w:val="20"/>
              </w:rPr>
              <w:t>汽车机械基础</w:t>
            </w:r>
          </w:p>
        </w:tc>
        <w:tc>
          <w:tcPr>
            <w:tcW w:w="463" w:type="dxa"/>
          </w:tcPr>
          <w:p w14:paraId="5048EFE2" w14:textId="77777777" w:rsidR="00D12318" w:rsidRPr="00D12318" w:rsidRDefault="00D12318" w:rsidP="00D12318">
            <w:pPr>
              <w:rPr>
                <w:sz w:val="18"/>
                <w:szCs w:val="20"/>
              </w:rPr>
            </w:pPr>
            <w:r w:rsidRPr="00D12318">
              <w:rPr>
                <w:sz w:val="18"/>
                <w:szCs w:val="20"/>
              </w:rPr>
              <w:t>5</w:t>
            </w:r>
          </w:p>
        </w:tc>
        <w:tc>
          <w:tcPr>
            <w:tcW w:w="546" w:type="dxa"/>
          </w:tcPr>
          <w:p w14:paraId="192791C3" w14:textId="77777777" w:rsidR="00D12318" w:rsidRPr="00D12318" w:rsidRDefault="00D12318" w:rsidP="00D12318">
            <w:pPr>
              <w:rPr>
                <w:sz w:val="18"/>
                <w:szCs w:val="20"/>
              </w:rPr>
            </w:pPr>
            <w:r w:rsidRPr="00D12318">
              <w:rPr>
                <w:sz w:val="18"/>
                <w:szCs w:val="20"/>
              </w:rPr>
              <w:t>70</w:t>
            </w:r>
          </w:p>
        </w:tc>
        <w:tc>
          <w:tcPr>
            <w:tcW w:w="431" w:type="dxa"/>
          </w:tcPr>
          <w:p w14:paraId="1E0FA575" w14:textId="77777777" w:rsidR="00D12318" w:rsidRPr="00D12318" w:rsidRDefault="00D12318" w:rsidP="00D12318">
            <w:pPr>
              <w:rPr>
                <w:sz w:val="18"/>
                <w:szCs w:val="20"/>
              </w:rPr>
            </w:pPr>
            <w:r w:rsidRPr="00D12318">
              <w:rPr>
                <w:sz w:val="18"/>
                <w:szCs w:val="20"/>
              </w:rPr>
              <w:t>60</w:t>
            </w:r>
          </w:p>
        </w:tc>
        <w:tc>
          <w:tcPr>
            <w:tcW w:w="463" w:type="dxa"/>
          </w:tcPr>
          <w:p w14:paraId="594B3525" w14:textId="77777777" w:rsidR="00D12318" w:rsidRPr="00D12318" w:rsidRDefault="00D12318" w:rsidP="00D12318">
            <w:pPr>
              <w:rPr>
                <w:sz w:val="18"/>
                <w:szCs w:val="20"/>
              </w:rPr>
            </w:pPr>
            <w:r w:rsidRPr="00D12318">
              <w:rPr>
                <w:sz w:val="18"/>
                <w:szCs w:val="20"/>
              </w:rPr>
              <w:t>10</w:t>
            </w:r>
          </w:p>
        </w:tc>
        <w:tc>
          <w:tcPr>
            <w:tcW w:w="437" w:type="dxa"/>
          </w:tcPr>
          <w:p w14:paraId="3542BCC3" w14:textId="77777777" w:rsidR="00D12318" w:rsidRPr="00D12318" w:rsidRDefault="00D12318" w:rsidP="00D12318">
            <w:pPr>
              <w:rPr>
                <w:sz w:val="18"/>
                <w:szCs w:val="20"/>
              </w:rPr>
            </w:pPr>
            <w:r w:rsidRPr="00D12318">
              <w:rPr>
                <w:sz w:val="18"/>
                <w:szCs w:val="20"/>
              </w:rPr>
              <w:t xml:space="preserve">　</w:t>
            </w:r>
          </w:p>
        </w:tc>
        <w:tc>
          <w:tcPr>
            <w:tcW w:w="338" w:type="dxa"/>
          </w:tcPr>
          <w:p w14:paraId="5C504307" w14:textId="77777777" w:rsidR="00D12318" w:rsidRPr="00D12318" w:rsidRDefault="00D12318" w:rsidP="00D12318">
            <w:pPr>
              <w:rPr>
                <w:sz w:val="18"/>
                <w:szCs w:val="20"/>
              </w:rPr>
            </w:pPr>
            <w:r w:rsidRPr="00D12318">
              <w:rPr>
                <w:sz w:val="18"/>
                <w:szCs w:val="20"/>
              </w:rPr>
              <w:t>1</w:t>
            </w:r>
          </w:p>
        </w:tc>
        <w:tc>
          <w:tcPr>
            <w:tcW w:w="344" w:type="dxa"/>
          </w:tcPr>
          <w:p w14:paraId="0E285A9B" w14:textId="77777777" w:rsidR="00D12318" w:rsidRPr="00D12318" w:rsidRDefault="00D12318" w:rsidP="00D12318">
            <w:pPr>
              <w:rPr>
                <w:sz w:val="18"/>
                <w:szCs w:val="20"/>
              </w:rPr>
            </w:pPr>
            <w:r w:rsidRPr="00D12318">
              <w:rPr>
                <w:sz w:val="18"/>
                <w:szCs w:val="20"/>
              </w:rPr>
              <w:t xml:space="preserve">　</w:t>
            </w:r>
          </w:p>
        </w:tc>
        <w:tc>
          <w:tcPr>
            <w:tcW w:w="493" w:type="dxa"/>
          </w:tcPr>
          <w:p w14:paraId="3D28B7D6" w14:textId="77777777" w:rsidR="00D12318" w:rsidRPr="00D12318" w:rsidRDefault="00D12318" w:rsidP="00D12318">
            <w:pPr>
              <w:rPr>
                <w:sz w:val="18"/>
                <w:szCs w:val="20"/>
              </w:rPr>
            </w:pPr>
            <w:r w:rsidRPr="00D12318">
              <w:rPr>
                <w:sz w:val="18"/>
                <w:szCs w:val="20"/>
              </w:rPr>
              <w:t>4</w:t>
            </w:r>
          </w:p>
        </w:tc>
        <w:tc>
          <w:tcPr>
            <w:tcW w:w="493" w:type="dxa"/>
          </w:tcPr>
          <w:p w14:paraId="5E216A2D" w14:textId="77777777" w:rsidR="00D12318" w:rsidRPr="00D12318" w:rsidRDefault="00D12318" w:rsidP="00D12318">
            <w:pPr>
              <w:rPr>
                <w:sz w:val="18"/>
                <w:szCs w:val="20"/>
              </w:rPr>
            </w:pPr>
            <w:r w:rsidRPr="00D12318">
              <w:rPr>
                <w:sz w:val="18"/>
                <w:szCs w:val="20"/>
              </w:rPr>
              <w:t xml:space="preserve">　</w:t>
            </w:r>
          </w:p>
        </w:tc>
        <w:tc>
          <w:tcPr>
            <w:tcW w:w="493" w:type="dxa"/>
          </w:tcPr>
          <w:p w14:paraId="42F32D98" w14:textId="77777777" w:rsidR="00D12318" w:rsidRPr="00D12318" w:rsidRDefault="00D12318" w:rsidP="00D12318">
            <w:pPr>
              <w:rPr>
                <w:sz w:val="18"/>
                <w:szCs w:val="20"/>
              </w:rPr>
            </w:pPr>
            <w:r w:rsidRPr="00D12318">
              <w:rPr>
                <w:sz w:val="18"/>
                <w:szCs w:val="20"/>
              </w:rPr>
              <w:t xml:space="preserve">　</w:t>
            </w:r>
          </w:p>
        </w:tc>
        <w:tc>
          <w:tcPr>
            <w:tcW w:w="493" w:type="dxa"/>
          </w:tcPr>
          <w:p w14:paraId="0628F39E" w14:textId="77777777" w:rsidR="00D12318" w:rsidRPr="00D12318" w:rsidRDefault="00D12318" w:rsidP="00D12318">
            <w:pPr>
              <w:rPr>
                <w:sz w:val="18"/>
                <w:szCs w:val="20"/>
              </w:rPr>
            </w:pPr>
            <w:r w:rsidRPr="00D12318">
              <w:rPr>
                <w:sz w:val="18"/>
                <w:szCs w:val="20"/>
              </w:rPr>
              <w:t xml:space="preserve">　</w:t>
            </w:r>
          </w:p>
        </w:tc>
        <w:tc>
          <w:tcPr>
            <w:tcW w:w="493" w:type="dxa"/>
          </w:tcPr>
          <w:p w14:paraId="6C16AE3E" w14:textId="77777777" w:rsidR="00D12318" w:rsidRPr="00D12318" w:rsidRDefault="00D12318" w:rsidP="00D12318">
            <w:pPr>
              <w:rPr>
                <w:sz w:val="18"/>
                <w:szCs w:val="20"/>
              </w:rPr>
            </w:pPr>
            <w:r w:rsidRPr="00D12318">
              <w:rPr>
                <w:sz w:val="18"/>
                <w:szCs w:val="20"/>
              </w:rPr>
              <w:t xml:space="preserve">　</w:t>
            </w:r>
          </w:p>
        </w:tc>
        <w:tc>
          <w:tcPr>
            <w:tcW w:w="493" w:type="dxa"/>
          </w:tcPr>
          <w:p w14:paraId="3D27630E" w14:textId="77777777" w:rsidR="00D12318" w:rsidRPr="00D1700E" w:rsidRDefault="00D12318" w:rsidP="00D12318">
            <w:r w:rsidRPr="00D1700E">
              <w:t xml:space="preserve">　</w:t>
            </w:r>
          </w:p>
        </w:tc>
      </w:tr>
      <w:tr w:rsidR="00D12318" w:rsidRPr="00AF4B0E" w14:paraId="5D1C83F8" w14:textId="77777777" w:rsidTr="0032547E">
        <w:trPr>
          <w:cantSplit/>
          <w:jc w:val="center"/>
        </w:trPr>
        <w:tc>
          <w:tcPr>
            <w:tcW w:w="424" w:type="dxa"/>
            <w:vMerge/>
            <w:vAlign w:val="center"/>
          </w:tcPr>
          <w:p w14:paraId="1BBF0415"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0A0C68D5" w14:textId="77777777" w:rsidR="00D12318" w:rsidRPr="00D12318" w:rsidRDefault="00D12318" w:rsidP="00D12318">
            <w:pPr>
              <w:rPr>
                <w:sz w:val="18"/>
                <w:szCs w:val="20"/>
              </w:rPr>
            </w:pPr>
            <w:r w:rsidRPr="00D12318">
              <w:rPr>
                <w:sz w:val="18"/>
                <w:szCs w:val="20"/>
              </w:rPr>
              <w:t>2</w:t>
            </w:r>
          </w:p>
        </w:tc>
        <w:tc>
          <w:tcPr>
            <w:tcW w:w="771" w:type="dxa"/>
          </w:tcPr>
          <w:p w14:paraId="191E66A2" w14:textId="77777777" w:rsidR="00D12318" w:rsidRPr="00D12318" w:rsidRDefault="00D12318" w:rsidP="00D12318">
            <w:pPr>
              <w:rPr>
                <w:sz w:val="18"/>
                <w:szCs w:val="20"/>
              </w:rPr>
            </w:pPr>
            <w:r w:rsidRPr="00D12318">
              <w:rPr>
                <w:sz w:val="18"/>
                <w:szCs w:val="20"/>
              </w:rPr>
              <w:t>39051204</w:t>
            </w:r>
          </w:p>
        </w:tc>
        <w:tc>
          <w:tcPr>
            <w:tcW w:w="1144" w:type="dxa"/>
          </w:tcPr>
          <w:p w14:paraId="3E54119E" w14:textId="77777777" w:rsidR="00D12318" w:rsidRPr="00D12318" w:rsidRDefault="00D12318" w:rsidP="00D12318">
            <w:pPr>
              <w:rPr>
                <w:sz w:val="18"/>
                <w:szCs w:val="20"/>
              </w:rPr>
            </w:pPr>
            <w:r w:rsidRPr="00D12318">
              <w:rPr>
                <w:sz w:val="18"/>
                <w:szCs w:val="20"/>
              </w:rPr>
              <w:t>汽车电工与电子基础</w:t>
            </w:r>
          </w:p>
        </w:tc>
        <w:tc>
          <w:tcPr>
            <w:tcW w:w="463" w:type="dxa"/>
          </w:tcPr>
          <w:p w14:paraId="3A34C027" w14:textId="77777777" w:rsidR="00D12318" w:rsidRPr="00D12318" w:rsidRDefault="00D12318" w:rsidP="00D12318">
            <w:pPr>
              <w:rPr>
                <w:sz w:val="18"/>
                <w:szCs w:val="20"/>
              </w:rPr>
            </w:pPr>
            <w:r w:rsidRPr="00D12318">
              <w:rPr>
                <w:sz w:val="18"/>
                <w:szCs w:val="20"/>
              </w:rPr>
              <w:t>5</w:t>
            </w:r>
          </w:p>
        </w:tc>
        <w:tc>
          <w:tcPr>
            <w:tcW w:w="546" w:type="dxa"/>
          </w:tcPr>
          <w:p w14:paraId="14BC6546" w14:textId="77777777" w:rsidR="00D12318" w:rsidRPr="00D12318" w:rsidRDefault="00D12318" w:rsidP="00D12318">
            <w:pPr>
              <w:rPr>
                <w:sz w:val="18"/>
                <w:szCs w:val="20"/>
              </w:rPr>
            </w:pPr>
            <w:r w:rsidRPr="00D12318">
              <w:rPr>
                <w:sz w:val="18"/>
                <w:szCs w:val="20"/>
              </w:rPr>
              <w:t>70</w:t>
            </w:r>
          </w:p>
        </w:tc>
        <w:tc>
          <w:tcPr>
            <w:tcW w:w="431" w:type="dxa"/>
          </w:tcPr>
          <w:p w14:paraId="1A85DE63" w14:textId="77777777" w:rsidR="00D12318" w:rsidRPr="00D12318" w:rsidRDefault="00D12318" w:rsidP="00D12318">
            <w:pPr>
              <w:rPr>
                <w:sz w:val="18"/>
                <w:szCs w:val="20"/>
              </w:rPr>
            </w:pPr>
            <w:r w:rsidRPr="00D12318">
              <w:rPr>
                <w:sz w:val="18"/>
                <w:szCs w:val="20"/>
              </w:rPr>
              <w:t>54</w:t>
            </w:r>
          </w:p>
        </w:tc>
        <w:tc>
          <w:tcPr>
            <w:tcW w:w="463" w:type="dxa"/>
          </w:tcPr>
          <w:p w14:paraId="1CB13909" w14:textId="77777777" w:rsidR="00D12318" w:rsidRPr="00D12318" w:rsidRDefault="00D12318" w:rsidP="00D12318">
            <w:pPr>
              <w:rPr>
                <w:sz w:val="18"/>
                <w:szCs w:val="20"/>
              </w:rPr>
            </w:pPr>
            <w:r w:rsidRPr="00D12318">
              <w:rPr>
                <w:sz w:val="18"/>
                <w:szCs w:val="20"/>
              </w:rPr>
              <w:t>16</w:t>
            </w:r>
          </w:p>
        </w:tc>
        <w:tc>
          <w:tcPr>
            <w:tcW w:w="437" w:type="dxa"/>
          </w:tcPr>
          <w:p w14:paraId="55E5C32B" w14:textId="77777777" w:rsidR="00D12318" w:rsidRPr="00D12318" w:rsidRDefault="00D12318" w:rsidP="00D12318">
            <w:pPr>
              <w:rPr>
                <w:sz w:val="18"/>
                <w:szCs w:val="20"/>
              </w:rPr>
            </w:pPr>
            <w:r w:rsidRPr="00D12318">
              <w:rPr>
                <w:sz w:val="18"/>
                <w:szCs w:val="20"/>
              </w:rPr>
              <w:t xml:space="preserve">　</w:t>
            </w:r>
          </w:p>
        </w:tc>
        <w:tc>
          <w:tcPr>
            <w:tcW w:w="338" w:type="dxa"/>
          </w:tcPr>
          <w:p w14:paraId="6A7D2B99" w14:textId="77777777" w:rsidR="00D12318" w:rsidRPr="00D12318" w:rsidRDefault="00D12318" w:rsidP="00D12318">
            <w:pPr>
              <w:rPr>
                <w:sz w:val="18"/>
                <w:szCs w:val="20"/>
              </w:rPr>
            </w:pPr>
            <w:r w:rsidRPr="00D12318">
              <w:rPr>
                <w:sz w:val="18"/>
                <w:szCs w:val="20"/>
              </w:rPr>
              <w:t>1</w:t>
            </w:r>
          </w:p>
        </w:tc>
        <w:tc>
          <w:tcPr>
            <w:tcW w:w="344" w:type="dxa"/>
          </w:tcPr>
          <w:p w14:paraId="5EFE8AC2" w14:textId="77777777" w:rsidR="00D12318" w:rsidRPr="00D12318" w:rsidRDefault="00D12318" w:rsidP="00D12318">
            <w:pPr>
              <w:rPr>
                <w:sz w:val="18"/>
                <w:szCs w:val="20"/>
              </w:rPr>
            </w:pPr>
            <w:r w:rsidRPr="00D12318">
              <w:rPr>
                <w:sz w:val="18"/>
                <w:szCs w:val="20"/>
              </w:rPr>
              <w:t xml:space="preserve">　</w:t>
            </w:r>
          </w:p>
        </w:tc>
        <w:tc>
          <w:tcPr>
            <w:tcW w:w="493" w:type="dxa"/>
          </w:tcPr>
          <w:p w14:paraId="661E302E" w14:textId="77777777" w:rsidR="00D12318" w:rsidRPr="00D12318" w:rsidRDefault="00D12318" w:rsidP="00D12318">
            <w:pPr>
              <w:rPr>
                <w:sz w:val="18"/>
                <w:szCs w:val="20"/>
              </w:rPr>
            </w:pPr>
            <w:r w:rsidRPr="00D12318">
              <w:rPr>
                <w:sz w:val="18"/>
                <w:szCs w:val="20"/>
              </w:rPr>
              <w:t>5</w:t>
            </w:r>
          </w:p>
        </w:tc>
        <w:tc>
          <w:tcPr>
            <w:tcW w:w="493" w:type="dxa"/>
          </w:tcPr>
          <w:p w14:paraId="2F2B50A5" w14:textId="77777777" w:rsidR="00D12318" w:rsidRPr="00D12318" w:rsidRDefault="00D12318" w:rsidP="00D12318">
            <w:pPr>
              <w:rPr>
                <w:sz w:val="18"/>
                <w:szCs w:val="20"/>
              </w:rPr>
            </w:pPr>
            <w:r w:rsidRPr="00D12318">
              <w:rPr>
                <w:sz w:val="18"/>
                <w:szCs w:val="20"/>
              </w:rPr>
              <w:t xml:space="preserve">　</w:t>
            </w:r>
          </w:p>
        </w:tc>
        <w:tc>
          <w:tcPr>
            <w:tcW w:w="493" w:type="dxa"/>
          </w:tcPr>
          <w:p w14:paraId="2BC18E0E" w14:textId="77777777" w:rsidR="00D12318" w:rsidRPr="00D12318" w:rsidRDefault="00D12318" w:rsidP="00D12318">
            <w:pPr>
              <w:rPr>
                <w:sz w:val="18"/>
                <w:szCs w:val="20"/>
              </w:rPr>
            </w:pPr>
            <w:r w:rsidRPr="00D12318">
              <w:rPr>
                <w:sz w:val="18"/>
                <w:szCs w:val="20"/>
              </w:rPr>
              <w:t xml:space="preserve">　</w:t>
            </w:r>
          </w:p>
        </w:tc>
        <w:tc>
          <w:tcPr>
            <w:tcW w:w="493" w:type="dxa"/>
          </w:tcPr>
          <w:p w14:paraId="3B7366D5" w14:textId="77777777" w:rsidR="00D12318" w:rsidRPr="00D12318" w:rsidRDefault="00D12318" w:rsidP="00D12318">
            <w:pPr>
              <w:rPr>
                <w:sz w:val="18"/>
                <w:szCs w:val="20"/>
              </w:rPr>
            </w:pPr>
            <w:r w:rsidRPr="00D12318">
              <w:rPr>
                <w:sz w:val="18"/>
                <w:szCs w:val="20"/>
              </w:rPr>
              <w:t xml:space="preserve">　</w:t>
            </w:r>
          </w:p>
        </w:tc>
        <w:tc>
          <w:tcPr>
            <w:tcW w:w="493" w:type="dxa"/>
          </w:tcPr>
          <w:p w14:paraId="553CD89D" w14:textId="77777777" w:rsidR="00D12318" w:rsidRPr="00D12318" w:rsidRDefault="00D12318" w:rsidP="00D12318">
            <w:pPr>
              <w:rPr>
                <w:sz w:val="18"/>
                <w:szCs w:val="20"/>
              </w:rPr>
            </w:pPr>
            <w:r w:rsidRPr="00D12318">
              <w:rPr>
                <w:sz w:val="18"/>
                <w:szCs w:val="20"/>
              </w:rPr>
              <w:t xml:space="preserve">　</w:t>
            </w:r>
          </w:p>
        </w:tc>
        <w:tc>
          <w:tcPr>
            <w:tcW w:w="493" w:type="dxa"/>
          </w:tcPr>
          <w:p w14:paraId="1A4ED3B5" w14:textId="77777777" w:rsidR="00D12318" w:rsidRPr="00D1700E" w:rsidRDefault="00D12318" w:rsidP="00D12318">
            <w:r w:rsidRPr="00D1700E">
              <w:t xml:space="preserve">　</w:t>
            </w:r>
          </w:p>
        </w:tc>
      </w:tr>
      <w:tr w:rsidR="00D12318" w:rsidRPr="00AF4B0E" w14:paraId="3C8AEE46" w14:textId="77777777" w:rsidTr="0032547E">
        <w:trPr>
          <w:cantSplit/>
          <w:jc w:val="center"/>
        </w:trPr>
        <w:tc>
          <w:tcPr>
            <w:tcW w:w="424" w:type="dxa"/>
            <w:vMerge/>
            <w:vAlign w:val="center"/>
          </w:tcPr>
          <w:p w14:paraId="29FFAA4B"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5034D9FC" w14:textId="77777777" w:rsidR="00D12318" w:rsidRPr="00D12318" w:rsidRDefault="00D12318" w:rsidP="00D12318">
            <w:pPr>
              <w:rPr>
                <w:sz w:val="18"/>
                <w:szCs w:val="20"/>
              </w:rPr>
            </w:pPr>
            <w:r w:rsidRPr="00D12318">
              <w:rPr>
                <w:sz w:val="18"/>
                <w:szCs w:val="20"/>
              </w:rPr>
              <w:t>3</w:t>
            </w:r>
          </w:p>
        </w:tc>
        <w:tc>
          <w:tcPr>
            <w:tcW w:w="771" w:type="dxa"/>
          </w:tcPr>
          <w:p w14:paraId="169B711D" w14:textId="77777777" w:rsidR="00D12318" w:rsidRPr="00D12318" w:rsidRDefault="00D12318" w:rsidP="00D12318">
            <w:pPr>
              <w:rPr>
                <w:sz w:val="18"/>
                <w:szCs w:val="20"/>
              </w:rPr>
            </w:pPr>
            <w:r w:rsidRPr="00D12318">
              <w:rPr>
                <w:sz w:val="18"/>
                <w:szCs w:val="20"/>
              </w:rPr>
              <w:t>39051211</w:t>
            </w:r>
          </w:p>
        </w:tc>
        <w:tc>
          <w:tcPr>
            <w:tcW w:w="1144" w:type="dxa"/>
          </w:tcPr>
          <w:p w14:paraId="644F33D5" w14:textId="77777777" w:rsidR="00D12318" w:rsidRPr="00D12318" w:rsidRDefault="00D12318" w:rsidP="00D12318">
            <w:pPr>
              <w:rPr>
                <w:sz w:val="18"/>
                <w:szCs w:val="20"/>
              </w:rPr>
            </w:pPr>
            <w:r w:rsidRPr="00D12318">
              <w:rPr>
                <w:sz w:val="18"/>
                <w:szCs w:val="20"/>
              </w:rPr>
              <w:t>汽车文化</w:t>
            </w:r>
          </w:p>
        </w:tc>
        <w:tc>
          <w:tcPr>
            <w:tcW w:w="463" w:type="dxa"/>
          </w:tcPr>
          <w:p w14:paraId="4D846B76" w14:textId="77777777" w:rsidR="00D12318" w:rsidRPr="00D12318" w:rsidRDefault="00D12318" w:rsidP="00D12318">
            <w:pPr>
              <w:rPr>
                <w:sz w:val="18"/>
                <w:szCs w:val="20"/>
              </w:rPr>
            </w:pPr>
            <w:r w:rsidRPr="00D12318">
              <w:rPr>
                <w:sz w:val="18"/>
                <w:szCs w:val="20"/>
              </w:rPr>
              <w:t>2</w:t>
            </w:r>
          </w:p>
        </w:tc>
        <w:tc>
          <w:tcPr>
            <w:tcW w:w="546" w:type="dxa"/>
          </w:tcPr>
          <w:p w14:paraId="6C1B7C16" w14:textId="77777777" w:rsidR="00D12318" w:rsidRPr="00D12318" w:rsidRDefault="00D12318" w:rsidP="00D12318">
            <w:pPr>
              <w:rPr>
                <w:sz w:val="18"/>
                <w:szCs w:val="20"/>
              </w:rPr>
            </w:pPr>
            <w:r w:rsidRPr="00D12318">
              <w:rPr>
                <w:sz w:val="18"/>
                <w:szCs w:val="20"/>
              </w:rPr>
              <w:t>32</w:t>
            </w:r>
          </w:p>
        </w:tc>
        <w:tc>
          <w:tcPr>
            <w:tcW w:w="431" w:type="dxa"/>
          </w:tcPr>
          <w:p w14:paraId="7574393F" w14:textId="77777777" w:rsidR="00D12318" w:rsidRPr="00D12318" w:rsidRDefault="00D12318" w:rsidP="00D12318">
            <w:pPr>
              <w:rPr>
                <w:sz w:val="18"/>
                <w:szCs w:val="20"/>
              </w:rPr>
            </w:pPr>
            <w:r w:rsidRPr="00D12318">
              <w:rPr>
                <w:sz w:val="18"/>
                <w:szCs w:val="20"/>
              </w:rPr>
              <w:t>28</w:t>
            </w:r>
          </w:p>
        </w:tc>
        <w:tc>
          <w:tcPr>
            <w:tcW w:w="463" w:type="dxa"/>
          </w:tcPr>
          <w:p w14:paraId="06C51D67" w14:textId="77777777" w:rsidR="00D12318" w:rsidRPr="00D12318" w:rsidRDefault="00D12318" w:rsidP="00D12318">
            <w:pPr>
              <w:rPr>
                <w:sz w:val="18"/>
                <w:szCs w:val="20"/>
              </w:rPr>
            </w:pPr>
            <w:r w:rsidRPr="00D12318">
              <w:rPr>
                <w:sz w:val="18"/>
                <w:szCs w:val="20"/>
              </w:rPr>
              <w:t>4</w:t>
            </w:r>
          </w:p>
        </w:tc>
        <w:tc>
          <w:tcPr>
            <w:tcW w:w="437" w:type="dxa"/>
          </w:tcPr>
          <w:p w14:paraId="5305A11A" w14:textId="77777777" w:rsidR="00D12318" w:rsidRPr="00D12318" w:rsidRDefault="00D12318" w:rsidP="00D12318">
            <w:pPr>
              <w:rPr>
                <w:sz w:val="18"/>
                <w:szCs w:val="20"/>
              </w:rPr>
            </w:pPr>
            <w:r w:rsidRPr="00D12318">
              <w:rPr>
                <w:sz w:val="18"/>
                <w:szCs w:val="20"/>
              </w:rPr>
              <w:t xml:space="preserve">　</w:t>
            </w:r>
          </w:p>
        </w:tc>
        <w:tc>
          <w:tcPr>
            <w:tcW w:w="338" w:type="dxa"/>
          </w:tcPr>
          <w:p w14:paraId="1A02547D" w14:textId="77777777" w:rsidR="00D12318" w:rsidRPr="00D12318" w:rsidRDefault="00D12318" w:rsidP="00D12318">
            <w:pPr>
              <w:rPr>
                <w:sz w:val="18"/>
                <w:szCs w:val="20"/>
              </w:rPr>
            </w:pPr>
            <w:r w:rsidRPr="00D12318">
              <w:rPr>
                <w:sz w:val="18"/>
                <w:szCs w:val="20"/>
              </w:rPr>
              <w:t xml:space="preserve">　</w:t>
            </w:r>
          </w:p>
        </w:tc>
        <w:tc>
          <w:tcPr>
            <w:tcW w:w="344" w:type="dxa"/>
          </w:tcPr>
          <w:p w14:paraId="6670046B" w14:textId="77777777" w:rsidR="00D12318" w:rsidRPr="00D12318" w:rsidRDefault="00D12318" w:rsidP="00D12318">
            <w:pPr>
              <w:rPr>
                <w:sz w:val="18"/>
                <w:szCs w:val="20"/>
              </w:rPr>
            </w:pPr>
            <w:r w:rsidRPr="00D12318">
              <w:rPr>
                <w:sz w:val="18"/>
                <w:szCs w:val="20"/>
              </w:rPr>
              <w:t>4</w:t>
            </w:r>
          </w:p>
        </w:tc>
        <w:tc>
          <w:tcPr>
            <w:tcW w:w="493" w:type="dxa"/>
          </w:tcPr>
          <w:p w14:paraId="726661DF" w14:textId="77777777" w:rsidR="00D12318" w:rsidRPr="00D12318" w:rsidRDefault="00D12318" w:rsidP="00D12318">
            <w:pPr>
              <w:rPr>
                <w:sz w:val="18"/>
                <w:szCs w:val="20"/>
              </w:rPr>
            </w:pPr>
            <w:r w:rsidRPr="00D12318">
              <w:rPr>
                <w:sz w:val="18"/>
                <w:szCs w:val="20"/>
              </w:rPr>
              <w:t xml:space="preserve">　</w:t>
            </w:r>
          </w:p>
        </w:tc>
        <w:tc>
          <w:tcPr>
            <w:tcW w:w="493" w:type="dxa"/>
          </w:tcPr>
          <w:p w14:paraId="5CC5A285" w14:textId="77777777" w:rsidR="00D12318" w:rsidRPr="00D12318" w:rsidRDefault="00D12318" w:rsidP="00D12318">
            <w:pPr>
              <w:rPr>
                <w:sz w:val="18"/>
                <w:szCs w:val="20"/>
              </w:rPr>
            </w:pPr>
            <w:r w:rsidRPr="00D12318">
              <w:rPr>
                <w:sz w:val="18"/>
                <w:szCs w:val="20"/>
              </w:rPr>
              <w:t xml:space="preserve">　</w:t>
            </w:r>
          </w:p>
        </w:tc>
        <w:tc>
          <w:tcPr>
            <w:tcW w:w="493" w:type="dxa"/>
          </w:tcPr>
          <w:p w14:paraId="24F8A18F" w14:textId="77777777" w:rsidR="00D12318" w:rsidRPr="00D12318" w:rsidRDefault="00D12318" w:rsidP="00D12318">
            <w:pPr>
              <w:rPr>
                <w:sz w:val="18"/>
                <w:szCs w:val="20"/>
              </w:rPr>
            </w:pPr>
            <w:r w:rsidRPr="00D12318">
              <w:rPr>
                <w:sz w:val="18"/>
                <w:szCs w:val="20"/>
              </w:rPr>
              <w:t xml:space="preserve">　</w:t>
            </w:r>
          </w:p>
        </w:tc>
        <w:tc>
          <w:tcPr>
            <w:tcW w:w="493" w:type="dxa"/>
          </w:tcPr>
          <w:p w14:paraId="715AAB3C" w14:textId="77777777" w:rsidR="00D12318" w:rsidRPr="00D12318" w:rsidRDefault="00D12318" w:rsidP="00D12318">
            <w:pPr>
              <w:rPr>
                <w:sz w:val="18"/>
                <w:szCs w:val="20"/>
              </w:rPr>
            </w:pPr>
            <w:r w:rsidRPr="00D12318">
              <w:rPr>
                <w:sz w:val="18"/>
                <w:szCs w:val="20"/>
              </w:rPr>
              <w:t>2</w:t>
            </w:r>
          </w:p>
        </w:tc>
        <w:tc>
          <w:tcPr>
            <w:tcW w:w="493" w:type="dxa"/>
          </w:tcPr>
          <w:p w14:paraId="3E681728" w14:textId="77777777" w:rsidR="00D12318" w:rsidRPr="00D12318" w:rsidRDefault="00D12318" w:rsidP="00D12318">
            <w:pPr>
              <w:rPr>
                <w:sz w:val="18"/>
                <w:szCs w:val="20"/>
              </w:rPr>
            </w:pPr>
            <w:r w:rsidRPr="00D12318">
              <w:rPr>
                <w:sz w:val="18"/>
                <w:szCs w:val="20"/>
              </w:rPr>
              <w:t xml:space="preserve">　</w:t>
            </w:r>
          </w:p>
        </w:tc>
        <w:tc>
          <w:tcPr>
            <w:tcW w:w="493" w:type="dxa"/>
          </w:tcPr>
          <w:p w14:paraId="3A4D24D6" w14:textId="77777777" w:rsidR="00D12318" w:rsidRPr="00D1700E" w:rsidRDefault="00D12318" w:rsidP="00D12318">
            <w:r w:rsidRPr="00D1700E">
              <w:t xml:space="preserve">　</w:t>
            </w:r>
          </w:p>
        </w:tc>
      </w:tr>
      <w:tr w:rsidR="00D12318" w:rsidRPr="00AF4B0E" w14:paraId="2A57D495" w14:textId="77777777" w:rsidTr="0032547E">
        <w:trPr>
          <w:cantSplit/>
          <w:jc w:val="center"/>
        </w:trPr>
        <w:tc>
          <w:tcPr>
            <w:tcW w:w="424" w:type="dxa"/>
            <w:vMerge/>
            <w:vAlign w:val="center"/>
          </w:tcPr>
          <w:p w14:paraId="38E3C6AD"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1549AD1F" w14:textId="77777777" w:rsidR="00D12318" w:rsidRPr="00D12318" w:rsidRDefault="00D12318" w:rsidP="00D12318">
            <w:pPr>
              <w:rPr>
                <w:sz w:val="18"/>
                <w:szCs w:val="20"/>
              </w:rPr>
            </w:pPr>
            <w:r w:rsidRPr="00D12318">
              <w:rPr>
                <w:sz w:val="18"/>
                <w:szCs w:val="20"/>
              </w:rPr>
              <w:t>4</w:t>
            </w:r>
          </w:p>
        </w:tc>
        <w:tc>
          <w:tcPr>
            <w:tcW w:w="771" w:type="dxa"/>
          </w:tcPr>
          <w:p w14:paraId="468342AC" w14:textId="77777777" w:rsidR="00D12318" w:rsidRPr="00D12318" w:rsidRDefault="00D12318" w:rsidP="00D12318">
            <w:pPr>
              <w:rPr>
                <w:sz w:val="18"/>
                <w:szCs w:val="20"/>
              </w:rPr>
            </w:pPr>
            <w:r w:rsidRPr="00D12318">
              <w:rPr>
                <w:sz w:val="18"/>
                <w:szCs w:val="20"/>
              </w:rPr>
              <w:t>39051201</w:t>
            </w:r>
          </w:p>
        </w:tc>
        <w:tc>
          <w:tcPr>
            <w:tcW w:w="1144" w:type="dxa"/>
          </w:tcPr>
          <w:p w14:paraId="34A1941B" w14:textId="77777777" w:rsidR="00D12318" w:rsidRPr="00D12318" w:rsidRDefault="00D12318" w:rsidP="00D12318">
            <w:pPr>
              <w:rPr>
                <w:sz w:val="18"/>
                <w:szCs w:val="20"/>
              </w:rPr>
            </w:pPr>
            <w:r w:rsidRPr="00D12318">
              <w:rPr>
                <w:sz w:val="18"/>
                <w:szCs w:val="20"/>
              </w:rPr>
              <w:t>*发动机机械系统检修</w:t>
            </w:r>
          </w:p>
        </w:tc>
        <w:tc>
          <w:tcPr>
            <w:tcW w:w="463" w:type="dxa"/>
          </w:tcPr>
          <w:p w14:paraId="35BB9E8F" w14:textId="77777777" w:rsidR="00D12318" w:rsidRPr="00D12318" w:rsidRDefault="00D12318" w:rsidP="00D12318">
            <w:pPr>
              <w:rPr>
                <w:sz w:val="18"/>
                <w:szCs w:val="20"/>
              </w:rPr>
            </w:pPr>
            <w:r w:rsidRPr="00D12318">
              <w:rPr>
                <w:sz w:val="18"/>
                <w:szCs w:val="20"/>
              </w:rPr>
              <w:t>4</w:t>
            </w:r>
          </w:p>
        </w:tc>
        <w:tc>
          <w:tcPr>
            <w:tcW w:w="546" w:type="dxa"/>
          </w:tcPr>
          <w:p w14:paraId="79BEAA1D" w14:textId="77777777" w:rsidR="00D12318" w:rsidRPr="00D12318" w:rsidRDefault="00D12318" w:rsidP="00D12318">
            <w:pPr>
              <w:rPr>
                <w:sz w:val="18"/>
                <w:szCs w:val="20"/>
              </w:rPr>
            </w:pPr>
            <w:r w:rsidRPr="00D12318">
              <w:rPr>
                <w:sz w:val="18"/>
                <w:szCs w:val="20"/>
              </w:rPr>
              <w:t>84</w:t>
            </w:r>
          </w:p>
        </w:tc>
        <w:tc>
          <w:tcPr>
            <w:tcW w:w="431" w:type="dxa"/>
          </w:tcPr>
          <w:p w14:paraId="22911665" w14:textId="77777777" w:rsidR="00D12318" w:rsidRPr="00D12318" w:rsidRDefault="00D12318" w:rsidP="00D12318">
            <w:pPr>
              <w:rPr>
                <w:sz w:val="18"/>
                <w:szCs w:val="20"/>
              </w:rPr>
            </w:pPr>
            <w:r w:rsidRPr="00D12318">
              <w:rPr>
                <w:sz w:val="18"/>
                <w:szCs w:val="20"/>
              </w:rPr>
              <w:t>56</w:t>
            </w:r>
          </w:p>
        </w:tc>
        <w:tc>
          <w:tcPr>
            <w:tcW w:w="463" w:type="dxa"/>
          </w:tcPr>
          <w:p w14:paraId="3314DDE9" w14:textId="77777777" w:rsidR="00D12318" w:rsidRPr="00D12318" w:rsidRDefault="00D12318" w:rsidP="00D12318">
            <w:pPr>
              <w:rPr>
                <w:sz w:val="18"/>
                <w:szCs w:val="20"/>
              </w:rPr>
            </w:pPr>
            <w:r w:rsidRPr="00D12318">
              <w:rPr>
                <w:sz w:val="18"/>
                <w:szCs w:val="20"/>
              </w:rPr>
              <w:t>28</w:t>
            </w:r>
          </w:p>
        </w:tc>
        <w:tc>
          <w:tcPr>
            <w:tcW w:w="437" w:type="dxa"/>
          </w:tcPr>
          <w:p w14:paraId="4291F67B" w14:textId="77777777" w:rsidR="00D12318" w:rsidRPr="00D12318" w:rsidRDefault="00D12318" w:rsidP="00D12318">
            <w:pPr>
              <w:rPr>
                <w:sz w:val="18"/>
                <w:szCs w:val="20"/>
              </w:rPr>
            </w:pPr>
            <w:r w:rsidRPr="00D12318">
              <w:rPr>
                <w:sz w:val="18"/>
                <w:szCs w:val="20"/>
              </w:rPr>
              <w:t xml:space="preserve">　</w:t>
            </w:r>
          </w:p>
        </w:tc>
        <w:tc>
          <w:tcPr>
            <w:tcW w:w="338" w:type="dxa"/>
          </w:tcPr>
          <w:p w14:paraId="74A9A76B" w14:textId="77777777" w:rsidR="00D12318" w:rsidRPr="00D12318" w:rsidRDefault="00D12318" w:rsidP="00D12318">
            <w:pPr>
              <w:rPr>
                <w:sz w:val="18"/>
                <w:szCs w:val="20"/>
              </w:rPr>
            </w:pPr>
            <w:r w:rsidRPr="00D12318">
              <w:rPr>
                <w:sz w:val="18"/>
                <w:szCs w:val="20"/>
              </w:rPr>
              <w:t>2</w:t>
            </w:r>
          </w:p>
        </w:tc>
        <w:tc>
          <w:tcPr>
            <w:tcW w:w="344" w:type="dxa"/>
          </w:tcPr>
          <w:p w14:paraId="2B88B2CD" w14:textId="77777777" w:rsidR="00D12318" w:rsidRPr="00D12318" w:rsidRDefault="00D12318" w:rsidP="00D12318">
            <w:pPr>
              <w:rPr>
                <w:sz w:val="18"/>
                <w:szCs w:val="20"/>
              </w:rPr>
            </w:pPr>
            <w:r w:rsidRPr="00D12318">
              <w:rPr>
                <w:sz w:val="18"/>
                <w:szCs w:val="20"/>
              </w:rPr>
              <w:t xml:space="preserve">　</w:t>
            </w:r>
          </w:p>
        </w:tc>
        <w:tc>
          <w:tcPr>
            <w:tcW w:w="493" w:type="dxa"/>
          </w:tcPr>
          <w:p w14:paraId="364030EC" w14:textId="77777777" w:rsidR="00D12318" w:rsidRPr="00D12318" w:rsidRDefault="00D12318" w:rsidP="00D12318">
            <w:pPr>
              <w:rPr>
                <w:sz w:val="18"/>
                <w:szCs w:val="20"/>
              </w:rPr>
            </w:pPr>
            <w:r w:rsidRPr="00D12318">
              <w:rPr>
                <w:sz w:val="18"/>
                <w:szCs w:val="20"/>
              </w:rPr>
              <w:t xml:space="preserve">　</w:t>
            </w:r>
          </w:p>
        </w:tc>
        <w:tc>
          <w:tcPr>
            <w:tcW w:w="493" w:type="dxa"/>
          </w:tcPr>
          <w:p w14:paraId="57A1AE64" w14:textId="77777777" w:rsidR="00D12318" w:rsidRPr="00D12318" w:rsidRDefault="00D12318" w:rsidP="00D12318">
            <w:pPr>
              <w:rPr>
                <w:sz w:val="18"/>
                <w:szCs w:val="20"/>
              </w:rPr>
            </w:pPr>
            <w:r w:rsidRPr="00D12318">
              <w:rPr>
                <w:sz w:val="18"/>
                <w:szCs w:val="20"/>
              </w:rPr>
              <w:t>6</w:t>
            </w:r>
          </w:p>
        </w:tc>
        <w:tc>
          <w:tcPr>
            <w:tcW w:w="493" w:type="dxa"/>
          </w:tcPr>
          <w:p w14:paraId="70AC184E" w14:textId="77777777" w:rsidR="00D12318" w:rsidRPr="00D12318" w:rsidRDefault="00D12318" w:rsidP="00D12318">
            <w:pPr>
              <w:rPr>
                <w:sz w:val="18"/>
                <w:szCs w:val="20"/>
              </w:rPr>
            </w:pPr>
            <w:r w:rsidRPr="00D12318">
              <w:rPr>
                <w:sz w:val="18"/>
                <w:szCs w:val="20"/>
              </w:rPr>
              <w:t xml:space="preserve">　</w:t>
            </w:r>
          </w:p>
        </w:tc>
        <w:tc>
          <w:tcPr>
            <w:tcW w:w="493" w:type="dxa"/>
          </w:tcPr>
          <w:p w14:paraId="152D4A58" w14:textId="77777777" w:rsidR="00D12318" w:rsidRPr="00D12318" w:rsidRDefault="00D12318" w:rsidP="00D12318">
            <w:pPr>
              <w:rPr>
                <w:sz w:val="18"/>
                <w:szCs w:val="20"/>
              </w:rPr>
            </w:pPr>
            <w:r w:rsidRPr="00D12318">
              <w:rPr>
                <w:sz w:val="18"/>
                <w:szCs w:val="20"/>
              </w:rPr>
              <w:t xml:space="preserve">　</w:t>
            </w:r>
          </w:p>
        </w:tc>
        <w:tc>
          <w:tcPr>
            <w:tcW w:w="493" w:type="dxa"/>
          </w:tcPr>
          <w:p w14:paraId="0589DBED" w14:textId="77777777" w:rsidR="00D12318" w:rsidRPr="00D12318" w:rsidRDefault="00D12318" w:rsidP="00D12318">
            <w:pPr>
              <w:rPr>
                <w:sz w:val="18"/>
                <w:szCs w:val="20"/>
              </w:rPr>
            </w:pPr>
            <w:r w:rsidRPr="00D12318">
              <w:rPr>
                <w:sz w:val="18"/>
                <w:szCs w:val="20"/>
              </w:rPr>
              <w:t xml:space="preserve">　</w:t>
            </w:r>
          </w:p>
        </w:tc>
        <w:tc>
          <w:tcPr>
            <w:tcW w:w="493" w:type="dxa"/>
          </w:tcPr>
          <w:p w14:paraId="14C6D14B" w14:textId="77777777" w:rsidR="00D12318" w:rsidRPr="00D1700E" w:rsidRDefault="00D12318" w:rsidP="00D12318">
            <w:r w:rsidRPr="00D1700E">
              <w:t xml:space="preserve">　</w:t>
            </w:r>
          </w:p>
        </w:tc>
      </w:tr>
      <w:tr w:rsidR="00D12318" w:rsidRPr="00AF4B0E" w14:paraId="65759C6C" w14:textId="77777777" w:rsidTr="0032547E">
        <w:trPr>
          <w:cantSplit/>
          <w:jc w:val="center"/>
        </w:trPr>
        <w:tc>
          <w:tcPr>
            <w:tcW w:w="424" w:type="dxa"/>
            <w:vMerge/>
            <w:vAlign w:val="center"/>
          </w:tcPr>
          <w:p w14:paraId="068323A9"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6FFBC177" w14:textId="77777777" w:rsidR="00D12318" w:rsidRPr="00D12318" w:rsidRDefault="00D12318" w:rsidP="00D12318">
            <w:pPr>
              <w:rPr>
                <w:sz w:val="18"/>
                <w:szCs w:val="20"/>
              </w:rPr>
            </w:pPr>
            <w:r w:rsidRPr="00D12318">
              <w:rPr>
                <w:sz w:val="18"/>
                <w:szCs w:val="20"/>
              </w:rPr>
              <w:t>5</w:t>
            </w:r>
          </w:p>
        </w:tc>
        <w:tc>
          <w:tcPr>
            <w:tcW w:w="771" w:type="dxa"/>
          </w:tcPr>
          <w:p w14:paraId="2839DF7A" w14:textId="77777777" w:rsidR="00D12318" w:rsidRPr="00D12318" w:rsidRDefault="00D12318" w:rsidP="00D12318">
            <w:pPr>
              <w:rPr>
                <w:sz w:val="18"/>
                <w:szCs w:val="20"/>
              </w:rPr>
            </w:pPr>
            <w:r w:rsidRPr="00D12318">
              <w:rPr>
                <w:sz w:val="18"/>
                <w:szCs w:val="20"/>
              </w:rPr>
              <w:t>39051206</w:t>
            </w:r>
          </w:p>
        </w:tc>
        <w:tc>
          <w:tcPr>
            <w:tcW w:w="1144" w:type="dxa"/>
          </w:tcPr>
          <w:p w14:paraId="4F3F1EDD" w14:textId="77777777" w:rsidR="00D12318" w:rsidRPr="00D12318" w:rsidRDefault="00D12318" w:rsidP="00D12318">
            <w:pPr>
              <w:rPr>
                <w:sz w:val="18"/>
                <w:szCs w:val="20"/>
              </w:rPr>
            </w:pPr>
            <w:r w:rsidRPr="00D12318">
              <w:rPr>
                <w:sz w:val="18"/>
                <w:szCs w:val="20"/>
              </w:rPr>
              <w:t>*发动机电控系统检修</w:t>
            </w:r>
          </w:p>
        </w:tc>
        <w:tc>
          <w:tcPr>
            <w:tcW w:w="463" w:type="dxa"/>
          </w:tcPr>
          <w:p w14:paraId="438FF26E" w14:textId="77777777" w:rsidR="00D12318" w:rsidRPr="00D12318" w:rsidRDefault="00D12318" w:rsidP="00D12318">
            <w:pPr>
              <w:rPr>
                <w:sz w:val="18"/>
                <w:szCs w:val="20"/>
              </w:rPr>
            </w:pPr>
            <w:r w:rsidRPr="00D12318">
              <w:rPr>
                <w:sz w:val="18"/>
                <w:szCs w:val="20"/>
              </w:rPr>
              <w:t>3</w:t>
            </w:r>
          </w:p>
        </w:tc>
        <w:tc>
          <w:tcPr>
            <w:tcW w:w="546" w:type="dxa"/>
          </w:tcPr>
          <w:p w14:paraId="04544041" w14:textId="77777777" w:rsidR="00D12318" w:rsidRPr="00D12318" w:rsidRDefault="00D12318" w:rsidP="00D12318">
            <w:pPr>
              <w:rPr>
                <w:sz w:val="18"/>
                <w:szCs w:val="20"/>
              </w:rPr>
            </w:pPr>
            <w:r w:rsidRPr="00D12318">
              <w:rPr>
                <w:sz w:val="18"/>
                <w:szCs w:val="20"/>
              </w:rPr>
              <w:t>68</w:t>
            </w:r>
          </w:p>
        </w:tc>
        <w:tc>
          <w:tcPr>
            <w:tcW w:w="431" w:type="dxa"/>
          </w:tcPr>
          <w:p w14:paraId="2F31AC5F" w14:textId="77777777" w:rsidR="00D12318" w:rsidRPr="00D12318" w:rsidRDefault="00D12318" w:rsidP="00D12318">
            <w:pPr>
              <w:rPr>
                <w:sz w:val="18"/>
                <w:szCs w:val="20"/>
              </w:rPr>
            </w:pPr>
            <w:r w:rsidRPr="00D12318">
              <w:rPr>
                <w:sz w:val="18"/>
                <w:szCs w:val="20"/>
              </w:rPr>
              <w:t>40</w:t>
            </w:r>
          </w:p>
        </w:tc>
        <w:tc>
          <w:tcPr>
            <w:tcW w:w="463" w:type="dxa"/>
          </w:tcPr>
          <w:p w14:paraId="1FAE792D" w14:textId="77777777" w:rsidR="00D12318" w:rsidRPr="00D12318" w:rsidRDefault="00D12318" w:rsidP="00D12318">
            <w:pPr>
              <w:rPr>
                <w:sz w:val="18"/>
                <w:szCs w:val="20"/>
              </w:rPr>
            </w:pPr>
            <w:r w:rsidRPr="00D12318">
              <w:rPr>
                <w:sz w:val="18"/>
                <w:szCs w:val="20"/>
              </w:rPr>
              <w:t>28</w:t>
            </w:r>
          </w:p>
        </w:tc>
        <w:tc>
          <w:tcPr>
            <w:tcW w:w="437" w:type="dxa"/>
          </w:tcPr>
          <w:p w14:paraId="036B83D3" w14:textId="77777777" w:rsidR="00D12318" w:rsidRPr="00D12318" w:rsidRDefault="00D12318" w:rsidP="00D12318">
            <w:pPr>
              <w:rPr>
                <w:sz w:val="18"/>
                <w:szCs w:val="20"/>
              </w:rPr>
            </w:pPr>
            <w:r w:rsidRPr="00D12318">
              <w:rPr>
                <w:sz w:val="18"/>
                <w:szCs w:val="20"/>
              </w:rPr>
              <w:t xml:space="preserve">　</w:t>
            </w:r>
          </w:p>
        </w:tc>
        <w:tc>
          <w:tcPr>
            <w:tcW w:w="338" w:type="dxa"/>
          </w:tcPr>
          <w:p w14:paraId="4EACEC46" w14:textId="77777777" w:rsidR="00D12318" w:rsidRPr="00D12318" w:rsidRDefault="00D12318" w:rsidP="00D12318">
            <w:pPr>
              <w:rPr>
                <w:sz w:val="18"/>
                <w:szCs w:val="20"/>
              </w:rPr>
            </w:pPr>
            <w:r w:rsidRPr="00D12318">
              <w:rPr>
                <w:sz w:val="18"/>
                <w:szCs w:val="20"/>
              </w:rPr>
              <w:t>3</w:t>
            </w:r>
          </w:p>
        </w:tc>
        <w:tc>
          <w:tcPr>
            <w:tcW w:w="344" w:type="dxa"/>
          </w:tcPr>
          <w:p w14:paraId="5AF1233A" w14:textId="77777777" w:rsidR="00D12318" w:rsidRPr="00D12318" w:rsidRDefault="00D12318" w:rsidP="00D12318">
            <w:pPr>
              <w:rPr>
                <w:sz w:val="18"/>
                <w:szCs w:val="20"/>
              </w:rPr>
            </w:pPr>
            <w:r w:rsidRPr="00D12318">
              <w:rPr>
                <w:sz w:val="18"/>
                <w:szCs w:val="20"/>
              </w:rPr>
              <w:t xml:space="preserve">　</w:t>
            </w:r>
          </w:p>
        </w:tc>
        <w:tc>
          <w:tcPr>
            <w:tcW w:w="493" w:type="dxa"/>
          </w:tcPr>
          <w:p w14:paraId="6FE15430" w14:textId="77777777" w:rsidR="00D12318" w:rsidRPr="00D12318" w:rsidRDefault="00D12318" w:rsidP="00D12318">
            <w:pPr>
              <w:rPr>
                <w:sz w:val="18"/>
                <w:szCs w:val="20"/>
              </w:rPr>
            </w:pPr>
            <w:r w:rsidRPr="00D12318">
              <w:rPr>
                <w:sz w:val="18"/>
                <w:szCs w:val="20"/>
              </w:rPr>
              <w:t xml:space="preserve">　</w:t>
            </w:r>
          </w:p>
        </w:tc>
        <w:tc>
          <w:tcPr>
            <w:tcW w:w="493" w:type="dxa"/>
          </w:tcPr>
          <w:p w14:paraId="3267B9C3" w14:textId="77777777" w:rsidR="00D12318" w:rsidRPr="00D12318" w:rsidRDefault="00D12318" w:rsidP="00D12318">
            <w:pPr>
              <w:rPr>
                <w:sz w:val="18"/>
                <w:szCs w:val="20"/>
              </w:rPr>
            </w:pPr>
            <w:r w:rsidRPr="00D12318">
              <w:rPr>
                <w:sz w:val="18"/>
                <w:szCs w:val="20"/>
              </w:rPr>
              <w:t xml:space="preserve">　</w:t>
            </w:r>
          </w:p>
        </w:tc>
        <w:tc>
          <w:tcPr>
            <w:tcW w:w="493" w:type="dxa"/>
          </w:tcPr>
          <w:p w14:paraId="504E3F49" w14:textId="77777777" w:rsidR="00D12318" w:rsidRPr="00D12318" w:rsidRDefault="00D12318" w:rsidP="00D12318">
            <w:pPr>
              <w:rPr>
                <w:sz w:val="18"/>
                <w:szCs w:val="20"/>
              </w:rPr>
            </w:pPr>
            <w:r w:rsidRPr="00D12318">
              <w:rPr>
                <w:sz w:val="18"/>
                <w:szCs w:val="20"/>
              </w:rPr>
              <w:t>4</w:t>
            </w:r>
          </w:p>
        </w:tc>
        <w:tc>
          <w:tcPr>
            <w:tcW w:w="493" w:type="dxa"/>
          </w:tcPr>
          <w:p w14:paraId="64DEBE5E" w14:textId="77777777" w:rsidR="00D12318" w:rsidRPr="00D12318" w:rsidRDefault="00D12318" w:rsidP="00D12318">
            <w:pPr>
              <w:rPr>
                <w:sz w:val="18"/>
                <w:szCs w:val="20"/>
              </w:rPr>
            </w:pPr>
            <w:r w:rsidRPr="00D12318">
              <w:rPr>
                <w:sz w:val="18"/>
                <w:szCs w:val="20"/>
              </w:rPr>
              <w:t xml:space="preserve">　</w:t>
            </w:r>
          </w:p>
        </w:tc>
        <w:tc>
          <w:tcPr>
            <w:tcW w:w="493" w:type="dxa"/>
          </w:tcPr>
          <w:p w14:paraId="5039F6BC" w14:textId="77777777" w:rsidR="00D12318" w:rsidRPr="00D12318" w:rsidRDefault="00D12318" w:rsidP="00D12318">
            <w:pPr>
              <w:rPr>
                <w:sz w:val="18"/>
                <w:szCs w:val="20"/>
              </w:rPr>
            </w:pPr>
            <w:r w:rsidRPr="00D12318">
              <w:rPr>
                <w:sz w:val="18"/>
                <w:szCs w:val="20"/>
              </w:rPr>
              <w:t xml:space="preserve">　</w:t>
            </w:r>
          </w:p>
        </w:tc>
        <w:tc>
          <w:tcPr>
            <w:tcW w:w="493" w:type="dxa"/>
          </w:tcPr>
          <w:p w14:paraId="5ABB7B4A" w14:textId="77777777" w:rsidR="00D12318" w:rsidRPr="00D1700E" w:rsidRDefault="00D12318" w:rsidP="00D12318">
            <w:r w:rsidRPr="00D1700E">
              <w:t xml:space="preserve">　</w:t>
            </w:r>
          </w:p>
        </w:tc>
      </w:tr>
      <w:tr w:rsidR="00D12318" w:rsidRPr="00AF4B0E" w14:paraId="3BC09A3C" w14:textId="77777777" w:rsidTr="0032547E">
        <w:trPr>
          <w:cantSplit/>
          <w:jc w:val="center"/>
        </w:trPr>
        <w:tc>
          <w:tcPr>
            <w:tcW w:w="424" w:type="dxa"/>
            <w:vMerge/>
            <w:vAlign w:val="center"/>
          </w:tcPr>
          <w:p w14:paraId="6BFED391"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2A0756F1" w14:textId="77777777" w:rsidR="00D12318" w:rsidRPr="00D12318" w:rsidRDefault="00D12318" w:rsidP="00D12318">
            <w:pPr>
              <w:rPr>
                <w:sz w:val="18"/>
                <w:szCs w:val="20"/>
              </w:rPr>
            </w:pPr>
            <w:r w:rsidRPr="00D12318">
              <w:rPr>
                <w:sz w:val="18"/>
                <w:szCs w:val="20"/>
              </w:rPr>
              <w:t>6</w:t>
            </w:r>
          </w:p>
        </w:tc>
        <w:tc>
          <w:tcPr>
            <w:tcW w:w="771" w:type="dxa"/>
          </w:tcPr>
          <w:p w14:paraId="769F195D" w14:textId="77777777" w:rsidR="00D12318" w:rsidRPr="00D12318" w:rsidRDefault="00D12318" w:rsidP="00D12318">
            <w:pPr>
              <w:rPr>
                <w:sz w:val="18"/>
                <w:szCs w:val="20"/>
              </w:rPr>
            </w:pPr>
            <w:r w:rsidRPr="00D12318">
              <w:rPr>
                <w:sz w:val="18"/>
                <w:szCs w:val="20"/>
              </w:rPr>
              <w:t>39051202</w:t>
            </w:r>
          </w:p>
        </w:tc>
        <w:tc>
          <w:tcPr>
            <w:tcW w:w="1144" w:type="dxa"/>
          </w:tcPr>
          <w:p w14:paraId="509CFF5E" w14:textId="77777777" w:rsidR="00D12318" w:rsidRPr="00D12318" w:rsidRDefault="00D12318" w:rsidP="00D12318">
            <w:pPr>
              <w:rPr>
                <w:sz w:val="18"/>
                <w:szCs w:val="20"/>
              </w:rPr>
            </w:pPr>
            <w:r w:rsidRPr="00D12318">
              <w:rPr>
                <w:sz w:val="18"/>
                <w:szCs w:val="20"/>
              </w:rPr>
              <w:t>*汽车底盘机械系统检修1</w:t>
            </w:r>
          </w:p>
        </w:tc>
        <w:tc>
          <w:tcPr>
            <w:tcW w:w="463" w:type="dxa"/>
          </w:tcPr>
          <w:p w14:paraId="31FD9948" w14:textId="77777777" w:rsidR="00D12318" w:rsidRPr="00D12318" w:rsidRDefault="00D12318" w:rsidP="00D12318">
            <w:pPr>
              <w:rPr>
                <w:sz w:val="18"/>
                <w:szCs w:val="20"/>
              </w:rPr>
            </w:pPr>
            <w:r w:rsidRPr="00D12318">
              <w:rPr>
                <w:sz w:val="18"/>
                <w:szCs w:val="20"/>
              </w:rPr>
              <w:t>3</w:t>
            </w:r>
          </w:p>
        </w:tc>
        <w:tc>
          <w:tcPr>
            <w:tcW w:w="546" w:type="dxa"/>
          </w:tcPr>
          <w:p w14:paraId="68EE3AB7" w14:textId="77777777" w:rsidR="00D12318" w:rsidRPr="00D12318" w:rsidRDefault="00D12318" w:rsidP="00D12318">
            <w:pPr>
              <w:rPr>
                <w:sz w:val="18"/>
                <w:szCs w:val="20"/>
              </w:rPr>
            </w:pPr>
            <w:r w:rsidRPr="00D12318">
              <w:rPr>
                <w:sz w:val="18"/>
                <w:szCs w:val="20"/>
              </w:rPr>
              <w:t>48</w:t>
            </w:r>
          </w:p>
        </w:tc>
        <w:tc>
          <w:tcPr>
            <w:tcW w:w="431" w:type="dxa"/>
          </w:tcPr>
          <w:p w14:paraId="164F7D56" w14:textId="77777777" w:rsidR="00D12318" w:rsidRPr="00D12318" w:rsidRDefault="00D12318" w:rsidP="00D12318">
            <w:pPr>
              <w:rPr>
                <w:sz w:val="18"/>
                <w:szCs w:val="20"/>
              </w:rPr>
            </w:pPr>
            <w:r w:rsidRPr="00D12318">
              <w:rPr>
                <w:sz w:val="18"/>
                <w:szCs w:val="20"/>
              </w:rPr>
              <w:t>32</w:t>
            </w:r>
          </w:p>
        </w:tc>
        <w:tc>
          <w:tcPr>
            <w:tcW w:w="463" w:type="dxa"/>
          </w:tcPr>
          <w:p w14:paraId="02881394" w14:textId="77777777" w:rsidR="00D12318" w:rsidRPr="00D12318" w:rsidRDefault="00D12318" w:rsidP="00D12318">
            <w:pPr>
              <w:rPr>
                <w:sz w:val="18"/>
                <w:szCs w:val="20"/>
              </w:rPr>
            </w:pPr>
            <w:r w:rsidRPr="00D12318">
              <w:rPr>
                <w:sz w:val="18"/>
                <w:szCs w:val="20"/>
              </w:rPr>
              <w:t>16</w:t>
            </w:r>
          </w:p>
        </w:tc>
        <w:tc>
          <w:tcPr>
            <w:tcW w:w="437" w:type="dxa"/>
          </w:tcPr>
          <w:p w14:paraId="3963C53F" w14:textId="77777777" w:rsidR="00D12318" w:rsidRPr="00D12318" w:rsidRDefault="00D12318" w:rsidP="00D12318">
            <w:pPr>
              <w:rPr>
                <w:sz w:val="18"/>
                <w:szCs w:val="20"/>
              </w:rPr>
            </w:pPr>
            <w:r w:rsidRPr="00D12318">
              <w:rPr>
                <w:sz w:val="18"/>
                <w:szCs w:val="20"/>
              </w:rPr>
              <w:t xml:space="preserve">　</w:t>
            </w:r>
          </w:p>
        </w:tc>
        <w:tc>
          <w:tcPr>
            <w:tcW w:w="338" w:type="dxa"/>
          </w:tcPr>
          <w:p w14:paraId="4392C95F" w14:textId="77777777" w:rsidR="00D12318" w:rsidRPr="00D12318" w:rsidRDefault="00D12318" w:rsidP="00D12318">
            <w:pPr>
              <w:rPr>
                <w:sz w:val="18"/>
                <w:szCs w:val="20"/>
              </w:rPr>
            </w:pPr>
            <w:r w:rsidRPr="00D12318">
              <w:rPr>
                <w:sz w:val="18"/>
                <w:szCs w:val="20"/>
              </w:rPr>
              <w:t>2</w:t>
            </w:r>
          </w:p>
        </w:tc>
        <w:tc>
          <w:tcPr>
            <w:tcW w:w="344" w:type="dxa"/>
          </w:tcPr>
          <w:p w14:paraId="714416ED" w14:textId="77777777" w:rsidR="00D12318" w:rsidRPr="00D12318" w:rsidRDefault="00D12318" w:rsidP="00D12318">
            <w:pPr>
              <w:rPr>
                <w:sz w:val="18"/>
                <w:szCs w:val="20"/>
              </w:rPr>
            </w:pPr>
            <w:r w:rsidRPr="00D12318">
              <w:rPr>
                <w:sz w:val="18"/>
                <w:szCs w:val="20"/>
              </w:rPr>
              <w:t xml:space="preserve">　</w:t>
            </w:r>
          </w:p>
        </w:tc>
        <w:tc>
          <w:tcPr>
            <w:tcW w:w="493" w:type="dxa"/>
          </w:tcPr>
          <w:p w14:paraId="5C3084FF" w14:textId="77777777" w:rsidR="00D12318" w:rsidRPr="00D12318" w:rsidRDefault="00D12318" w:rsidP="00D12318">
            <w:pPr>
              <w:rPr>
                <w:sz w:val="18"/>
                <w:szCs w:val="20"/>
              </w:rPr>
            </w:pPr>
            <w:r w:rsidRPr="00D12318">
              <w:rPr>
                <w:sz w:val="18"/>
                <w:szCs w:val="20"/>
              </w:rPr>
              <w:t xml:space="preserve">　</w:t>
            </w:r>
          </w:p>
        </w:tc>
        <w:tc>
          <w:tcPr>
            <w:tcW w:w="493" w:type="dxa"/>
          </w:tcPr>
          <w:p w14:paraId="4C6B1110" w14:textId="77777777" w:rsidR="00D12318" w:rsidRPr="00D12318" w:rsidRDefault="00D12318" w:rsidP="00D12318">
            <w:pPr>
              <w:rPr>
                <w:sz w:val="18"/>
                <w:szCs w:val="20"/>
              </w:rPr>
            </w:pPr>
            <w:r w:rsidRPr="00D12318">
              <w:rPr>
                <w:sz w:val="18"/>
                <w:szCs w:val="20"/>
              </w:rPr>
              <w:t>3</w:t>
            </w:r>
          </w:p>
        </w:tc>
        <w:tc>
          <w:tcPr>
            <w:tcW w:w="493" w:type="dxa"/>
          </w:tcPr>
          <w:p w14:paraId="427A7844" w14:textId="77777777" w:rsidR="00D12318" w:rsidRPr="00D12318" w:rsidRDefault="00D12318" w:rsidP="00D12318">
            <w:pPr>
              <w:rPr>
                <w:sz w:val="18"/>
                <w:szCs w:val="20"/>
              </w:rPr>
            </w:pPr>
            <w:r w:rsidRPr="00D12318">
              <w:rPr>
                <w:sz w:val="18"/>
                <w:szCs w:val="20"/>
              </w:rPr>
              <w:t xml:space="preserve">　</w:t>
            </w:r>
          </w:p>
        </w:tc>
        <w:tc>
          <w:tcPr>
            <w:tcW w:w="493" w:type="dxa"/>
          </w:tcPr>
          <w:p w14:paraId="6F64A04B" w14:textId="77777777" w:rsidR="00D12318" w:rsidRPr="00D12318" w:rsidRDefault="00D12318" w:rsidP="00D12318">
            <w:pPr>
              <w:rPr>
                <w:sz w:val="18"/>
                <w:szCs w:val="20"/>
              </w:rPr>
            </w:pPr>
            <w:r w:rsidRPr="00D12318">
              <w:rPr>
                <w:sz w:val="18"/>
                <w:szCs w:val="20"/>
              </w:rPr>
              <w:t xml:space="preserve">　</w:t>
            </w:r>
          </w:p>
        </w:tc>
        <w:tc>
          <w:tcPr>
            <w:tcW w:w="493" w:type="dxa"/>
          </w:tcPr>
          <w:p w14:paraId="0266440D" w14:textId="77777777" w:rsidR="00D12318" w:rsidRPr="00D12318" w:rsidRDefault="00D12318" w:rsidP="00D12318">
            <w:pPr>
              <w:rPr>
                <w:sz w:val="18"/>
                <w:szCs w:val="20"/>
              </w:rPr>
            </w:pPr>
            <w:r w:rsidRPr="00D12318">
              <w:rPr>
                <w:sz w:val="18"/>
                <w:szCs w:val="20"/>
              </w:rPr>
              <w:t xml:space="preserve">　</w:t>
            </w:r>
          </w:p>
        </w:tc>
        <w:tc>
          <w:tcPr>
            <w:tcW w:w="493" w:type="dxa"/>
          </w:tcPr>
          <w:p w14:paraId="284D624B" w14:textId="77777777" w:rsidR="00D12318" w:rsidRPr="00D1700E" w:rsidRDefault="00D12318" w:rsidP="00D12318">
            <w:r w:rsidRPr="00D1700E">
              <w:t xml:space="preserve">　</w:t>
            </w:r>
          </w:p>
        </w:tc>
      </w:tr>
      <w:tr w:rsidR="00D12318" w:rsidRPr="00AF4B0E" w14:paraId="057B25CB" w14:textId="77777777" w:rsidTr="0032547E">
        <w:trPr>
          <w:cantSplit/>
          <w:jc w:val="center"/>
        </w:trPr>
        <w:tc>
          <w:tcPr>
            <w:tcW w:w="424" w:type="dxa"/>
            <w:vMerge/>
            <w:vAlign w:val="center"/>
          </w:tcPr>
          <w:p w14:paraId="66E9C91C"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31D524CB" w14:textId="77777777" w:rsidR="00D12318" w:rsidRPr="00D12318" w:rsidRDefault="00D12318" w:rsidP="00D12318">
            <w:pPr>
              <w:rPr>
                <w:sz w:val="18"/>
                <w:szCs w:val="20"/>
              </w:rPr>
            </w:pPr>
            <w:r w:rsidRPr="00D12318">
              <w:rPr>
                <w:sz w:val="18"/>
                <w:szCs w:val="20"/>
              </w:rPr>
              <w:t>7</w:t>
            </w:r>
          </w:p>
        </w:tc>
        <w:tc>
          <w:tcPr>
            <w:tcW w:w="771" w:type="dxa"/>
          </w:tcPr>
          <w:p w14:paraId="58F14F9E" w14:textId="77777777" w:rsidR="00D12318" w:rsidRPr="00D12318" w:rsidRDefault="00D12318" w:rsidP="00D12318">
            <w:pPr>
              <w:rPr>
                <w:sz w:val="18"/>
                <w:szCs w:val="20"/>
              </w:rPr>
            </w:pPr>
            <w:r w:rsidRPr="00D12318">
              <w:rPr>
                <w:sz w:val="18"/>
                <w:szCs w:val="20"/>
              </w:rPr>
              <w:t>39051207</w:t>
            </w:r>
          </w:p>
        </w:tc>
        <w:tc>
          <w:tcPr>
            <w:tcW w:w="1144" w:type="dxa"/>
          </w:tcPr>
          <w:p w14:paraId="3C88525D" w14:textId="77777777" w:rsidR="00D12318" w:rsidRPr="00D12318" w:rsidRDefault="00D12318" w:rsidP="00D12318">
            <w:pPr>
              <w:rPr>
                <w:sz w:val="18"/>
                <w:szCs w:val="20"/>
              </w:rPr>
            </w:pPr>
            <w:r w:rsidRPr="00D12318">
              <w:rPr>
                <w:sz w:val="18"/>
                <w:szCs w:val="20"/>
              </w:rPr>
              <w:t>*汽车底盘机械系统检修2</w:t>
            </w:r>
          </w:p>
        </w:tc>
        <w:tc>
          <w:tcPr>
            <w:tcW w:w="463" w:type="dxa"/>
          </w:tcPr>
          <w:p w14:paraId="54CC9E30" w14:textId="77777777" w:rsidR="00D12318" w:rsidRPr="00D12318" w:rsidRDefault="00D12318" w:rsidP="00D12318">
            <w:pPr>
              <w:rPr>
                <w:sz w:val="18"/>
                <w:szCs w:val="20"/>
              </w:rPr>
            </w:pPr>
            <w:r w:rsidRPr="00D12318">
              <w:rPr>
                <w:sz w:val="18"/>
                <w:szCs w:val="20"/>
              </w:rPr>
              <w:t>3</w:t>
            </w:r>
          </w:p>
        </w:tc>
        <w:tc>
          <w:tcPr>
            <w:tcW w:w="546" w:type="dxa"/>
          </w:tcPr>
          <w:p w14:paraId="48DD8090" w14:textId="77777777" w:rsidR="00D12318" w:rsidRPr="00D12318" w:rsidRDefault="00D12318" w:rsidP="00D12318">
            <w:pPr>
              <w:rPr>
                <w:sz w:val="18"/>
                <w:szCs w:val="20"/>
              </w:rPr>
            </w:pPr>
            <w:r w:rsidRPr="00D12318">
              <w:rPr>
                <w:sz w:val="18"/>
                <w:szCs w:val="20"/>
              </w:rPr>
              <w:t>48</w:t>
            </w:r>
          </w:p>
        </w:tc>
        <w:tc>
          <w:tcPr>
            <w:tcW w:w="431" w:type="dxa"/>
          </w:tcPr>
          <w:p w14:paraId="7499E814" w14:textId="77777777" w:rsidR="00D12318" w:rsidRPr="00D12318" w:rsidRDefault="00D12318" w:rsidP="00D12318">
            <w:pPr>
              <w:rPr>
                <w:sz w:val="18"/>
                <w:szCs w:val="20"/>
              </w:rPr>
            </w:pPr>
            <w:r w:rsidRPr="00D12318">
              <w:rPr>
                <w:sz w:val="18"/>
                <w:szCs w:val="20"/>
              </w:rPr>
              <w:t>32</w:t>
            </w:r>
          </w:p>
        </w:tc>
        <w:tc>
          <w:tcPr>
            <w:tcW w:w="463" w:type="dxa"/>
          </w:tcPr>
          <w:p w14:paraId="4F694A51" w14:textId="77777777" w:rsidR="00D12318" w:rsidRPr="00D12318" w:rsidRDefault="00D12318" w:rsidP="00D12318">
            <w:pPr>
              <w:rPr>
                <w:sz w:val="18"/>
                <w:szCs w:val="20"/>
              </w:rPr>
            </w:pPr>
            <w:r w:rsidRPr="00D12318">
              <w:rPr>
                <w:sz w:val="18"/>
                <w:szCs w:val="20"/>
              </w:rPr>
              <w:t>16</w:t>
            </w:r>
          </w:p>
        </w:tc>
        <w:tc>
          <w:tcPr>
            <w:tcW w:w="437" w:type="dxa"/>
          </w:tcPr>
          <w:p w14:paraId="1554D36E" w14:textId="77777777" w:rsidR="00D12318" w:rsidRPr="00D12318" w:rsidRDefault="00D12318" w:rsidP="00D12318">
            <w:pPr>
              <w:rPr>
                <w:sz w:val="18"/>
                <w:szCs w:val="20"/>
              </w:rPr>
            </w:pPr>
            <w:r w:rsidRPr="00D12318">
              <w:rPr>
                <w:sz w:val="18"/>
                <w:szCs w:val="20"/>
              </w:rPr>
              <w:t xml:space="preserve">　</w:t>
            </w:r>
          </w:p>
        </w:tc>
        <w:tc>
          <w:tcPr>
            <w:tcW w:w="338" w:type="dxa"/>
          </w:tcPr>
          <w:p w14:paraId="723FD9CE" w14:textId="77777777" w:rsidR="00D12318" w:rsidRPr="00D12318" w:rsidRDefault="00D12318" w:rsidP="00D12318">
            <w:pPr>
              <w:rPr>
                <w:sz w:val="18"/>
                <w:szCs w:val="20"/>
              </w:rPr>
            </w:pPr>
            <w:r w:rsidRPr="00D12318">
              <w:rPr>
                <w:sz w:val="18"/>
                <w:szCs w:val="20"/>
              </w:rPr>
              <w:t>3</w:t>
            </w:r>
          </w:p>
        </w:tc>
        <w:tc>
          <w:tcPr>
            <w:tcW w:w="344" w:type="dxa"/>
          </w:tcPr>
          <w:p w14:paraId="1693B28B" w14:textId="77777777" w:rsidR="00D12318" w:rsidRPr="00D12318" w:rsidRDefault="00D12318" w:rsidP="00D12318">
            <w:pPr>
              <w:rPr>
                <w:sz w:val="18"/>
                <w:szCs w:val="20"/>
              </w:rPr>
            </w:pPr>
            <w:r w:rsidRPr="00D12318">
              <w:rPr>
                <w:sz w:val="18"/>
                <w:szCs w:val="20"/>
              </w:rPr>
              <w:t xml:space="preserve">　</w:t>
            </w:r>
          </w:p>
        </w:tc>
        <w:tc>
          <w:tcPr>
            <w:tcW w:w="493" w:type="dxa"/>
          </w:tcPr>
          <w:p w14:paraId="3B3537F7" w14:textId="77777777" w:rsidR="00D12318" w:rsidRPr="00D12318" w:rsidRDefault="00D12318" w:rsidP="00D12318">
            <w:pPr>
              <w:rPr>
                <w:sz w:val="18"/>
                <w:szCs w:val="20"/>
              </w:rPr>
            </w:pPr>
            <w:r w:rsidRPr="00D12318">
              <w:rPr>
                <w:sz w:val="18"/>
                <w:szCs w:val="20"/>
              </w:rPr>
              <w:t xml:space="preserve">　</w:t>
            </w:r>
          </w:p>
        </w:tc>
        <w:tc>
          <w:tcPr>
            <w:tcW w:w="493" w:type="dxa"/>
          </w:tcPr>
          <w:p w14:paraId="03B0E4C9" w14:textId="77777777" w:rsidR="00D12318" w:rsidRPr="00D12318" w:rsidRDefault="00D12318" w:rsidP="00D12318">
            <w:pPr>
              <w:rPr>
                <w:sz w:val="18"/>
                <w:szCs w:val="20"/>
              </w:rPr>
            </w:pPr>
            <w:r w:rsidRPr="00D12318">
              <w:rPr>
                <w:sz w:val="18"/>
                <w:szCs w:val="20"/>
              </w:rPr>
              <w:t xml:space="preserve">　</w:t>
            </w:r>
          </w:p>
        </w:tc>
        <w:tc>
          <w:tcPr>
            <w:tcW w:w="493" w:type="dxa"/>
          </w:tcPr>
          <w:p w14:paraId="3445B5A2" w14:textId="77777777" w:rsidR="00D12318" w:rsidRPr="00D12318" w:rsidRDefault="00D12318" w:rsidP="00D12318">
            <w:pPr>
              <w:rPr>
                <w:sz w:val="18"/>
                <w:szCs w:val="20"/>
              </w:rPr>
            </w:pPr>
            <w:r w:rsidRPr="00D12318">
              <w:rPr>
                <w:sz w:val="18"/>
                <w:szCs w:val="20"/>
              </w:rPr>
              <w:t>3</w:t>
            </w:r>
          </w:p>
        </w:tc>
        <w:tc>
          <w:tcPr>
            <w:tcW w:w="493" w:type="dxa"/>
          </w:tcPr>
          <w:p w14:paraId="7155CDAF" w14:textId="77777777" w:rsidR="00D12318" w:rsidRPr="00D12318" w:rsidRDefault="00D12318" w:rsidP="00D12318">
            <w:pPr>
              <w:rPr>
                <w:sz w:val="18"/>
                <w:szCs w:val="20"/>
              </w:rPr>
            </w:pPr>
            <w:r w:rsidRPr="00D12318">
              <w:rPr>
                <w:sz w:val="18"/>
                <w:szCs w:val="20"/>
              </w:rPr>
              <w:t xml:space="preserve">　</w:t>
            </w:r>
          </w:p>
        </w:tc>
        <w:tc>
          <w:tcPr>
            <w:tcW w:w="493" w:type="dxa"/>
          </w:tcPr>
          <w:p w14:paraId="03C09782" w14:textId="77777777" w:rsidR="00D12318" w:rsidRPr="00D12318" w:rsidRDefault="00D12318" w:rsidP="00D12318">
            <w:pPr>
              <w:rPr>
                <w:sz w:val="18"/>
                <w:szCs w:val="20"/>
              </w:rPr>
            </w:pPr>
            <w:r w:rsidRPr="00D12318">
              <w:rPr>
                <w:sz w:val="18"/>
                <w:szCs w:val="20"/>
              </w:rPr>
              <w:t xml:space="preserve">　</w:t>
            </w:r>
          </w:p>
        </w:tc>
        <w:tc>
          <w:tcPr>
            <w:tcW w:w="493" w:type="dxa"/>
          </w:tcPr>
          <w:p w14:paraId="0E80FD1E" w14:textId="77777777" w:rsidR="00D12318" w:rsidRPr="00D1700E" w:rsidRDefault="00D12318" w:rsidP="00D12318">
            <w:r w:rsidRPr="00D1700E">
              <w:t xml:space="preserve">　</w:t>
            </w:r>
          </w:p>
        </w:tc>
      </w:tr>
      <w:tr w:rsidR="00D12318" w:rsidRPr="00AF4B0E" w14:paraId="2E7B6EC6" w14:textId="77777777" w:rsidTr="0032547E">
        <w:trPr>
          <w:cantSplit/>
          <w:jc w:val="center"/>
        </w:trPr>
        <w:tc>
          <w:tcPr>
            <w:tcW w:w="424" w:type="dxa"/>
            <w:vMerge/>
            <w:vAlign w:val="center"/>
          </w:tcPr>
          <w:p w14:paraId="60659192"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338E6A0D" w14:textId="77777777" w:rsidR="00D12318" w:rsidRPr="00D12318" w:rsidRDefault="00D12318" w:rsidP="00D12318">
            <w:pPr>
              <w:rPr>
                <w:sz w:val="18"/>
                <w:szCs w:val="20"/>
              </w:rPr>
            </w:pPr>
            <w:r w:rsidRPr="00D12318">
              <w:rPr>
                <w:sz w:val="18"/>
                <w:szCs w:val="20"/>
              </w:rPr>
              <w:t>8</w:t>
            </w:r>
          </w:p>
        </w:tc>
        <w:tc>
          <w:tcPr>
            <w:tcW w:w="771" w:type="dxa"/>
          </w:tcPr>
          <w:p w14:paraId="798750A8" w14:textId="77777777" w:rsidR="00D12318" w:rsidRPr="00D12318" w:rsidRDefault="00D12318" w:rsidP="00D12318">
            <w:pPr>
              <w:rPr>
                <w:sz w:val="18"/>
                <w:szCs w:val="20"/>
              </w:rPr>
            </w:pPr>
            <w:r w:rsidRPr="00D12318">
              <w:rPr>
                <w:sz w:val="18"/>
                <w:szCs w:val="20"/>
              </w:rPr>
              <w:t>39051208</w:t>
            </w:r>
          </w:p>
        </w:tc>
        <w:tc>
          <w:tcPr>
            <w:tcW w:w="1144" w:type="dxa"/>
          </w:tcPr>
          <w:p w14:paraId="572E385D" w14:textId="77777777" w:rsidR="00D12318" w:rsidRPr="00D12318" w:rsidRDefault="00D12318" w:rsidP="00D12318">
            <w:pPr>
              <w:rPr>
                <w:sz w:val="18"/>
                <w:szCs w:val="20"/>
              </w:rPr>
            </w:pPr>
            <w:r w:rsidRPr="00D12318">
              <w:rPr>
                <w:sz w:val="18"/>
                <w:szCs w:val="20"/>
              </w:rPr>
              <w:t>*汽车底盘电控系统检修</w:t>
            </w:r>
          </w:p>
        </w:tc>
        <w:tc>
          <w:tcPr>
            <w:tcW w:w="463" w:type="dxa"/>
          </w:tcPr>
          <w:p w14:paraId="23352107" w14:textId="77777777" w:rsidR="00D12318" w:rsidRPr="00D12318" w:rsidRDefault="00D12318" w:rsidP="00D12318">
            <w:pPr>
              <w:rPr>
                <w:sz w:val="18"/>
                <w:szCs w:val="20"/>
              </w:rPr>
            </w:pPr>
            <w:r w:rsidRPr="00D12318">
              <w:rPr>
                <w:sz w:val="18"/>
                <w:szCs w:val="20"/>
              </w:rPr>
              <w:t>3</w:t>
            </w:r>
          </w:p>
        </w:tc>
        <w:tc>
          <w:tcPr>
            <w:tcW w:w="546" w:type="dxa"/>
          </w:tcPr>
          <w:p w14:paraId="4840C9D5" w14:textId="77777777" w:rsidR="00D12318" w:rsidRPr="00D12318" w:rsidRDefault="00D12318" w:rsidP="00D12318">
            <w:pPr>
              <w:rPr>
                <w:sz w:val="18"/>
                <w:szCs w:val="20"/>
              </w:rPr>
            </w:pPr>
            <w:r w:rsidRPr="00D12318">
              <w:rPr>
                <w:sz w:val="18"/>
                <w:szCs w:val="20"/>
              </w:rPr>
              <w:t>48</w:t>
            </w:r>
          </w:p>
        </w:tc>
        <w:tc>
          <w:tcPr>
            <w:tcW w:w="431" w:type="dxa"/>
          </w:tcPr>
          <w:p w14:paraId="788BC45F" w14:textId="77777777" w:rsidR="00D12318" w:rsidRPr="00D12318" w:rsidRDefault="00D12318" w:rsidP="00D12318">
            <w:pPr>
              <w:rPr>
                <w:sz w:val="18"/>
                <w:szCs w:val="20"/>
              </w:rPr>
            </w:pPr>
            <w:r w:rsidRPr="00D12318">
              <w:rPr>
                <w:sz w:val="18"/>
                <w:szCs w:val="20"/>
              </w:rPr>
              <w:t>36</w:t>
            </w:r>
          </w:p>
        </w:tc>
        <w:tc>
          <w:tcPr>
            <w:tcW w:w="463" w:type="dxa"/>
          </w:tcPr>
          <w:p w14:paraId="24F9621B" w14:textId="77777777" w:rsidR="00D12318" w:rsidRPr="00D12318" w:rsidRDefault="00D12318" w:rsidP="00D12318">
            <w:pPr>
              <w:rPr>
                <w:sz w:val="18"/>
                <w:szCs w:val="20"/>
              </w:rPr>
            </w:pPr>
            <w:r w:rsidRPr="00D12318">
              <w:rPr>
                <w:sz w:val="18"/>
                <w:szCs w:val="20"/>
              </w:rPr>
              <w:t>12</w:t>
            </w:r>
          </w:p>
        </w:tc>
        <w:tc>
          <w:tcPr>
            <w:tcW w:w="437" w:type="dxa"/>
          </w:tcPr>
          <w:p w14:paraId="0E356760" w14:textId="77777777" w:rsidR="00D12318" w:rsidRPr="00D12318" w:rsidRDefault="00D12318" w:rsidP="00D12318">
            <w:pPr>
              <w:rPr>
                <w:sz w:val="18"/>
                <w:szCs w:val="20"/>
              </w:rPr>
            </w:pPr>
            <w:r w:rsidRPr="00D12318">
              <w:rPr>
                <w:sz w:val="18"/>
                <w:szCs w:val="20"/>
              </w:rPr>
              <w:t xml:space="preserve">　</w:t>
            </w:r>
          </w:p>
        </w:tc>
        <w:tc>
          <w:tcPr>
            <w:tcW w:w="338" w:type="dxa"/>
          </w:tcPr>
          <w:p w14:paraId="31CB7EE1" w14:textId="77777777" w:rsidR="00D12318" w:rsidRPr="00D12318" w:rsidRDefault="00D12318" w:rsidP="00D12318">
            <w:pPr>
              <w:rPr>
                <w:sz w:val="18"/>
                <w:szCs w:val="20"/>
              </w:rPr>
            </w:pPr>
            <w:r w:rsidRPr="00D12318">
              <w:rPr>
                <w:sz w:val="18"/>
                <w:szCs w:val="20"/>
              </w:rPr>
              <w:t>4</w:t>
            </w:r>
          </w:p>
        </w:tc>
        <w:tc>
          <w:tcPr>
            <w:tcW w:w="344" w:type="dxa"/>
          </w:tcPr>
          <w:p w14:paraId="66CF4FA2" w14:textId="77777777" w:rsidR="00D12318" w:rsidRPr="00D12318" w:rsidRDefault="00D12318" w:rsidP="00D12318">
            <w:pPr>
              <w:rPr>
                <w:sz w:val="18"/>
                <w:szCs w:val="20"/>
              </w:rPr>
            </w:pPr>
            <w:r w:rsidRPr="00D12318">
              <w:rPr>
                <w:sz w:val="18"/>
                <w:szCs w:val="20"/>
              </w:rPr>
              <w:t xml:space="preserve">　</w:t>
            </w:r>
          </w:p>
        </w:tc>
        <w:tc>
          <w:tcPr>
            <w:tcW w:w="493" w:type="dxa"/>
          </w:tcPr>
          <w:p w14:paraId="3A2EE826" w14:textId="77777777" w:rsidR="00D12318" w:rsidRPr="00D12318" w:rsidRDefault="00D12318" w:rsidP="00D12318">
            <w:pPr>
              <w:rPr>
                <w:sz w:val="18"/>
                <w:szCs w:val="20"/>
              </w:rPr>
            </w:pPr>
            <w:r w:rsidRPr="00D12318">
              <w:rPr>
                <w:sz w:val="18"/>
                <w:szCs w:val="20"/>
              </w:rPr>
              <w:t xml:space="preserve">　</w:t>
            </w:r>
          </w:p>
        </w:tc>
        <w:tc>
          <w:tcPr>
            <w:tcW w:w="493" w:type="dxa"/>
          </w:tcPr>
          <w:p w14:paraId="348CBBAB" w14:textId="77777777" w:rsidR="00D12318" w:rsidRPr="00D12318" w:rsidRDefault="00D12318" w:rsidP="00D12318">
            <w:pPr>
              <w:rPr>
                <w:sz w:val="18"/>
                <w:szCs w:val="20"/>
              </w:rPr>
            </w:pPr>
            <w:r w:rsidRPr="00D12318">
              <w:rPr>
                <w:sz w:val="18"/>
                <w:szCs w:val="20"/>
              </w:rPr>
              <w:t xml:space="preserve">　</w:t>
            </w:r>
          </w:p>
        </w:tc>
        <w:tc>
          <w:tcPr>
            <w:tcW w:w="493" w:type="dxa"/>
          </w:tcPr>
          <w:p w14:paraId="16085C00" w14:textId="77777777" w:rsidR="00D12318" w:rsidRPr="00D12318" w:rsidRDefault="00D12318" w:rsidP="00D12318">
            <w:pPr>
              <w:rPr>
                <w:sz w:val="18"/>
                <w:szCs w:val="20"/>
              </w:rPr>
            </w:pPr>
            <w:r w:rsidRPr="00D12318">
              <w:rPr>
                <w:sz w:val="18"/>
                <w:szCs w:val="20"/>
              </w:rPr>
              <w:t xml:space="preserve">　</w:t>
            </w:r>
          </w:p>
        </w:tc>
        <w:tc>
          <w:tcPr>
            <w:tcW w:w="493" w:type="dxa"/>
          </w:tcPr>
          <w:p w14:paraId="59BE2D69" w14:textId="77777777" w:rsidR="00D12318" w:rsidRPr="00D12318" w:rsidRDefault="00D12318" w:rsidP="00D12318">
            <w:pPr>
              <w:rPr>
                <w:sz w:val="18"/>
                <w:szCs w:val="20"/>
              </w:rPr>
            </w:pPr>
            <w:r w:rsidRPr="00D12318">
              <w:rPr>
                <w:sz w:val="18"/>
                <w:szCs w:val="20"/>
              </w:rPr>
              <w:t>4</w:t>
            </w:r>
          </w:p>
        </w:tc>
        <w:tc>
          <w:tcPr>
            <w:tcW w:w="493" w:type="dxa"/>
          </w:tcPr>
          <w:p w14:paraId="6FE104EF" w14:textId="77777777" w:rsidR="00D12318" w:rsidRPr="00D12318" w:rsidRDefault="00D12318" w:rsidP="00D12318">
            <w:pPr>
              <w:rPr>
                <w:sz w:val="18"/>
                <w:szCs w:val="20"/>
              </w:rPr>
            </w:pPr>
            <w:r w:rsidRPr="00D12318">
              <w:rPr>
                <w:sz w:val="18"/>
                <w:szCs w:val="20"/>
              </w:rPr>
              <w:t xml:space="preserve">　</w:t>
            </w:r>
          </w:p>
        </w:tc>
        <w:tc>
          <w:tcPr>
            <w:tcW w:w="493" w:type="dxa"/>
          </w:tcPr>
          <w:p w14:paraId="26874554" w14:textId="77777777" w:rsidR="00D12318" w:rsidRPr="00D1700E" w:rsidRDefault="00D12318" w:rsidP="00D12318">
            <w:r w:rsidRPr="00D1700E">
              <w:t xml:space="preserve">　</w:t>
            </w:r>
          </w:p>
        </w:tc>
      </w:tr>
      <w:tr w:rsidR="00D12318" w:rsidRPr="00AF4B0E" w14:paraId="28DF4549" w14:textId="77777777" w:rsidTr="0032547E">
        <w:trPr>
          <w:cantSplit/>
          <w:jc w:val="center"/>
        </w:trPr>
        <w:tc>
          <w:tcPr>
            <w:tcW w:w="424" w:type="dxa"/>
            <w:vMerge/>
            <w:vAlign w:val="center"/>
          </w:tcPr>
          <w:p w14:paraId="505571CD"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78FBB76F" w14:textId="77777777" w:rsidR="00D12318" w:rsidRPr="00D12318" w:rsidRDefault="00D12318" w:rsidP="00D12318">
            <w:pPr>
              <w:rPr>
                <w:sz w:val="18"/>
                <w:szCs w:val="20"/>
              </w:rPr>
            </w:pPr>
            <w:r w:rsidRPr="00D12318">
              <w:rPr>
                <w:sz w:val="18"/>
                <w:szCs w:val="20"/>
              </w:rPr>
              <w:t>9</w:t>
            </w:r>
          </w:p>
        </w:tc>
        <w:tc>
          <w:tcPr>
            <w:tcW w:w="771" w:type="dxa"/>
          </w:tcPr>
          <w:p w14:paraId="6BB92817" w14:textId="77777777" w:rsidR="00D12318" w:rsidRPr="00D12318" w:rsidRDefault="00D12318" w:rsidP="00D12318">
            <w:pPr>
              <w:rPr>
                <w:sz w:val="18"/>
                <w:szCs w:val="20"/>
              </w:rPr>
            </w:pPr>
            <w:r w:rsidRPr="00D12318">
              <w:rPr>
                <w:sz w:val="18"/>
                <w:szCs w:val="20"/>
              </w:rPr>
              <w:t>39051209</w:t>
            </w:r>
          </w:p>
        </w:tc>
        <w:tc>
          <w:tcPr>
            <w:tcW w:w="1144" w:type="dxa"/>
          </w:tcPr>
          <w:p w14:paraId="3943E37B" w14:textId="77777777" w:rsidR="00D12318" w:rsidRPr="00D12318" w:rsidRDefault="00D12318" w:rsidP="00D12318">
            <w:pPr>
              <w:rPr>
                <w:sz w:val="18"/>
                <w:szCs w:val="20"/>
              </w:rPr>
            </w:pPr>
            <w:r w:rsidRPr="00D12318">
              <w:rPr>
                <w:sz w:val="18"/>
                <w:szCs w:val="20"/>
              </w:rPr>
              <w:t>*汽车电气系统检修</w:t>
            </w:r>
          </w:p>
        </w:tc>
        <w:tc>
          <w:tcPr>
            <w:tcW w:w="463" w:type="dxa"/>
          </w:tcPr>
          <w:p w14:paraId="7C7AB986" w14:textId="77777777" w:rsidR="00D12318" w:rsidRPr="00D12318" w:rsidRDefault="00D12318" w:rsidP="00D12318">
            <w:pPr>
              <w:rPr>
                <w:sz w:val="18"/>
                <w:szCs w:val="20"/>
              </w:rPr>
            </w:pPr>
            <w:r w:rsidRPr="00D12318">
              <w:rPr>
                <w:sz w:val="18"/>
                <w:szCs w:val="20"/>
              </w:rPr>
              <w:t>4</w:t>
            </w:r>
          </w:p>
        </w:tc>
        <w:tc>
          <w:tcPr>
            <w:tcW w:w="546" w:type="dxa"/>
          </w:tcPr>
          <w:p w14:paraId="0B2C53B3" w14:textId="77777777" w:rsidR="00D12318" w:rsidRPr="00D12318" w:rsidRDefault="00D12318" w:rsidP="00D12318">
            <w:pPr>
              <w:rPr>
                <w:sz w:val="18"/>
                <w:szCs w:val="20"/>
              </w:rPr>
            </w:pPr>
            <w:r w:rsidRPr="00D12318">
              <w:rPr>
                <w:sz w:val="18"/>
                <w:szCs w:val="20"/>
              </w:rPr>
              <w:t>84</w:t>
            </w:r>
          </w:p>
        </w:tc>
        <w:tc>
          <w:tcPr>
            <w:tcW w:w="431" w:type="dxa"/>
          </w:tcPr>
          <w:p w14:paraId="3E93C3FB" w14:textId="77777777" w:rsidR="00D12318" w:rsidRPr="00D12318" w:rsidRDefault="00D12318" w:rsidP="00D12318">
            <w:pPr>
              <w:rPr>
                <w:sz w:val="18"/>
                <w:szCs w:val="20"/>
              </w:rPr>
            </w:pPr>
            <w:r w:rsidRPr="00D12318">
              <w:rPr>
                <w:sz w:val="18"/>
                <w:szCs w:val="20"/>
              </w:rPr>
              <w:t>64</w:t>
            </w:r>
          </w:p>
        </w:tc>
        <w:tc>
          <w:tcPr>
            <w:tcW w:w="463" w:type="dxa"/>
          </w:tcPr>
          <w:p w14:paraId="45D258BD" w14:textId="77777777" w:rsidR="00D12318" w:rsidRPr="00D12318" w:rsidRDefault="00D12318" w:rsidP="00D12318">
            <w:pPr>
              <w:rPr>
                <w:sz w:val="18"/>
                <w:szCs w:val="20"/>
              </w:rPr>
            </w:pPr>
            <w:r w:rsidRPr="00D12318">
              <w:rPr>
                <w:sz w:val="18"/>
                <w:szCs w:val="20"/>
              </w:rPr>
              <w:t>20</w:t>
            </w:r>
          </w:p>
        </w:tc>
        <w:tc>
          <w:tcPr>
            <w:tcW w:w="437" w:type="dxa"/>
          </w:tcPr>
          <w:p w14:paraId="31A31B5C" w14:textId="77777777" w:rsidR="00D12318" w:rsidRPr="00D12318" w:rsidRDefault="00D12318" w:rsidP="00D12318">
            <w:pPr>
              <w:rPr>
                <w:sz w:val="18"/>
                <w:szCs w:val="20"/>
              </w:rPr>
            </w:pPr>
            <w:r w:rsidRPr="00D12318">
              <w:rPr>
                <w:sz w:val="18"/>
                <w:szCs w:val="20"/>
              </w:rPr>
              <w:t xml:space="preserve">　</w:t>
            </w:r>
          </w:p>
        </w:tc>
        <w:tc>
          <w:tcPr>
            <w:tcW w:w="338" w:type="dxa"/>
          </w:tcPr>
          <w:p w14:paraId="595D63F3" w14:textId="77777777" w:rsidR="00D12318" w:rsidRPr="00D12318" w:rsidRDefault="00D12318" w:rsidP="00D12318">
            <w:pPr>
              <w:rPr>
                <w:sz w:val="18"/>
                <w:szCs w:val="20"/>
              </w:rPr>
            </w:pPr>
            <w:r w:rsidRPr="00D12318">
              <w:rPr>
                <w:sz w:val="18"/>
                <w:szCs w:val="20"/>
              </w:rPr>
              <w:t>3</w:t>
            </w:r>
          </w:p>
        </w:tc>
        <w:tc>
          <w:tcPr>
            <w:tcW w:w="344" w:type="dxa"/>
          </w:tcPr>
          <w:p w14:paraId="6ED03EB6" w14:textId="77777777" w:rsidR="00D12318" w:rsidRPr="00D12318" w:rsidRDefault="00D12318" w:rsidP="00D12318">
            <w:pPr>
              <w:rPr>
                <w:sz w:val="18"/>
                <w:szCs w:val="20"/>
              </w:rPr>
            </w:pPr>
            <w:r w:rsidRPr="00D12318">
              <w:rPr>
                <w:sz w:val="18"/>
                <w:szCs w:val="20"/>
              </w:rPr>
              <w:t xml:space="preserve">　</w:t>
            </w:r>
          </w:p>
        </w:tc>
        <w:tc>
          <w:tcPr>
            <w:tcW w:w="493" w:type="dxa"/>
          </w:tcPr>
          <w:p w14:paraId="4602B95D" w14:textId="77777777" w:rsidR="00D12318" w:rsidRPr="00D12318" w:rsidRDefault="00D12318" w:rsidP="00D12318">
            <w:pPr>
              <w:rPr>
                <w:sz w:val="18"/>
                <w:szCs w:val="20"/>
              </w:rPr>
            </w:pPr>
            <w:r w:rsidRPr="00D12318">
              <w:rPr>
                <w:sz w:val="18"/>
                <w:szCs w:val="20"/>
              </w:rPr>
              <w:t xml:space="preserve">　</w:t>
            </w:r>
          </w:p>
        </w:tc>
        <w:tc>
          <w:tcPr>
            <w:tcW w:w="493" w:type="dxa"/>
          </w:tcPr>
          <w:p w14:paraId="718DF854" w14:textId="77777777" w:rsidR="00D12318" w:rsidRPr="00D12318" w:rsidRDefault="00D12318" w:rsidP="00D12318">
            <w:pPr>
              <w:rPr>
                <w:sz w:val="18"/>
                <w:szCs w:val="20"/>
              </w:rPr>
            </w:pPr>
            <w:r w:rsidRPr="00D12318">
              <w:rPr>
                <w:sz w:val="18"/>
                <w:szCs w:val="20"/>
              </w:rPr>
              <w:t xml:space="preserve">　</w:t>
            </w:r>
          </w:p>
        </w:tc>
        <w:tc>
          <w:tcPr>
            <w:tcW w:w="493" w:type="dxa"/>
          </w:tcPr>
          <w:p w14:paraId="6E7C9CA8" w14:textId="77777777" w:rsidR="00D12318" w:rsidRPr="00D12318" w:rsidRDefault="00D12318" w:rsidP="00D12318">
            <w:pPr>
              <w:rPr>
                <w:sz w:val="18"/>
                <w:szCs w:val="20"/>
              </w:rPr>
            </w:pPr>
            <w:r w:rsidRPr="00D12318">
              <w:rPr>
                <w:sz w:val="18"/>
                <w:szCs w:val="20"/>
              </w:rPr>
              <w:t>6</w:t>
            </w:r>
          </w:p>
        </w:tc>
        <w:tc>
          <w:tcPr>
            <w:tcW w:w="493" w:type="dxa"/>
          </w:tcPr>
          <w:p w14:paraId="3D92D9D5" w14:textId="77777777" w:rsidR="00D12318" w:rsidRPr="00D12318" w:rsidRDefault="00D12318" w:rsidP="00D12318">
            <w:pPr>
              <w:rPr>
                <w:sz w:val="18"/>
                <w:szCs w:val="20"/>
              </w:rPr>
            </w:pPr>
            <w:r w:rsidRPr="00D12318">
              <w:rPr>
                <w:sz w:val="18"/>
                <w:szCs w:val="20"/>
              </w:rPr>
              <w:t xml:space="preserve">　</w:t>
            </w:r>
          </w:p>
        </w:tc>
        <w:tc>
          <w:tcPr>
            <w:tcW w:w="493" w:type="dxa"/>
          </w:tcPr>
          <w:p w14:paraId="45BBA382" w14:textId="77777777" w:rsidR="00D12318" w:rsidRPr="00D12318" w:rsidRDefault="00D12318" w:rsidP="00D12318">
            <w:pPr>
              <w:rPr>
                <w:sz w:val="18"/>
                <w:szCs w:val="20"/>
              </w:rPr>
            </w:pPr>
            <w:r w:rsidRPr="00D12318">
              <w:rPr>
                <w:sz w:val="18"/>
                <w:szCs w:val="20"/>
              </w:rPr>
              <w:t xml:space="preserve">　</w:t>
            </w:r>
          </w:p>
        </w:tc>
        <w:tc>
          <w:tcPr>
            <w:tcW w:w="493" w:type="dxa"/>
          </w:tcPr>
          <w:p w14:paraId="4A7C97FB" w14:textId="77777777" w:rsidR="00D12318" w:rsidRPr="00D1700E" w:rsidRDefault="00D12318" w:rsidP="00D12318">
            <w:r w:rsidRPr="00D1700E">
              <w:t xml:space="preserve">　</w:t>
            </w:r>
          </w:p>
        </w:tc>
      </w:tr>
      <w:tr w:rsidR="00D12318" w:rsidRPr="00AF4B0E" w14:paraId="64059CB0" w14:textId="77777777" w:rsidTr="0032547E">
        <w:trPr>
          <w:cantSplit/>
          <w:jc w:val="center"/>
        </w:trPr>
        <w:tc>
          <w:tcPr>
            <w:tcW w:w="424" w:type="dxa"/>
            <w:vMerge/>
            <w:vAlign w:val="center"/>
          </w:tcPr>
          <w:p w14:paraId="1871D7D7"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6272102C" w14:textId="77777777" w:rsidR="00D12318" w:rsidRPr="00D12318" w:rsidRDefault="00D12318" w:rsidP="00D12318">
            <w:pPr>
              <w:rPr>
                <w:sz w:val="18"/>
                <w:szCs w:val="20"/>
              </w:rPr>
            </w:pPr>
            <w:r w:rsidRPr="00D12318">
              <w:rPr>
                <w:sz w:val="18"/>
                <w:szCs w:val="20"/>
              </w:rPr>
              <w:t>10</w:t>
            </w:r>
          </w:p>
        </w:tc>
        <w:tc>
          <w:tcPr>
            <w:tcW w:w="771" w:type="dxa"/>
          </w:tcPr>
          <w:p w14:paraId="4CE3433F" w14:textId="77777777" w:rsidR="00D12318" w:rsidRPr="00D12318" w:rsidRDefault="00D12318" w:rsidP="00D12318">
            <w:pPr>
              <w:rPr>
                <w:sz w:val="18"/>
                <w:szCs w:val="20"/>
              </w:rPr>
            </w:pPr>
            <w:r w:rsidRPr="00D12318">
              <w:rPr>
                <w:sz w:val="18"/>
                <w:szCs w:val="20"/>
              </w:rPr>
              <w:t>39051210</w:t>
            </w:r>
          </w:p>
        </w:tc>
        <w:tc>
          <w:tcPr>
            <w:tcW w:w="1144" w:type="dxa"/>
          </w:tcPr>
          <w:p w14:paraId="4597AADE" w14:textId="77777777" w:rsidR="00D12318" w:rsidRPr="00D12318" w:rsidRDefault="00D12318" w:rsidP="00D12318">
            <w:pPr>
              <w:rPr>
                <w:sz w:val="18"/>
                <w:szCs w:val="20"/>
              </w:rPr>
            </w:pPr>
            <w:r w:rsidRPr="00D12318">
              <w:rPr>
                <w:sz w:val="18"/>
                <w:szCs w:val="20"/>
              </w:rPr>
              <w:t>*汽车性能检测与评价</w:t>
            </w:r>
          </w:p>
        </w:tc>
        <w:tc>
          <w:tcPr>
            <w:tcW w:w="463" w:type="dxa"/>
          </w:tcPr>
          <w:p w14:paraId="6682DE76" w14:textId="77777777" w:rsidR="00D12318" w:rsidRPr="00D12318" w:rsidRDefault="00D12318" w:rsidP="00D12318">
            <w:pPr>
              <w:rPr>
                <w:sz w:val="18"/>
                <w:szCs w:val="20"/>
              </w:rPr>
            </w:pPr>
            <w:r w:rsidRPr="00D12318">
              <w:rPr>
                <w:sz w:val="18"/>
                <w:szCs w:val="20"/>
              </w:rPr>
              <w:t>3</w:t>
            </w:r>
          </w:p>
        </w:tc>
        <w:tc>
          <w:tcPr>
            <w:tcW w:w="546" w:type="dxa"/>
          </w:tcPr>
          <w:p w14:paraId="459D5093" w14:textId="77777777" w:rsidR="00D12318" w:rsidRPr="00D12318" w:rsidRDefault="00D12318" w:rsidP="00D12318">
            <w:pPr>
              <w:rPr>
                <w:sz w:val="18"/>
                <w:szCs w:val="20"/>
              </w:rPr>
            </w:pPr>
            <w:r w:rsidRPr="00D12318">
              <w:rPr>
                <w:sz w:val="18"/>
                <w:szCs w:val="20"/>
              </w:rPr>
              <w:t>48</w:t>
            </w:r>
          </w:p>
        </w:tc>
        <w:tc>
          <w:tcPr>
            <w:tcW w:w="431" w:type="dxa"/>
          </w:tcPr>
          <w:p w14:paraId="3F28ECF9" w14:textId="77777777" w:rsidR="00D12318" w:rsidRPr="00D12318" w:rsidRDefault="00D12318" w:rsidP="00D12318">
            <w:pPr>
              <w:rPr>
                <w:sz w:val="18"/>
                <w:szCs w:val="20"/>
              </w:rPr>
            </w:pPr>
            <w:r w:rsidRPr="00D12318">
              <w:rPr>
                <w:sz w:val="18"/>
                <w:szCs w:val="20"/>
              </w:rPr>
              <w:t>40</w:t>
            </w:r>
          </w:p>
        </w:tc>
        <w:tc>
          <w:tcPr>
            <w:tcW w:w="463" w:type="dxa"/>
          </w:tcPr>
          <w:p w14:paraId="2017D092" w14:textId="77777777" w:rsidR="00D12318" w:rsidRPr="00D12318" w:rsidRDefault="00D12318" w:rsidP="00D12318">
            <w:pPr>
              <w:rPr>
                <w:sz w:val="18"/>
                <w:szCs w:val="20"/>
              </w:rPr>
            </w:pPr>
            <w:r w:rsidRPr="00D12318">
              <w:rPr>
                <w:sz w:val="18"/>
                <w:szCs w:val="20"/>
              </w:rPr>
              <w:t>8</w:t>
            </w:r>
          </w:p>
        </w:tc>
        <w:tc>
          <w:tcPr>
            <w:tcW w:w="437" w:type="dxa"/>
          </w:tcPr>
          <w:p w14:paraId="4CA928C9" w14:textId="77777777" w:rsidR="00D12318" w:rsidRPr="00D12318" w:rsidRDefault="00D12318" w:rsidP="00D12318">
            <w:pPr>
              <w:rPr>
                <w:sz w:val="18"/>
                <w:szCs w:val="20"/>
              </w:rPr>
            </w:pPr>
            <w:r w:rsidRPr="00D12318">
              <w:rPr>
                <w:sz w:val="18"/>
                <w:szCs w:val="20"/>
              </w:rPr>
              <w:t xml:space="preserve">　</w:t>
            </w:r>
          </w:p>
        </w:tc>
        <w:tc>
          <w:tcPr>
            <w:tcW w:w="338" w:type="dxa"/>
          </w:tcPr>
          <w:p w14:paraId="108E8642" w14:textId="77777777" w:rsidR="00D12318" w:rsidRPr="00D12318" w:rsidRDefault="00D12318" w:rsidP="00D12318">
            <w:pPr>
              <w:rPr>
                <w:sz w:val="18"/>
                <w:szCs w:val="20"/>
              </w:rPr>
            </w:pPr>
            <w:r w:rsidRPr="00D12318">
              <w:rPr>
                <w:sz w:val="18"/>
                <w:szCs w:val="20"/>
              </w:rPr>
              <w:t>4</w:t>
            </w:r>
          </w:p>
        </w:tc>
        <w:tc>
          <w:tcPr>
            <w:tcW w:w="344" w:type="dxa"/>
          </w:tcPr>
          <w:p w14:paraId="46C14048" w14:textId="77777777" w:rsidR="00D12318" w:rsidRPr="00D12318" w:rsidRDefault="00D12318" w:rsidP="00D12318">
            <w:pPr>
              <w:rPr>
                <w:sz w:val="18"/>
                <w:szCs w:val="20"/>
              </w:rPr>
            </w:pPr>
            <w:r w:rsidRPr="00D12318">
              <w:rPr>
                <w:sz w:val="18"/>
                <w:szCs w:val="20"/>
              </w:rPr>
              <w:t xml:space="preserve">　</w:t>
            </w:r>
          </w:p>
        </w:tc>
        <w:tc>
          <w:tcPr>
            <w:tcW w:w="493" w:type="dxa"/>
          </w:tcPr>
          <w:p w14:paraId="7ECBEDBC" w14:textId="77777777" w:rsidR="00D12318" w:rsidRPr="00D12318" w:rsidRDefault="00D12318" w:rsidP="00D12318">
            <w:pPr>
              <w:rPr>
                <w:sz w:val="18"/>
                <w:szCs w:val="20"/>
              </w:rPr>
            </w:pPr>
            <w:r w:rsidRPr="00D12318">
              <w:rPr>
                <w:sz w:val="18"/>
                <w:szCs w:val="20"/>
              </w:rPr>
              <w:t xml:space="preserve">　</w:t>
            </w:r>
          </w:p>
        </w:tc>
        <w:tc>
          <w:tcPr>
            <w:tcW w:w="493" w:type="dxa"/>
          </w:tcPr>
          <w:p w14:paraId="706C2E7E" w14:textId="77777777" w:rsidR="00D12318" w:rsidRPr="00D12318" w:rsidRDefault="00D12318" w:rsidP="00D12318">
            <w:pPr>
              <w:rPr>
                <w:sz w:val="18"/>
                <w:szCs w:val="20"/>
              </w:rPr>
            </w:pPr>
            <w:r w:rsidRPr="00D12318">
              <w:rPr>
                <w:sz w:val="18"/>
                <w:szCs w:val="20"/>
              </w:rPr>
              <w:t xml:space="preserve">　</w:t>
            </w:r>
          </w:p>
        </w:tc>
        <w:tc>
          <w:tcPr>
            <w:tcW w:w="493" w:type="dxa"/>
          </w:tcPr>
          <w:p w14:paraId="014098E1" w14:textId="77777777" w:rsidR="00D12318" w:rsidRPr="00D12318" w:rsidRDefault="00D12318" w:rsidP="00D12318">
            <w:pPr>
              <w:rPr>
                <w:sz w:val="18"/>
                <w:szCs w:val="20"/>
              </w:rPr>
            </w:pPr>
            <w:r w:rsidRPr="00D12318">
              <w:rPr>
                <w:sz w:val="18"/>
                <w:szCs w:val="20"/>
              </w:rPr>
              <w:t xml:space="preserve">　</w:t>
            </w:r>
          </w:p>
        </w:tc>
        <w:tc>
          <w:tcPr>
            <w:tcW w:w="493" w:type="dxa"/>
          </w:tcPr>
          <w:p w14:paraId="2635A204" w14:textId="77777777" w:rsidR="00D12318" w:rsidRPr="00D12318" w:rsidRDefault="00D12318" w:rsidP="00D12318">
            <w:pPr>
              <w:rPr>
                <w:sz w:val="18"/>
                <w:szCs w:val="20"/>
              </w:rPr>
            </w:pPr>
            <w:r w:rsidRPr="00D12318">
              <w:rPr>
                <w:sz w:val="18"/>
                <w:szCs w:val="20"/>
              </w:rPr>
              <w:t>3</w:t>
            </w:r>
          </w:p>
        </w:tc>
        <w:tc>
          <w:tcPr>
            <w:tcW w:w="493" w:type="dxa"/>
          </w:tcPr>
          <w:p w14:paraId="729548B8" w14:textId="77777777" w:rsidR="00D12318" w:rsidRPr="00D12318" w:rsidRDefault="00D12318" w:rsidP="00D12318">
            <w:pPr>
              <w:rPr>
                <w:sz w:val="18"/>
                <w:szCs w:val="20"/>
              </w:rPr>
            </w:pPr>
            <w:r w:rsidRPr="00D12318">
              <w:rPr>
                <w:sz w:val="18"/>
                <w:szCs w:val="20"/>
              </w:rPr>
              <w:t xml:space="preserve">　</w:t>
            </w:r>
          </w:p>
        </w:tc>
        <w:tc>
          <w:tcPr>
            <w:tcW w:w="493" w:type="dxa"/>
          </w:tcPr>
          <w:p w14:paraId="6413BB4E" w14:textId="77777777" w:rsidR="00D12318" w:rsidRPr="00D1700E" w:rsidRDefault="00D12318" w:rsidP="00D12318">
            <w:r w:rsidRPr="00D1700E">
              <w:t xml:space="preserve">　</w:t>
            </w:r>
          </w:p>
        </w:tc>
      </w:tr>
      <w:tr w:rsidR="00D12318" w:rsidRPr="00AF4B0E" w14:paraId="5A97FAD4" w14:textId="77777777" w:rsidTr="0032547E">
        <w:trPr>
          <w:cantSplit/>
          <w:jc w:val="center"/>
        </w:trPr>
        <w:tc>
          <w:tcPr>
            <w:tcW w:w="424" w:type="dxa"/>
            <w:vMerge/>
            <w:vAlign w:val="center"/>
          </w:tcPr>
          <w:p w14:paraId="465907B8"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6089FA61" w14:textId="77777777" w:rsidR="00D12318" w:rsidRPr="00D12318" w:rsidRDefault="00D12318" w:rsidP="00D12318">
            <w:pPr>
              <w:rPr>
                <w:sz w:val="18"/>
                <w:szCs w:val="20"/>
              </w:rPr>
            </w:pPr>
            <w:r w:rsidRPr="00D12318">
              <w:rPr>
                <w:sz w:val="18"/>
                <w:szCs w:val="20"/>
              </w:rPr>
              <w:t>11</w:t>
            </w:r>
          </w:p>
        </w:tc>
        <w:tc>
          <w:tcPr>
            <w:tcW w:w="771" w:type="dxa"/>
          </w:tcPr>
          <w:p w14:paraId="28574198" w14:textId="77777777" w:rsidR="00D12318" w:rsidRPr="00D12318" w:rsidRDefault="00D12318" w:rsidP="00D12318">
            <w:pPr>
              <w:rPr>
                <w:sz w:val="18"/>
                <w:szCs w:val="20"/>
              </w:rPr>
            </w:pPr>
            <w:r w:rsidRPr="00D12318">
              <w:rPr>
                <w:sz w:val="18"/>
                <w:szCs w:val="20"/>
              </w:rPr>
              <w:t>39051254</w:t>
            </w:r>
          </w:p>
        </w:tc>
        <w:tc>
          <w:tcPr>
            <w:tcW w:w="1144" w:type="dxa"/>
          </w:tcPr>
          <w:p w14:paraId="367C1C57" w14:textId="77777777" w:rsidR="00D12318" w:rsidRPr="00D12318" w:rsidRDefault="00D12318" w:rsidP="00D12318">
            <w:pPr>
              <w:rPr>
                <w:sz w:val="18"/>
                <w:szCs w:val="20"/>
              </w:rPr>
            </w:pPr>
            <w:r w:rsidRPr="00D12318">
              <w:rPr>
                <w:sz w:val="18"/>
                <w:szCs w:val="20"/>
              </w:rPr>
              <w:t>汽车应用英语</w:t>
            </w:r>
          </w:p>
        </w:tc>
        <w:tc>
          <w:tcPr>
            <w:tcW w:w="463" w:type="dxa"/>
          </w:tcPr>
          <w:p w14:paraId="52581151" w14:textId="77777777" w:rsidR="00D12318" w:rsidRPr="00D12318" w:rsidRDefault="00D12318" w:rsidP="00D12318">
            <w:pPr>
              <w:rPr>
                <w:sz w:val="18"/>
                <w:szCs w:val="20"/>
              </w:rPr>
            </w:pPr>
            <w:r w:rsidRPr="00D12318">
              <w:rPr>
                <w:sz w:val="18"/>
                <w:szCs w:val="20"/>
              </w:rPr>
              <w:t>2</w:t>
            </w:r>
          </w:p>
        </w:tc>
        <w:tc>
          <w:tcPr>
            <w:tcW w:w="546" w:type="dxa"/>
          </w:tcPr>
          <w:p w14:paraId="179D36DB" w14:textId="77777777" w:rsidR="00D12318" w:rsidRPr="00D12318" w:rsidRDefault="00D12318" w:rsidP="00D12318">
            <w:pPr>
              <w:rPr>
                <w:sz w:val="18"/>
                <w:szCs w:val="20"/>
              </w:rPr>
            </w:pPr>
            <w:r w:rsidRPr="00D12318">
              <w:rPr>
                <w:sz w:val="18"/>
                <w:szCs w:val="20"/>
              </w:rPr>
              <w:t>32</w:t>
            </w:r>
          </w:p>
        </w:tc>
        <w:tc>
          <w:tcPr>
            <w:tcW w:w="431" w:type="dxa"/>
          </w:tcPr>
          <w:p w14:paraId="054E2EA7" w14:textId="77777777" w:rsidR="00D12318" w:rsidRPr="00D12318" w:rsidRDefault="00D12318" w:rsidP="00D12318">
            <w:pPr>
              <w:rPr>
                <w:sz w:val="18"/>
                <w:szCs w:val="20"/>
              </w:rPr>
            </w:pPr>
            <w:r w:rsidRPr="00D12318">
              <w:rPr>
                <w:sz w:val="18"/>
                <w:szCs w:val="20"/>
              </w:rPr>
              <w:t>20</w:t>
            </w:r>
          </w:p>
        </w:tc>
        <w:tc>
          <w:tcPr>
            <w:tcW w:w="463" w:type="dxa"/>
          </w:tcPr>
          <w:p w14:paraId="23606DE6" w14:textId="77777777" w:rsidR="00D12318" w:rsidRPr="00D12318" w:rsidRDefault="00D12318" w:rsidP="00D12318">
            <w:pPr>
              <w:rPr>
                <w:sz w:val="18"/>
                <w:szCs w:val="20"/>
              </w:rPr>
            </w:pPr>
            <w:r w:rsidRPr="00D12318">
              <w:rPr>
                <w:sz w:val="18"/>
                <w:szCs w:val="20"/>
              </w:rPr>
              <w:t>12</w:t>
            </w:r>
          </w:p>
        </w:tc>
        <w:tc>
          <w:tcPr>
            <w:tcW w:w="437" w:type="dxa"/>
          </w:tcPr>
          <w:p w14:paraId="4564D0FE" w14:textId="77777777" w:rsidR="00D12318" w:rsidRPr="00D12318" w:rsidRDefault="00D12318" w:rsidP="00D12318">
            <w:pPr>
              <w:rPr>
                <w:sz w:val="18"/>
                <w:szCs w:val="20"/>
              </w:rPr>
            </w:pPr>
            <w:r w:rsidRPr="00D12318">
              <w:rPr>
                <w:sz w:val="18"/>
                <w:szCs w:val="20"/>
              </w:rPr>
              <w:t xml:space="preserve">　</w:t>
            </w:r>
          </w:p>
        </w:tc>
        <w:tc>
          <w:tcPr>
            <w:tcW w:w="338" w:type="dxa"/>
          </w:tcPr>
          <w:p w14:paraId="47B28234" w14:textId="77777777" w:rsidR="00D12318" w:rsidRPr="00D12318" w:rsidRDefault="00D12318" w:rsidP="00D12318">
            <w:pPr>
              <w:rPr>
                <w:sz w:val="18"/>
                <w:szCs w:val="20"/>
              </w:rPr>
            </w:pPr>
            <w:r w:rsidRPr="00D12318">
              <w:rPr>
                <w:sz w:val="18"/>
                <w:szCs w:val="20"/>
              </w:rPr>
              <w:t xml:space="preserve">　</w:t>
            </w:r>
          </w:p>
        </w:tc>
        <w:tc>
          <w:tcPr>
            <w:tcW w:w="344" w:type="dxa"/>
          </w:tcPr>
          <w:p w14:paraId="2639EE3E" w14:textId="77777777" w:rsidR="00D12318" w:rsidRPr="00D12318" w:rsidRDefault="00D12318" w:rsidP="00D12318">
            <w:pPr>
              <w:rPr>
                <w:sz w:val="18"/>
                <w:szCs w:val="20"/>
              </w:rPr>
            </w:pPr>
            <w:r w:rsidRPr="00D12318">
              <w:rPr>
                <w:sz w:val="18"/>
                <w:szCs w:val="20"/>
              </w:rPr>
              <w:t>3</w:t>
            </w:r>
          </w:p>
        </w:tc>
        <w:tc>
          <w:tcPr>
            <w:tcW w:w="493" w:type="dxa"/>
          </w:tcPr>
          <w:p w14:paraId="177582D6" w14:textId="77777777" w:rsidR="00D12318" w:rsidRPr="00D12318" w:rsidRDefault="00D12318" w:rsidP="00D12318">
            <w:pPr>
              <w:rPr>
                <w:sz w:val="18"/>
                <w:szCs w:val="20"/>
              </w:rPr>
            </w:pPr>
            <w:r w:rsidRPr="00D12318">
              <w:rPr>
                <w:sz w:val="18"/>
                <w:szCs w:val="20"/>
              </w:rPr>
              <w:t xml:space="preserve">　</w:t>
            </w:r>
          </w:p>
        </w:tc>
        <w:tc>
          <w:tcPr>
            <w:tcW w:w="493" w:type="dxa"/>
          </w:tcPr>
          <w:p w14:paraId="12291C12" w14:textId="77777777" w:rsidR="00D12318" w:rsidRPr="00D12318" w:rsidRDefault="00D12318" w:rsidP="00D12318">
            <w:pPr>
              <w:rPr>
                <w:sz w:val="18"/>
                <w:szCs w:val="20"/>
              </w:rPr>
            </w:pPr>
            <w:r w:rsidRPr="00D12318">
              <w:rPr>
                <w:sz w:val="18"/>
                <w:szCs w:val="20"/>
              </w:rPr>
              <w:t xml:space="preserve">　</w:t>
            </w:r>
          </w:p>
        </w:tc>
        <w:tc>
          <w:tcPr>
            <w:tcW w:w="493" w:type="dxa"/>
          </w:tcPr>
          <w:p w14:paraId="4E268739" w14:textId="77777777" w:rsidR="00D12318" w:rsidRPr="00D12318" w:rsidRDefault="00D12318" w:rsidP="00D12318">
            <w:pPr>
              <w:rPr>
                <w:sz w:val="18"/>
                <w:szCs w:val="20"/>
              </w:rPr>
            </w:pPr>
            <w:r w:rsidRPr="00D12318">
              <w:rPr>
                <w:sz w:val="18"/>
                <w:szCs w:val="20"/>
              </w:rPr>
              <w:t>2</w:t>
            </w:r>
          </w:p>
        </w:tc>
        <w:tc>
          <w:tcPr>
            <w:tcW w:w="493" w:type="dxa"/>
          </w:tcPr>
          <w:p w14:paraId="371E87C0" w14:textId="77777777" w:rsidR="00D12318" w:rsidRPr="00D12318" w:rsidRDefault="00D12318" w:rsidP="00D12318">
            <w:pPr>
              <w:rPr>
                <w:sz w:val="18"/>
                <w:szCs w:val="20"/>
              </w:rPr>
            </w:pPr>
            <w:r w:rsidRPr="00D12318">
              <w:rPr>
                <w:sz w:val="18"/>
                <w:szCs w:val="20"/>
              </w:rPr>
              <w:t xml:space="preserve">　</w:t>
            </w:r>
          </w:p>
        </w:tc>
        <w:tc>
          <w:tcPr>
            <w:tcW w:w="493" w:type="dxa"/>
          </w:tcPr>
          <w:p w14:paraId="294A95C3" w14:textId="77777777" w:rsidR="00D12318" w:rsidRPr="00D12318" w:rsidRDefault="00D12318" w:rsidP="00D12318">
            <w:pPr>
              <w:rPr>
                <w:sz w:val="18"/>
                <w:szCs w:val="20"/>
              </w:rPr>
            </w:pPr>
            <w:r w:rsidRPr="00D12318">
              <w:rPr>
                <w:sz w:val="18"/>
                <w:szCs w:val="20"/>
              </w:rPr>
              <w:t xml:space="preserve">　</w:t>
            </w:r>
          </w:p>
        </w:tc>
        <w:tc>
          <w:tcPr>
            <w:tcW w:w="493" w:type="dxa"/>
          </w:tcPr>
          <w:p w14:paraId="2D60187B" w14:textId="77777777" w:rsidR="00D12318" w:rsidRPr="00D1700E" w:rsidRDefault="00D12318" w:rsidP="00D12318">
            <w:r w:rsidRPr="00D1700E">
              <w:t xml:space="preserve">　</w:t>
            </w:r>
          </w:p>
        </w:tc>
      </w:tr>
      <w:tr w:rsidR="00D12318" w:rsidRPr="00AF4B0E" w14:paraId="2B35CF6C" w14:textId="77777777" w:rsidTr="0032547E">
        <w:trPr>
          <w:cantSplit/>
          <w:jc w:val="center"/>
        </w:trPr>
        <w:tc>
          <w:tcPr>
            <w:tcW w:w="424" w:type="dxa"/>
            <w:vMerge/>
            <w:vAlign w:val="center"/>
          </w:tcPr>
          <w:p w14:paraId="137E702F"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74A27464" w14:textId="77777777" w:rsidR="00D12318" w:rsidRPr="00D12318" w:rsidRDefault="00D12318" w:rsidP="00D12318">
            <w:pPr>
              <w:rPr>
                <w:sz w:val="18"/>
                <w:szCs w:val="20"/>
              </w:rPr>
            </w:pPr>
            <w:r w:rsidRPr="00D12318">
              <w:rPr>
                <w:sz w:val="18"/>
                <w:szCs w:val="20"/>
              </w:rPr>
              <w:t>12</w:t>
            </w:r>
          </w:p>
        </w:tc>
        <w:tc>
          <w:tcPr>
            <w:tcW w:w="771" w:type="dxa"/>
          </w:tcPr>
          <w:p w14:paraId="17581ECF" w14:textId="77777777" w:rsidR="00D12318" w:rsidRPr="00D12318" w:rsidRDefault="00D12318" w:rsidP="00D12318">
            <w:pPr>
              <w:rPr>
                <w:sz w:val="18"/>
                <w:szCs w:val="20"/>
              </w:rPr>
            </w:pPr>
            <w:r w:rsidRPr="00D12318">
              <w:rPr>
                <w:sz w:val="18"/>
                <w:szCs w:val="20"/>
              </w:rPr>
              <w:t>39051305</w:t>
            </w:r>
          </w:p>
        </w:tc>
        <w:tc>
          <w:tcPr>
            <w:tcW w:w="1144" w:type="dxa"/>
          </w:tcPr>
          <w:p w14:paraId="2AA2B60E" w14:textId="77777777" w:rsidR="00D12318" w:rsidRPr="00D12318" w:rsidRDefault="00D12318" w:rsidP="00D12318">
            <w:pPr>
              <w:rPr>
                <w:sz w:val="18"/>
                <w:szCs w:val="20"/>
              </w:rPr>
            </w:pPr>
            <w:r w:rsidRPr="00D12318">
              <w:rPr>
                <w:sz w:val="18"/>
                <w:szCs w:val="20"/>
              </w:rPr>
              <w:t>汽车运用基础</w:t>
            </w:r>
          </w:p>
        </w:tc>
        <w:tc>
          <w:tcPr>
            <w:tcW w:w="463" w:type="dxa"/>
          </w:tcPr>
          <w:p w14:paraId="3F2EFC2C" w14:textId="77777777" w:rsidR="00D12318" w:rsidRPr="00D12318" w:rsidRDefault="00D12318" w:rsidP="00D12318">
            <w:pPr>
              <w:rPr>
                <w:sz w:val="18"/>
                <w:szCs w:val="20"/>
              </w:rPr>
            </w:pPr>
            <w:r w:rsidRPr="00D12318">
              <w:rPr>
                <w:sz w:val="18"/>
                <w:szCs w:val="20"/>
              </w:rPr>
              <w:t>2</w:t>
            </w:r>
          </w:p>
        </w:tc>
        <w:tc>
          <w:tcPr>
            <w:tcW w:w="546" w:type="dxa"/>
          </w:tcPr>
          <w:p w14:paraId="088CE999" w14:textId="77777777" w:rsidR="00D12318" w:rsidRPr="00D12318" w:rsidRDefault="00D12318" w:rsidP="00D12318">
            <w:pPr>
              <w:rPr>
                <w:sz w:val="18"/>
                <w:szCs w:val="20"/>
              </w:rPr>
            </w:pPr>
            <w:r w:rsidRPr="00D12318">
              <w:rPr>
                <w:sz w:val="18"/>
                <w:szCs w:val="20"/>
              </w:rPr>
              <w:t>32</w:t>
            </w:r>
          </w:p>
        </w:tc>
        <w:tc>
          <w:tcPr>
            <w:tcW w:w="431" w:type="dxa"/>
          </w:tcPr>
          <w:p w14:paraId="20EA3C3F" w14:textId="77777777" w:rsidR="00D12318" w:rsidRPr="00D12318" w:rsidRDefault="00D12318" w:rsidP="00D12318">
            <w:pPr>
              <w:rPr>
                <w:sz w:val="18"/>
                <w:szCs w:val="20"/>
              </w:rPr>
            </w:pPr>
            <w:r w:rsidRPr="00D12318">
              <w:rPr>
                <w:sz w:val="18"/>
                <w:szCs w:val="20"/>
              </w:rPr>
              <w:t>32</w:t>
            </w:r>
          </w:p>
        </w:tc>
        <w:tc>
          <w:tcPr>
            <w:tcW w:w="463" w:type="dxa"/>
          </w:tcPr>
          <w:p w14:paraId="5515F010" w14:textId="77777777" w:rsidR="00D12318" w:rsidRPr="00D12318" w:rsidRDefault="00D12318" w:rsidP="00D12318">
            <w:pPr>
              <w:rPr>
                <w:sz w:val="18"/>
                <w:szCs w:val="20"/>
              </w:rPr>
            </w:pPr>
            <w:r w:rsidRPr="00D12318">
              <w:rPr>
                <w:sz w:val="18"/>
                <w:szCs w:val="20"/>
              </w:rPr>
              <w:t>0</w:t>
            </w:r>
          </w:p>
        </w:tc>
        <w:tc>
          <w:tcPr>
            <w:tcW w:w="437" w:type="dxa"/>
          </w:tcPr>
          <w:p w14:paraId="45A771F9" w14:textId="77777777" w:rsidR="00D12318" w:rsidRPr="00D12318" w:rsidRDefault="00D12318" w:rsidP="00D12318">
            <w:pPr>
              <w:rPr>
                <w:sz w:val="18"/>
                <w:szCs w:val="20"/>
              </w:rPr>
            </w:pPr>
            <w:r w:rsidRPr="00D12318">
              <w:rPr>
                <w:sz w:val="18"/>
                <w:szCs w:val="20"/>
              </w:rPr>
              <w:t xml:space="preserve">　</w:t>
            </w:r>
          </w:p>
        </w:tc>
        <w:tc>
          <w:tcPr>
            <w:tcW w:w="338" w:type="dxa"/>
          </w:tcPr>
          <w:p w14:paraId="43CC4755" w14:textId="77777777" w:rsidR="00D12318" w:rsidRPr="00D12318" w:rsidRDefault="00D12318" w:rsidP="00D12318">
            <w:pPr>
              <w:rPr>
                <w:sz w:val="18"/>
                <w:szCs w:val="20"/>
              </w:rPr>
            </w:pPr>
            <w:r w:rsidRPr="00D12318">
              <w:rPr>
                <w:sz w:val="18"/>
                <w:szCs w:val="20"/>
              </w:rPr>
              <w:t xml:space="preserve">　</w:t>
            </w:r>
          </w:p>
        </w:tc>
        <w:tc>
          <w:tcPr>
            <w:tcW w:w="344" w:type="dxa"/>
          </w:tcPr>
          <w:p w14:paraId="0ED9549C" w14:textId="77777777" w:rsidR="00D12318" w:rsidRPr="00D12318" w:rsidRDefault="00D12318" w:rsidP="00D12318">
            <w:pPr>
              <w:rPr>
                <w:sz w:val="18"/>
                <w:szCs w:val="20"/>
              </w:rPr>
            </w:pPr>
            <w:r w:rsidRPr="00D12318">
              <w:rPr>
                <w:sz w:val="18"/>
                <w:szCs w:val="20"/>
              </w:rPr>
              <w:t>3</w:t>
            </w:r>
          </w:p>
        </w:tc>
        <w:tc>
          <w:tcPr>
            <w:tcW w:w="493" w:type="dxa"/>
          </w:tcPr>
          <w:p w14:paraId="428F9826" w14:textId="77777777" w:rsidR="00D12318" w:rsidRPr="00D12318" w:rsidRDefault="00D12318" w:rsidP="00D12318">
            <w:pPr>
              <w:rPr>
                <w:sz w:val="18"/>
                <w:szCs w:val="20"/>
              </w:rPr>
            </w:pPr>
            <w:r w:rsidRPr="00D12318">
              <w:rPr>
                <w:sz w:val="18"/>
                <w:szCs w:val="20"/>
              </w:rPr>
              <w:t xml:space="preserve">　</w:t>
            </w:r>
          </w:p>
        </w:tc>
        <w:tc>
          <w:tcPr>
            <w:tcW w:w="493" w:type="dxa"/>
          </w:tcPr>
          <w:p w14:paraId="19CCBB7B" w14:textId="77777777" w:rsidR="00D12318" w:rsidRPr="00D12318" w:rsidRDefault="00D12318" w:rsidP="00D12318">
            <w:pPr>
              <w:rPr>
                <w:sz w:val="18"/>
                <w:szCs w:val="20"/>
              </w:rPr>
            </w:pPr>
            <w:r w:rsidRPr="00D12318">
              <w:rPr>
                <w:sz w:val="18"/>
                <w:szCs w:val="20"/>
              </w:rPr>
              <w:t xml:space="preserve">　</w:t>
            </w:r>
          </w:p>
        </w:tc>
        <w:tc>
          <w:tcPr>
            <w:tcW w:w="493" w:type="dxa"/>
          </w:tcPr>
          <w:p w14:paraId="5E4110B5" w14:textId="77777777" w:rsidR="00D12318" w:rsidRPr="00D12318" w:rsidRDefault="00D12318" w:rsidP="00D12318">
            <w:pPr>
              <w:rPr>
                <w:sz w:val="18"/>
                <w:szCs w:val="20"/>
              </w:rPr>
            </w:pPr>
            <w:r w:rsidRPr="00D12318">
              <w:rPr>
                <w:sz w:val="18"/>
                <w:szCs w:val="20"/>
              </w:rPr>
              <w:t>2</w:t>
            </w:r>
          </w:p>
        </w:tc>
        <w:tc>
          <w:tcPr>
            <w:tcW w:w="493" w:type="dxa"/>
          </w:tcPr>
          <w:p w14:paraId="012AE459" w14:textId="77777777" w:rsidR="00D12318" w:rsidRPr="00D12318" w:rsidRDefault="00D12318" w:rsidP="00D12318">
            <w:pPr>
              <w:rPr>
                <w:sz w:val="18"/>
                <w:szCs w:val="20"/>
              </w:rPr>
            </w:pPr>
            <w:r w:rsidRPr="00D12318">
              <w:rPr>
                <w:sz w:val="18"/>
                <w:szCs w:val="20"/>
              </w:rPr>
              <w:t xml:space="preserve">　</w:t>
            </w:r>
          </w:p>
        </w:tc>
        <w:tc>
          <w:tcPr>
            <w:tcW w:w="493" w:type="dxa"/>
          </w:tcPr>
          <w:p w14:paraId="6586CFB8" w14:textId="77777777" w:rsidR="00D12318" w:rsidRPr="00D12318" w:rsidRDefault="00D12318" w:rsidP="00D12318">
            <w:pPr>
              <w:rPr>
                <w:sz w:val="18"/>
                <w:szCs w:val="20"/>
              </w:rPr>
            </w:pPr>
            <w:r w:rsidRPr="00D12318">
              <w:rPr>
                <w:sz w:val="18"/>
                <w:szCs w:val="20"/>
              </w:rPr>
              <w:t xml:space="preserve">　</w:t>
            </w:r>
          </w:p>
        </w:tc>
        <w:tc>
          <w:tcPr>
            <w:tcW w:w="493" w:type="dxa"/>
          </w:tcPr>
          <w:p w14:paraId="7FDBB82F" w14:textId="77777777" w:rsidR="00D12318" w:rsidRPr="00D1700E" w:rsidRDefault="00D12318" w:rsidP="00D12318">
            <w:r w:rsidRPr="00D1700E">
              <w:t xml:space="preserve">　</w:t>
            </w:r>
          </w:p>
        </w:tc>
      </w:tr>
      <w:tr w:rsidR="00D12318" w:rsidRPr="00AF4B0E" w14:paraId="2AA50492" w14:textId="77777777" w:rsidTr="0032547E">
        <w:trPr>
          <w:cantSplit/>
          <w:jc w:val="center"/>
        </w:trPr>
        <w:tc>
          <w:tcPr>
            <w:tcW w:w="424" w:type="dxa"/>
            <w:vMerge/>
            <w:vAlign w:val="center"/>
          </w:tcPr>
          <w:p w14:paraId="4A632EE3"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5A0A8D56" w14:textId="77777777" w:rsidR="00D12318" w:rsidRPr="00D12318" w:rsidRDefault="00D12318" w:rsidP="00D12318">
            <w:pPr>
              <w:rPr>
                <w:sz w:val="18"/>
                <w:szCs w:val="20"/>
              </w:rPr>
            </w:pPr>
            <w:r w:rsidRPr="00D12318">
              <w:rPr>
                <w:sz w:val="18"/>
                <w:szCs w:val="20"/>
              </w:rPr>
              <w:t>13</w:t>
            </w:r>
          </w:p>
        </w:tc>
        <w:tc>
          <w:tcPr>
            <w:tcW w:w="771" w:type="dxa"/>
          </w:tcPr>
          <w:p w14:paraId="61DCF209" w14:textId="77777777" w:rsidR="00D12318" w:rsidRPr="00D12318" w:rsidRDefault="00D12318" w:rsidP="00D12318">
            <w:pPr>
              <w:rPr>
                <w:sz w:val="18"/>
                <w:szCs w:val="20"/>
              </w:rPr>
            </w:pPr>
            <w:r w:rsidRPr="00D12318">
              <w:rPr>
                <w:sz w:val="18"/>
                <w:szCs w:val="20"/>
              </w:rPr>
              <w:t>39021803</w:t>
            </w:r>
          </w:p>
        </w:tc>
        <w:tc>
          <w:tcPr>
            <w:tcW w:w="1144" w:type="dxa"/>
          </w:tcPr>
          <w:p w14:paraId="743E1C48" w14:textId="77777777" w:rsidR="00D12318" w:rsidRPr="00D12318" w:rsidRDefault="00D12318" w:rsidP="00D12318">
            <w:pPr>
              <w:rPr>
                <w:sz w:val="18"/>
                <w:szCs w:val="20"/>
              </w:rPr>
            </w:pPr>
            <w:r w:rsidRPr="00D12318">
              <w:rPr>
                <w:sz w:val="18"/>
                <w:szCs w:val="20"/>
              </w:rPr>
              <w:t>汽车维修服务</w:t>
            </w:r>
          </w:p>
        </w:tc>
        <w:tc>
          <w:tcPr>
            <w:tcW w:w="463" w:type="dxa"/>
          </w:tcPr>
          <w:p w14:paraId="0DCFEE45" w14:textId="77777777" w:rsidR="00D12318" w:rsidRPr="00D12318" w:rsidRDefault="00D12318" w:rsidP="00D12318">
            <w:pPr>
              <w:rPr>
                <w:sz w:val="18"/>
                <w:szCs w:val="20"/>
              </w:rPr>
            </w:pPr>
            <w:r w:rsidRPr="00D12318">
              <w:rPr>
                <w:sz w:val="18"/>
                <w:szCs w:val="20"/>
              </w:rPr>
              <w:t>3</w:t>
            </w:r>
          </w:p>
        </w:tc>
        <w:tc>
          <w:tcPr>
            <w:tcW w:w="546" w:type="dxa"/>
          </w:tcPr>
          <w:p w14:paraId="7CF48722" w14:textId="77777777" w:rsidR="00D12318" w:rsidRPr="00D12318" w:rsidRDefault="00D12318" w:rsidP="00D12318">
            <w:pPr>
              <w:rPr>
                <w:sz w:val="18"/>
                <w:szCs w:val="20"/>
              </w:rPr>
            </w:pPr>
            <w:r w:rsidRPr="00D12318">
              <w:rPr>
                <w:sz w:val="18"/>
                <w:szCs w:val="20"/>
              </w:rPr>
              <w:t>48</w:t>
            </w:r>
          </w:p>
        </w:tc>
        <w:tc>
          <w:tcPr>
            <w:tcW w:w="431" w:type="dxa"/>
          </w:tcPr>
          <w:p w14:paraId="4BF11AC9" w14:textId="77777777" w:rsidR="00D12318" w:rsidRPr="00D12318" w:rsidRDefault="00D12318" w:rsidP="00D12318">
            <w:pPr>
              <w:rPr>
                <w:sz w:val="18"/>
                <w:szCs w:val="20"/>
              </w:rPr>
            </w:pPr>
            <w:r w:rsidRPr="00D12318">
              <w:rPr>
                <w:sz w:val="18"/>
                <w:szCs w:val="20"/>
              </w:rPr>
              <w:t>32</w:t>
            </w:r>
          </w:p>
        </w:tc>
        <w:tc>
          <w:tcPr>
            <w:tcW w:w="463" w:type="dxa"/>
          </w:tcPr>
          <w:p w14:paraId="7B9D7F89" w14:textId="77777777" w:rsidR="00D12318" w:rsidRPr="00D12318" w:rsidRDefault="00D12318" w:rsidP="00D12318">
            <w:pPr>
              <w:rPr>
                <w:sz w:val="18"/>
                <w:szCs w:val="20"/>
              </w:rPr>
            </w:pPr>
            <w:r w:rsidRPr="00D12318">
              <w:rPr>
                <w:sz w:val="18"/>
                <w:szCs w:val="20"/>
              </w:rPr>
              <w:t>16</w:t>
            </w:r>
          </w:p>
        </w:tc>
        <w:tc>
          <w:tcPr>
            <w:tcW w:w="437" w:type="dxa"/>
          </w:tcPr>
          <w:p w14:paraId="6432A7E6" w14:textId="77777777" w:rsidR="00D12318" w:rsidRPr="00D12318" w:rsidRDefault="00D12318" w:rsidP="00D12318">
            <w:pPr>
              <w:rPr>
                <w:sz w:val="18"/>
                <w:szCs w:val="20"/>
              </w:rPr>
            </w:pPr>
            <w:r w:rsidRPr="00D12318">
              <w:rPr>
                <w:sz w:val="18"/>
                <w:szCs w:val="20"/>
              </w:rPr>
              <w:t xml:space="preserve">　</w:t>
            </w:r>
          </w:p>
        </w:tc>
        <w:tc>
          <w:tcPr>
            <w:tcW w:w="338" w:type="dxa"/>
          </w:tcPr>
          <w:p w14:paraId="06600996" w14:textId="77777777" w:rsidR="00D12318" w:rsidRPr="00D12318" w:rsidRDefault="00D12318" w:rsidP="00D12318">
            <w:pPr>
              <w:rPr>
                <w:sz w:val="18"/>
                <w:szCs w:val="20"/>
              </w:rPr>
            </w:pPr>
            <w:r w:rsidRPr="00D12318">
              <w:rPr>
                <w:sz w:val="18"/>
                <w:szCs w:val="20"/>
              </w:rPr>
              <w:t>4</w:t>
            </w:r>
          </w:p>
        </w:tc>
        <w:tc>
          <w:tcPr>
            <w:tcW w:w="344" w:type="dxa"/>
          </w:tcPr>
          <w:p w14:paraId="2D5C699A" w14:textId="77777777" w:rsidR="00D12318" w:rsidRPr="00D12318" w:rsidRDefault="00D12318" w:rsidP="00D12318">
            <w:pPr>
              <w:rPr>
                <w:sz w:val="18"/>
                <w:szCs w:val="20"/>
              </w:rPr>
            </w:pPr>
            <w:r w:rsidRPr="00D12318">
              <w:rPr>
                <w:sz w:val="18"/>
                <w:szCs w:val="20"/>
              </w:rPr>
              <w:t xml:space="preserve">　</w:t>
            </w:r>
          </w:p>
        </w:tc>
        <w:tc>
          <w:tcPr>
            <w:tcW w:w="493" w:type="dxa"/>
          </w:tcPr>
          <w:p w14:paraId="4D4C15EE" w14:textId="77777777" w:rsidR="00D12318" w:rsidRPr="00D12318" w:rsidRDefault="00D12318" w:rsidP="00D12318">
            <w:pPr>
              <w:rPr>
                <w:sz w:val="18"/>
                <w:szCs w:val="20"/>
              </w:rPr>
            </w:pPr>
            <w:r w:rsidRPr="00D12318">
              <w:rPr>
                <w:sz w:val="18"/>
                <w:szCs w:val="20"/>
              </w:rPr>
              <w:t xml:space="preserve">　</w:t>
            </w:r>
          </w:p>
        </w:tc>
        <w:tc>
          <w:tcPr>
            <w:tcW w:w="493" w:type="dxa"/>
          </w:tcPr>
          <w:p w14:paraId="7AF23542" w14:textId="77777777" w:rsidR="00D12318" w:rsidRPr="00D12318" w:rsidRDefault="00D12318" w:rsidP="00D12318">
            <w:pPr>
              <w:rPr>
                <w:sz w:val="18"/>
                <w:szCs w:val="20"/>
              </w:rPr>
            </w:pPr>
            <w:r w:rsidRPr="00D12318">
              <w:rPr>
                <w:sz w:val="18"/>
                <w:szCs w:val="20"/>
              </w:rPr>
              <w:t xml:space="preserve">　</w:t>
            </w:r>
          </w:p>
        </w:tc>
        <w:tc>
          <w:tcPr>
            <w:tcW w:w="493" w:type="dxa"/>
          </w:tcPr>
          <w:p w14:paraId="38F21119" w14:textId="77777777" w:rsidR="00D12318" w:rsidRPr="00D12318" w:rsidRDefault="00D12318" w:rsidP="00D12318">
            <w:pPr>
              <w:rPr>
                <w:sz w:val="18"/>
                <w:szCs w:val="20"/>
              </w:rPr>
            </w:pPr>
            <w:r w:rsidRPr="00D12318">
              <w:rPr>
                <w:sz w:val="18"/>
                <w:szCs w:val="20"/>
              </w:rPr>
              <w:t xml:space="preserve">　</w:t>
            </w:r>
          </w:p>
        </w:tc>
        <w:tc>
          <w:tcPr>
            <w:tcW w:w="493" w:type="dxa"/>
          </w:tcPr>
          <w:p w14:paraId="3986CA1E" w14:textId="77777777" w:rsidR="00D12318" w:rsidRPr="00D12318" w:rsidRDefault="00D12318" w:rsidP="00D12318">
            <w:pPr>
              <w:rPr>
                <w:sz w:val="18"/>
                <w:szCs w:val="20"/>
              </w:rPr>
            </w:pPr>
            <w:r w:rsidRPr="00D12318">
              <w:rPr>
                <w:sz w:val="18"/>
                <w:szCs w:val="20"/>
              </w:rPr>
              <w:t>4</w:t>
            </w:r>
          </w:p>
        </w:tc>
        <w:tc>
          <w:tcPr>
            <w:tcW w:w="493" w:type="dxa"/>
          </w:tcPr>
          <w:p w14:paraId="0304B92B" w14:textId="77777777" w:rsidR="00D12318" w:rsidRPr="00D12318" w:rsidRDefault="00D12318" w:rsidP="00D12318">
            <w:pPr>
              <w:rPr>
                <w:sz w:val="18"/>
                <w:szCs w:val="20"/>
              </w:rPr>
            </w:pPr>
            <w:r w:rsidRPr="00D12318">
              <w:rPr>
                <w:sz w:val="18"/>
                <w:szCs w:val="20"/>
              </w:rPr>
              <w:t xml:space="preserve">　</w:t>
            </w:r>
          </w:p>
        </w:tc>
        <w:tc>
          <w:tcPr>
            <w:tcW w:w="493" w:type="dxa"/>
          </w:tcPr>
          <w:p w14:paraId="6740590C" w14:textId="77777777" w:rsidR="00D12318" w:rsidRPr="00D1700E" w:rsidRDefault="00D12318" w:rsidP="00D12318">
            <w:r w:rsidRPr="00D1700E">
              <w:t xml:space="preserve">　</w:t>
            </w:r>
          </w:p>
        </w:tc>
      </w:tr>
      <w:tr w:rsidR="00D12318" w:rsidRPr="00AF4B0E" w14:paraId="31F70CC2" w14:textId="77777777" w:rsidTr="0032547E">
        <w:trPr>
          <w:cantSplit/>
          <w:jc w:val="center"/>
        </w:trPr>
        <w:tc>
          <w:tcPr>
            <w:tcW w:w="424" w:type="dxa"/>
            <w:vMerge/>
            <w:vAlign w:val="center"/>
          </w:tcPr>
          <w:p w14:paraId="17AD0C0A"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64B39B8B" w14:textId="77777777" w:rsidR="00D12318" w:rsidRPr="00D12318" w:rsidRDefault="00D12318" w:rsidP="00D12318">
            <w:pPr>
              <w:rPr>
                <w:sz w:val="18"/>
                <w:szCs w:val="20"/>
              </w:rPr>
            </w:pPr>
            <w:r w:rsidRPr="00D12318">
              <w:rPr>
                <w:sz w:val="18"/>
                <w:szCs w:val="20"/>
              </w:rPr>
              <w:t>14</w:t>
            </w:r>
          </w:p>
        </w:tc>
        <w:tc>
          <w:tcPr>
            <w:tcW w:w="771" w:type="dxa"/>
          </w:tcPr>
          <w:p w14:paraId="59632160" w14:textId="77777777" w:rsidR="00D12318" w:rsidRPr="00D12318" w:rsidRDefault="00D12318" w:rsidP="00D12318">
            <w:pPr>
              <w:rPr>
                <w:sz w:val="18"/>
                <w:szCs w:val="20"/>
              </w:rPr>
            </w:pPr>
            <w:r w:rsidRPr="00D12318">
              <w:rPr>
                <w:sz w:val="18"/>
                <w:szCs w:val="20"/>
              </w:rPr>
              <w:t>39031222</w:t>
            </w:r>
          </w:p>
        </w:tc>
        <w:tc>
          <w:tcPr>
            <w:tcW w:w="1144" w:type="dxa"/>
          </w:tcPr>
          <w:p w14:paraId="4B043FB5" w14:textId="77777777" w:rsidR="00D12318" w:rsidRPr="00D12318" w:rsidRDefault="00D12318" w:rsidP="00D12318">
            <w:pPr>
              <w:rPr>
                <w:sz w:val="18"/>
                <w:szCs w:val="20"/>
              </w:rPr>
            </w:pPr>
            <w:r w:rsidRPr="00D12318">
              <w:rPr>
                <w:sz w:val="18"/>
                <w:szCs w:val="20"/>
              </w:rPr>
              <w:t>汽车网络创新创业实务</w:t>
            </w:r>
          </w:p>
        </w:tc>
        <w:tc>
          <w:tcPr>
            <w:tcW w:w="463" w:type="dxa"/>
          </w:tcPr>
          <w:p w14:paraId="7D0CE8CE" w14:textId="77777777" w:rsidR="00D12318" w:rsidRPr="00D12318" w:rsidRDefault="00D12318" w:rsidP="00D12318">
            <w:pPr>
              <w:rPr>
                <w:sz w:val="18"/>
                <w:szCs w:val="20"/>
              </w:rPr>
            </w:pPr>
            <w:r w:rsidRPr="00D12318">
              <w:rPr>
                <w:sz w:val="18"/>
                <w:szCs w:val="20"/>
              </w:rPr>
              <w:t>2</w:t>
            </w:r>
          </w:p>
        </w:tc>
        <w:tc>
          <w:tcPr>
            <w:tcW w:w="546" w:type="dxa"/>
          </w:tcPr>
          <w:p w14:paraId="734C0FCF" w14:textId="77777777" w:rsidR="00D12318" w:rsidRPr="00D12318" w:rsidRDefault="00D12318" w:rsidP="00D12318">
            <w:pPr>
              <w:rPr>
                <w:sz w:val="18"/>
                <w:szCs w:val="20"/>
              </w:rPr>
            </w:pPr>
            <w:r w:rsidRPr="00D12318">
              <w:rPr>
                <w:sz w:val="18"/>
                <w:szCs w:val="20"/>
              </w:rPr>
              <w:t>32</w:t>
            </w:r>
          </w:p>
        </w:tc>
        <w:tc>
          <w:tcPr>
            <w:tcW w:w="431" w:type="dxa"/>
          </w:tcPr>
          <w:p w14:paraId="48076478" w14:textId="77777777" w:rsidR="00D12318" w:rsidRPr="00D12318" w:rsidRDefault="00D12318" w:rsidP="00D12318">
            <w:pPr>
              <w:rPr>
                <w:sz w:val="18"/>
                <w:szCs w:val="20"/>
              </w:rPr>
            </w:pPr>
            <w:r w:rsidRPr="00D12318">
              <w:rPr>
                <w:sz w:val="18"/>
                <w:szCs w:val="20"/>
              </w:rPr>
              <w:t>20</w:t>
            </w:r>
          </w:p>
        </w:tc>
        <w:tc>
          <w:tcPr>
            <w:tcW w:w="463" w:type="dxa"/>
          </w:tcPr>
          <w:p w14:paraId="5EA63B90" w14:textId="77777777" w:rsidR="00D12318" w:rsidRPr="00D12318" w:rsidRDefault="00D12318" w:rsidP="00D12318">
            <w:pPr>
              <w:rPr>
                <w:sz w:val="18"/>
                <w:szCs w:val="20"/>
              </w:rPr>
            </w:pPr>
            <w:r w:rsidRPr="00D12318">
              <w:rPr>
                <w:sz w:val="18"/>
                <w:szCs w:val="20"/>
              </w:rPr>
              <w:t>12</w:t>
            </w:r>
          </w:p>
        </w:tc>
        <w:tc>
          <w:tcPr>
            <w:tcW w:w="437" w:type="dxa"/>
          </w:tcPr>
          <w:p w14:paraId="2A47F9B3" w14:textId="77777777" w:rsidR="00D12318" w:rsidRPr="00D12318" w:rsidRDefault="00D12318" w:rsidP="00D12318">
            <w:pPr>
              <w:rPr>
                <w:sz w:val="18"/>
                <w:szCs w:val="20"/>
              </w:rPr>
            </w:pPr>
          </w:p>
        </w:tc>
        <w:tc>
          <w:tcPr>
            <w:tcW w:w="338" w:type="dxa"/>
          </w:tcPr>
          <w:p w14:paraId="26432192" w14:textId="77777777" w:rsidR="00D12318" w:rsidRPr="00D12318" w:rsidRDefault="00D12318" w:rsidP="00D12318">
            <w:pPr>
              <w:rPr>
                <w:sz w:val="18"/>
                <w:szCs w:val="20"/>
              </w:rPr>
            </w:pPr>
            <w:r w:rsidRPr="00D12318">
              <w:rPr>
                <w:sz w:val="18"/>
                <w:szCs w:val="20"/>
              </w:rPr>
              <w:t>4</w:t>
            </w:r>
          </w:p>
        </w:tc>
        <w:tc>
          <w:tcPr>
            <w:tcW w:w="344" w:type="dxa"/>
          </w:tcPr>
          <w:p w14:paraId="786B93D6" w14:textId="77777777" w:rsidR="00D12318" w:rsidRPr="00D12318" w:rsidRDefault="00D12318" w:rsidP="00D12318">
            <w:pPr>
              <w:rPr>
                <w:sz w:val="18"/>
                <w:szCs w:val="20"/>
              </w:rPr>
            </w:pPr>
          </w:p>
        </w:tc>
        <w:tc>
          <w:tcPr>
            <w:tcW w:w="493" w:type="dxa"/>
          </w:tcPr>
          <w:p w14:paraId="5213629D" w14:textId="77777777" w:rsidR="00D12318" w:rsidRPr="00D12318" w:rsidRDefault="00D12318" w:rsidP="00D12318">
            <w:pPr>
              <w:rPr>
                <w:sz w:val="18"/>
                <w:szCs w:val="20"/>
              </w:rPr>
            </w:pPr>
          </w:p>
        </w:tc>
        <w:tc>
          <w:tcPr>
            <w:tcW w:w="493" w:type="dxa"/>
          </w:tcPr>
          <w:p w14:paraId="4CBB1433" w14:textId="77777777" w:rsidR="00D12318" w:rsidRPr="00D12318" w:rsidRDefault="00D12318" w:rsidP="00D12318">
            <w:pPr>
              <w:rPr>
                <w:sz w:val="18"/>
                <w:szCs w:val="20"/>
              </w:rPr>
            </w:pPr>
          </w:p>
        </w:tc>
        <w:tc>
          <w:tcPr>
            <w:tcW w:w="493" w:type="dxa"/>
          </w:tcPr>
          <w:p w14:paraId="4002C956" w14:textId="77777777" w:rsidR="00D12318" w:rsidRPr="00D12318" w:rsidRDefault="00D12318" w:rsidP="00D12318">
            <w:pPr>
              <w:rPr>
                <w:sz w:val="18"/>
                <w:szCs w:val="20"/>
              </w:rPr>
            </w:pPr>
          </w:p>
        </w:tc>
        <w:tc>
          <w:tcPr>
            <w:tcW w:w="493" w:type="dxa"/>
          </w:tcPr>
          <w:p w14:paraId="45F2B5CB" w14:textId="77777777" w:rsidR="00D12318" w:rsidRPr="00D12318" w:rsidRDefault="00D12318" w:rsidP="00D12318">
            <w:pPr>
              <w:rPr>
                <w:sz w:val="18"/>
                <w:szCs w:val="20"/>
              </w:rPr>
            </w:pPr>
            <w:r w:rsidRPr="00D12318">
              <w:rPr>
                <w:sz w:val="18"/>
                <w:szCs w:val="20"/>
              </w:rPr>
              <w:t>2</w:t>
            </w:r>
          </w:p>
        </w:tc>
        <w:tc>
          <w:tcPr>
            <w:tcW w:w="493" w:type="dxa"/>
          </w:tcPr>
          <w:p w14:paraId="0B350684" w14:textId="77777777" w:rsidR="00D12318" w:rsidRPr="00D12318" w:rsidRDefault="00D12318" w:rsidP="00D12318">
            <w:pPr>
              <w:rPr>
                <w:sz w:val="18"/>
                <w:szCs w:val="20"/>
              </w:rPr>
            </w:pPr>
          </w:p>
        </w:tc>
        <w:tc>
          <w:tcPr>
            <w:tcW w:w="493" w:type="dxa"/>
          </w:tcPr>
          <w:p w14:paraId="0C479A4C" w14:textId="77777777" w:rsidR="00D12318" w:rsidRPr="00D1700E" w:rsidRDefault="00D12318" w:rsidP="00D12318"/>
        </w:tc>
      </w:tr>
      <w:tr w:rsidR="00D12318" w:rsidRPr="00AF4B0E" w14:paraId="6E20A0C0" w14:textId="77777777" w:rsidTr="0032547E">
        <w:trPr>
          <w:cantSplit/>
          <w:jc w:val="center"/>
        </w:trPr>
        <w:tc>
          <w:tcPr>
            <w:tcW w:w="424" w:type="dxa"/>
            <w:vMerge/>
            <w:vAlign w:val="center"/>
          </w:tcPr>
          <w:p w14:paraId="6DB13C53" w14:textId="77777777" w:rsidR="00D12318" w:rsidRPr="00AF4B0E" w:rsidRDefault="00D12318" w:rsidP="00D12318">
            <w:pPr>
              <w:spacing w:line="200" w:lineRule="exact"/>
              <w:jc w:val="center"/>
              <w:rPr>
                <w:rFonts w:ascii="宋体" w:eastAsia="宋体" w:hAnsi="宋体" w:cs="Times New Roman"/>
                <w:sz w:val="18"/>
                <w:szCs w:val="18"/>
              </w:rPr>
            </w:pPr>
          </w:p>
        </w:tc>
        <w:tc>
          <w:tcPr>
            <w:tcW w:w="413" w:type="dxa"/>
          </w:tcPr>
          <w:p w14:paraId="436431CA" w14:textId="77777777" w:rsidR="00D12318" w:rsidRPr="00D12318" w:rsidRDefault="00D12318" w:rsidP="00D12318">
            <w:pPr>
              <w:rPr>
                <w:sz w:val="18"/>
                <w:szCs w:val="20"/>
              </w:rPr>
            </w:pPr>
            <w:r w:rsidRPr="00D12318">
              <w:rPr>
                <w:sz w:val="18"/>
                <w:szCs w:val="20"/>
              </w:rPr>
              <w:t>15</w:t>
            </w:r>
          </w:p>
        </w:tc>
        <w:tc>
          <w:tcPr>
            <w:tcW w:w="771" w:type="dxa"/>
          </w:tcPr>
          <w:p w14:paraId="75D6F31D" w14:textId="77777777" w:rsidR="00D12318" w:rsidRPr="00D12318" w:rsidRDefault="00D12318" w:rsidP="00D12318">
            <w:pPr>
              <w:rPr>
                <w:sz w:val="18"/>
                <w:szCs w:val="20"/>
              </w:rPr>
            </w:pPr>
            <w:r w:rsidRPr="00D12318">
              <w:rPr>
                <w:sz w:val="18"/>
                <w:szCs w:val="20"/>
              </w:rPr>
              <w:t>39031229</w:t>
            </w:r>
          </w:p>
        </w:tc>
        <w:tc>
          <w:tcPr>
            <w:tcW w:w="1144" w:type="dxa"/>
          </w:tcPr>
          <w:p w14:paraId="52398C7B" w14:textId="77777777" w:rsidR="00D12318" w:rsidRPr="00D12318" w:rsidRDefault="00D12318" w:rsidP="00D12318">
            <w:pPr>
              <w:rPr>
                <w:sz w:val="18"/>
                <w:szCs w:val="20"/>
              </w:rPr>
            </w:pPr>
            <w:r w:rsidRPr="00D12318">
              <w:rPr>
                <w:sz w:val="18"/>
                <w:szCs w:val="20"/>
              </w:rPr>
              <w:t>汽车职业安全教育</w:t>
            </w:r>
          </w:p>
        </w:tc>
        <w:tc>
          <w:tcPr>
            <w:tcW w:w="463" w:type="dxa"/>
          </w:tcPr>
          <w:p w14:paraId="04CF28B9" w14:textId="77777777" w:rsidR="00D12318" w:rsidRPr="00D12318" w:rsidRDefault="00D12318" w:rsidP="00D12318">
            <w:pPr>
              <w:rPr>
                <w:sz w:val="18"/>
                <w:szCs w:val="20"/>
              </w:rPr>
            </w:pPr>
            <w:r w:rsidRPr="00D12318">
              <w:rPr>
                <w:sz w:val="18"/>
                <w:szCs w:val="20"/>
              </w:rPr>
              <w:t>1</w:t>
            </w:r>
          </w:p>
        </w:tc>
        <w:tc>
          <w:tcPr>
            <w:tcW w:w="546" w:type="dxa"/>
          </w:tcPr>
          <w:p w14:paraId="1A59F31D" w14:textId="77777777" w:rsidR="00D12318" w:rsidRPr="00D12318" w:rsidRDefault="00D12318" w:rsidP="00D12318">
            <w:pPr>
              <w:rPr>
                <w:sz w:val="18"/>
                <w:szCs w:val="20"/>
              </w:rPr>
            </w:pPr>
            <w:r w:rsidRPr="00D12318">
              <w:rPr>
                <w:sz w:val="18"/>
                <w:szCs w:val="20"/>
              </w:rPr>
              <w:t>18</w:t>
            </w:r>
          </w:p>
        </w:tc>
        <w:tc>
          <w:tcPr>
            <w:tcW w:w="431" w:type="dxa"/>
          </w:tcPr>
          <w:p w14:paraId="07D051F7" w14:textId="77777777" w:rsidR="00D12318" w:rsidRPr="00D12318" w:rsidRDefault="00D12318" w:rsidP="00D12318">
            <w:pPr>
              <w:rPr>
                <w:sz w:val="18"/>
                <w:szCs w:val="20"/>
              </w:rPr>
            </w:pPr>
            <w:r w:rsidRPr="00D12318">
              <w:rPr>
                <w:sz w:val="18"/>
                <w:szCs w:val="20"/>
              </w:rPr>
              <w:t>16</w:t>
            </w:r>
          </w:p>
        </w:tc>
        <w:tc>
          <w:tcPr>
            <w:tcW w:w="463" w:type="dxa"/>
          </w:tcPr>
          <w:p w14:paraId="5DE52D92" w14:textId="77777777" w:rsidR="00D12318" w:rsidRPr="00D12318" w:rsidRDefault="00D12318" w:rsidP="00D12318">
            <w:pPr>
              <w:rPr>
                <w:sz w:val="18"/>
                <w:szCs w:val="20"/>
              </w:rPr>
            </w:pPr>
            <w:r w:rsidRPr="00D12318">
              <w:rPr>
                <w:sz w:val="18"/>
                <w:szCs w:val="20"/>
              </w:rPr>
              <w:t>2</w:t>
            </w:r>
          </w:p>
        </w:tc>
        <w:tc>
          <w:tcPr>
            <w:tcW w:w="437" w:type="dxa"/>
          </w:tcPr>
          <w:p w14:paraId="3C1226C3" w14:textId="77777777" w:rsidR="00D12318" w:rsidRPr="00D12318" w:rsidRDefault="00D12318" w:rsidP="00D12318">
            <w:pPr>
              <w:rPr>
                <w:sz w:val="18"/>
                <w:szCs w:val="20"/>
              </w:rPr>
            </w:pPr>
          </w:p>
        </w:tc>
        <w:tc>
          <w:tcPr>
            <w:tcW w:w="338" w:type="dxa"/>
          </w:tcPr>
          <w:p w14:paraId="1F65CFD3" w14:textId="77777777" w:rsidR="00D12318" w:rsidRPr="00D12318" w:rsidRDefault="00D12318" w:rsidP="00D12318">
            <w:pPr>
              <w:rPr>
                <w:sz w:val="18"/>
                <w:szCs w:val="20"/>
              </w:rPr>
            </w:pPr>
          </w:p>
        </w:tc>
        <w:tc>
          <w:tcPr>
            <w:tcW w:w="344" w:type="dxa"/>
          </w:tcPr>
          <w:p w14:paraId="1FE281FC" w14:textId="77777777" w:rsidR="00D12318" w:rsidRPr="00D12318" w:rsidRDefault="00D12318" w:rsidP="00D12318">
            <w:pPr>
              <w:rPr>
                <w:sz w:val="18"/>
                <w:szCs w:val="20"/>
              </w:rPr>
            </w:pPr>
            <w:r w:rsidRPr="00D12318">
              <w:rPr>
                <w:sz w:val="18"/>
                <w:szCs w:val="20"/>
              </w:rPr>
              <w:t>5</w:t>
            </w:r>
          </w:p>
        </w:tc>
        <w:tc>
          <w:tcPr>
            <w:tcW w:w="493" w:type="dxa"/>
          </w:tcPr>
          <w:p w14:paraId="4FA15A17" w14:textId="77777777" w:rsidR="00D12318" w:rsidRPr="00D12318" w:rsidRDefault="00D12318" w:rsidP="00D12318">
            <w:pPr>
              <w:rPr>
                <w:sz w:val="18"/>
                <w:szCs w:val="20"/>
              </w:rPr>
            </w:pPr>
          </w:p>
        </w:tc>
        <w:tc>
          <w:tcPr>
            <w:tcW w:w="493" w:type="dxa"/>
          </w:tcPr>
          <w:p w14:paraId="7C0A115F" w14:textId="77777777" w:rsidR="00D12318" w:rsidRPr="00D12318" w:rsidRDefault="00D12318" w:rsidP="00D12318">
            <w:pPr>
              <w:rPr>
                <w:sz w:val="18"/>
                <w:szCs w:val="20"/>
              </w:rPr>
            </w:pPr>
          </w:p>
        </w:tc>
        <w:tc>
          <w:tcPr>
            <w:tcW w:w="493" w:type="dxa"/>
          </w:tcPr>
          <w:p w14:paraId="294974BB" w14:textId="77777777" w:rsidR="00D12318" w:rsidRPr="00D12318" w:rsidRDefault="00D12318" w:rsidP="00D12318">
            <w:pPr>
              <w:rPr>
                <w:sz w:val="18"/>
                <w:szCs w:val="20"/>
              </w:rPr>
            </w:pPr>
          </w:p>
        </w:tc>
        <w:tc>
          <w:tcPr>
            <w:tcW w:w="493" w:type="dxa"/>
          </w:tcPr>
          <w:p w14:paraId="020FF04C" w14:textId="77777777" w:rsidR="00D12318" w:rsidRPr="00D12318" w:rsidRDefault="00D12318" w:rsidP="00D12318">
            <w:pPr>
              <w:rPr>
                <w:sz w:val="18"/>
                <w:szCs w:val="20"/>
              </w:rPr>
            </w:pPr>
          </w:p>
        </w:tc>
        <w:tc>
          <w:tcPr>
            <w:tcW w:w="493" w:type="dxa"/>
          </w:tcPr>
          <w:p w14:paraId="3882363A" w14:textId="77777777" w:rsidR="00D12318" w:rsidRPr="00D12318" w:rsidRDefault="00D12318" w:rsidP="00D12318">
            <w:pPr>
              <w:rPr>
                <w:sz w:val="18"/>
                <w:szCs w:val="20"/>
              </w:rPr>
            </w:pPr>
            <w:r w:rsidRPr="00D12318">
              <w:rPr>
                <w:sz w:val="18"/>
                <w:szCs w:val="20"/>
              </w:rPr>
              <w:t>2</w:t>
            </w:r>
          </w:p>
        </w:tc>
        <w:tc>
          <w:tcPr>
            <w:tcW w:w="493" w:type="dxa"/>
          </w:tcPr>
          <w:p w14:paraId="766725C3" w14:textId="77777777" w:rsidR="00D12318" w:rsidRDefault="00D12318" w:rsidP="00D12318"/>
        </w:tc>
      </w:tr>
      <w:tr w:rsidR="00D12318" w:rsidRPr="00AF4B0E" w14:paraId="648CD3C2" w14:textId="77777777" w:rsidTr="0032547E">
        <w:trPr>
          <w:cantSplit/>
          <w:jc w:val="center"/>
        </w:trPr>
        <w:tc>
          <w:tcPr>
            <w:tcW w:w="424" w:type="dxa"/>
            <w:vMerge/>
            <w:vAlign w:val="center"/>
          </w:tcPr>
          <w:p w14:paraId="74C3C9C7" w14:textId="77777777" w:rsidR="00D12318" w:rsidRPr="00AF4B0E" w:rsidRDefault="00D12318" w:rsidP="00D12318">
            <w:pPr>
              <w:spacing w:line="200" w:lineRule="exact"/>
              <w:jc w:val="center"/>
              <w:rPr>
                <w:rFonts w:ascii="宋体" w:eastAsia="宋体" w:hAnsi="宋体" w:cs="Times New Roman"/>
                <w:sz w:val="18"/>
                <w:szCs w:val="18"/>
              </w:rPr>
            </w:pPr>
          </w:p>
        </w:tc>
        <w:tc>
          <w:tcPr>
            <w:tcW w:w="2328" w:type="dxa"/>
            <w:gridSpan w:val="3"/>
            <w:vAlign w:val="center"/>
          </w:tcPr>
          <w:p w14:paraId="1620C404" w14:textId="77777777" w:rsidR="00D12318" w:rsidRPr="00AF4B0E" w:rsidRDefault="00D12318" w:rsidP="00D12318">
            <w:pPr>
              <w:spacing w:line="200" w:lineRule="exact"/>
              <w:jc w:val="center"/>
              <w:rPr>
                <w:rFonts w:ascii="宋体" w:eastAsia="宋体" w:hAnsi="宋体" w:cs="Times New Roman"/>
                <w:sz w:val="18"/>
                <w:szCs w:val="18"/>
              </w:rPr>
            </w:pPr>
            <w:r>
              <w:rPr>
                <w:rFonts w:ascii="宋体" w:eastAsia="宋体" w:hAnsi="宋体" w:cs="Times New Roman" w:hint="eastAsia"/>
                <w:sz w:val="18"/>
                <w:szCs w:val="18"/>
              </w:rPr>
              <w:t>小计</w:t>
            </w:r>
          </w:p>
        </w:tc>
        <w:tc>
          <w:tcPr>
            <w:tcW w:w="463" w:type="dxa"/>
          </w:tcPr>
          <w:p w14:paraId="020C9683" w14:textId="77777777" w:rsidR="00D12318" w:rsidRPr="00D12318" w:rsidRDefault="00D12318" w:rsidP="00D12318">
            <w:pPr>
              <w:rPr>
                <w:sz w:val="20"/>
                <w:szCs w:val="21"/>
              </w:rPr>
            </w:pPr>
            <w:r w:rsidRPr="00D12318">
              <w:rPr>
                <w:sz w:val="20"/>
                <w:szCs w:val="21"/>
              </w:rPr>
              <w:t>45</w:t>
            </w:r>
          </w:p>
        </w:tc>
        <w:tc>
          <w:tcPr>
            <w:tcW w:w="546" w:type="dxa"/>
          </w:tcPr>
          <w:p w14:paraId="37F6D6E3" w14:textId="77777777" w:rsidR="00D12318" w:rsidRPr="00D12318" w:rsidRDefault="00D12318" w:rsidP="00D12318">
            <w:pPr>
              <w:rPr>
                <w:sz w:val="20"/>
                <w:szCs w:val="21"/>
              </w:rPr>
            </w:pPr>
            <w:r w:rsidRPr="00D12318">
              <w:rPr>
                <w:sz w:val="20"/>
                <w:szCs w:val="21"/>
              </w:rPr>
              <w:t>762</w:t>
            </w:r>
          </w:p>
        </w:tc>
        <w:tc>
          <w:tcPr>
            <w:tcW w:w="431" w:type="dxa"/>
          </w:tcPr>
          <w:p w14:paraId="139E9E42" w14:textId="77777777" w:rsidR="00D12318" w:rsidRPr="00D12318" w:rsidRDefault="00D12318" w:rsidP="00D12318">
            <w:pPr>
              <w:ind w:rightChars="-77" w:right="-162"/>
              <w:rPr>
                <w:sz w:val="15"/>
                <w:szCs w:val="16"/>
              </w:rPr>
            </w:pPr>
            <w:r w:rsidRPr="00D12318">
              <w:rPr>
                <w:sz w:val="15"/>
                <w:szCs w:val="16"/>
              </w:rPr>
              <w:t>562</w:t>
            </w:r>
          </w:p>
        </w:tc>
        <w:tc>
          <w:tcPr>
            <w:tcW w:w="463" w:type="dxa"/>
          </w:tcPr>
          <w:p w14:paraId="472A01A6" w14:textId="77777777" w:rsidR="00D12318" w:rsidRPr="00D12318" w:rsidRDefault="00D12318" w:rsidP="00D12318">
            <w:pPr>
              <w:rPr>
                <w:sz w:val="15"/>
                <w:szCs w:val="16"/>
              </w:rPr>
            </w:pPr>
            <w:r w:rsidRPr="00D12318">
              <w:rPr>
                <w:sz w:val="15"/>
                <w:szCs w:val="16"/>
              </w:rPr>
              <w:t>200</w:t>
            </w:r>
          </w:p>
        </w:tc>
        <w:tc>
          <w:tcPr>
            <w:tcW w:w="437" w:type="dxa"/>
          </w:tcPr>
          <w:p w14:paraId="318E1592" w14:textId="77777777" w:rsidR="00D12318" w:rsidRPr="00D12318" w:rsidRDefault="00D12318" w:rsidP="00D12318">
            <w:pPr>
              <w:rPr>
                <w:sz w:val="20"/>
                <w:szCs w:val="21"/>
              </w:rPr>
            </w:pPr>
            <w:r w:rsidRPr="00D12318">
              <w:rPr>
                <w:sz w:val="20"/>
                <w:szCs w:val="21"/>
              </w:rPr>
              <w:t>0</w:t>
            </w:r>
          </w:p>
        </w:tc>
        <w:tc>
          <w:tcPr>
            <w:tcW w:w="338" w:type="dxa"/>
          </w:tcPr>
          <w:p w14:paraId="32DE5AD5" w14:textId="77777777" w:rsidR="00D12318" w:rsidRPr="00D12318" w:rsidRDefault="00D12318" w:rsidP="00D12318">
            <w:pPr>
              <w:ind w:rightChars="-77" w:right="-162"/>
              <w:rPr>
                <w:sz w:val="15"/>
                <w:szCs w:val="16"/>
              </w:rPr>
            </w:pPr>
          </w:p>
        </w:tc>
        <w:tc>
          <w:tcPr>
            <w:tcW w:w="344" w:type="dxa"/>
          </w:tcPr>
          <w:p w14:paraId="174F5A39" w14:textId="77777777" w:rsidR="00D12318" w:rsidRPr="00D12318" w:rsidRDefault="00D12318" w:rsidP="00D12318">
            <w:pPr>
              <w:ind w:rightChars="-77" w:right="-162"/>
              <w:rPr>
                <w:sz w:val="15"/>
                <w:szCs w:val="16"/>
              </w:rPr>
            </w:pPr>
          </w:p>
        </w:tc>
        <w:tc>
          <w:tcPr>
            <w:tcW w:w="493" w:type="dxa"/>
          </w:tcPr>
          <w:p w14:paraId="5A450310" w14:textId="77777777" w:rsidR="00D12318" w:rsidRPr="00D12318" w:rsidRDefault="00D12318" w:rsidP="00D12318">
            <w:pPr>
              <w:rPr>
                <w:sz w:val="20"/>
                <w:szCs w:val="21"/>
              </w:rPr>
            </w:pPr>
            <w:r w:rsidRPr="00D12318">
              <w:rPr>
                <w:sz w:val="20"/>
                <w:szCs w:val="21"/>
              </w:rPr>
              <w:t>9</w:t>
            </w:r>
          </w:p>
        </w:tc>
        <w:tc>
          <w:tcPr>
            <w:tcW w:w="493" w:type="dxa"/>
          </w:tcPr>
          <w:p w14:paraId="24936C28" w14:textId="77777777" w:rsidR="00D12318" w:rsidRPr="00D12318" w:rsidRDefault="00D12318" w:rsidP="00D12318">
            <w:pPr>
              <w:rPr>
                <w:sz w:val="20"/>
                <w:szCs w:val="21"/>
              </w:rPr>
            </w:pPr>
            <w:r w:rsidRPr="00D12318">
              <w:rPr>
                <w:sz w:val="20"/>
                <w:szCs w:val="21"/>
              </w:rPr>
              <w:t>9</w:t>
            </w:r>
          </w:p>
        </w:tc>
        <w:tc>
          <w:tcPr>
            <w:tcW w:w="493" w:type="dxa"/>
          </w:tcPr>
          <w:p w14:paraId="46A91139" w14:textId="77777777" w:rsidR="00D12318" w:rsidRPr="00D12318" w:rsidRDefault="00D12318" w:rsidP="00D12318">
            <w:pPr>
              <w:rPr>
                <w:sz w:val="20"/>
                <w:szCs w:val="21"/>
              </w:rPr>
            </w:pPr>
            <w:r w:rsidRPr="00D12318">
              <w:rPr>
                <w:sz w:val="20"/>
                <w:szCs w:val="21"/>
              </w:rPr>
              <w:t>17</w:t>
            </w:r>
          </w:p>
        </w:tc>
        <w:tc>
          <w:tcPr>
            <w:tcW w:w="493" w:type="dxa"/>
          </w:tcPr>
          <w:p w14:paraId="5F06979D" w14:textId="77777777" w:rsidR="00D12318" w:rsidRPr="00D12318" w:rsidRDefault="00D12318" w:rsidP="00D12318">
            <w:pPr>
              <w:rPr>
                <w:sz w:val="20"/>
                <w:szCs w:val="21"/>
              </w:rPr>
            </w:pPr>
            <w:r w:rsidRPr="00D12318">
              <w:rPr>
                <w:sz w:val="20"/>
                <w:szCs w:val="21"/>
              </w:rPr>
              <w:t>15</w:t>
            </w:r>
          </w:p>
        </w:tc>
        <w:tc>
          <w:tcPr>
            <w:tcW w:w="493" w:type="dxa"/>
          </w:tcPr>
          <w:p w14:paraId="1AF34F0F" w14:textId="77777777" w:rsidR="00D12318" w:rsidRPr="00D12318" w:rsidRDefault="00D12318" w:rsidP="00D12318">
            <w:pPr>
              <w:rPr>
                <w:sz w:val="20"/>
                <w:szCs w:val="21"/>
              </w:rPr>
            </w:pPr>
            <w:r w:rsidRPr="00D12318">
              <w:rPr>
                <w:sz w:val="20"/>
                <w:szCs w:val="21"/>
              </w:rPr>
              <w:t>2</w:t>
            </w:r>
          </w:p>
        </w:tc>
        <w:tc>
          <w:tcPr>
            <w:tcW w:w="493" w:type="dxa"/>
          </w:tcPr>
          <w:p w14:paraId="032CB0F2" w14:textId="77777777" w:rsidR="00D12318" w:rsidRPr="00D12318" w:rsidRDefault="00D12318" w:rsidP="00D12318">
            <w:pPr>
              <w:rPr>
                <w:sz w:val="20"/>
                <w:szCs w:val="21"/>
              </w:rPr>
            </w:pPr>
          </w:p>
        </w:tc>
      </w:tr>
      <w:tr w:rsidR="008414C5" w:rsidRPr="00AF4B0E" w14:paraId="1E8A1E12" w14:textId="77777777" w:rsidTr="0032547E">
        <w:trPr>
          <w:cantSplit/>
          <w:jc w:val="center"/>
        </w:trPr>
        <w:tc>
          <w:tcPr>
            <w:tcW w:w="424" w:type="dxa"/>
            <w:vMerge w:val="restart"/>
            <w:vAlign w:val="center"/>
          </w:tcPr>
          <w:p w14:paraId="09A49AE4" w14:textId="77777777" w:rsidR="008414C5" w:rsidRPr="00AF4B0E" w:rsidRDefault="008414C5" w:rsidP="0032547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专业任选课</w:t>
            </w:r>
          </w:p>
        </w:tc>
        <w:tc>
          <w:tcPr>
            <w:tcW w:w="413" w:type="dxa"/>
          </w:tcPr>
          <w:p w14:paraId="0AD6C60B" w14:textId="77777777" w:rsidR="008414C5" w:rsidRPr="008E3D89" w:rsidRDefault="008414C5" w:rsidP="0032547E">
            <w:r w:rsidRPr="008E3D89">
              <w:t>1</w:t>
            </w:r>
          </w:p>
        </w:tc>
        <w:tc>
          <w:tcPr>
            <w:tcW w:w="771" w:type="dxa"/>
          </w:tcPr>
          <w:p w14:paraId="6C7843B9" w14:textId="77777777" w:rsidR="008414C5" w:rsidRPr="0032547E" w:rsidRDefault="008414C5" w:rsidP="0032547E">
            <w:pPr>
              <w:rPr>
                <w:sz w:val="18"/>
                <w:szCs w:val="20"/>
              </w:rPr>
            </w:pPr>
            <w:r w:rsidRPr="0032547E">
              <w:rPr>
                <w:sz w:val="18"/>
                <w:szCs w:val="20"/>
              </w:rPr>
              <w:t>39051401</w:t>
            </w:r>
          </w:p>
        </w:tc>
        <w:tc>
          <w:tcPr>
            <w:tcW w:w="1144" w:type="dxa"/>
          </w:tcPr>
          <w:p w14:paraId="5CCB0518" w14:textId="77777777" w:rsidR="008414C5" w:rsidRPr="00254D3A" w:rsidRDefault="008414C5" w:rsidP="0032547E">
            <w:r w:rsidRPr="00254D3A">
              <w:rPr>
                <w:rFonts w:hint="eastAsia"/>
              </w:rPr>
              <w:t>汽车网络与信息系统检修</w:t>
            </w:r>
          </w:p>
        </w:tc>
        <w:tc>
          <w:tcPr>
            <w:tcW w:w="463" w:type="dxa"/>
          </w:tcPr>
          <w:p w14:paraId="738F5157" w14:textId="77777777" w:rsidR="008414C5" w:rsidRPr="0032547E" w:rsidRDefault="008414C5" w:rsidP="0032547E">
            <w:pPr>
              <w:rPr>
                <w:sz w:val="20"/>
                <w:szCs w:val="21"/>
              </w:rPr>
            </w:pPr>
            <w:r w:rsidRPr="0032547E">
              <w:rPr>
                <w:sz w:val="20"/>
                <w:szCs w:val="21"/>
              </w:rPr>
              <w:t>3</w:t>
            </w:r>
          </w:p>
        </w:tc>
        <w:tc>
          <w:tcPr>
            <w:tcW w:w="546" w:type="dxa"/>
          </w:tcPr>
          <w:p w14:paraId="5C307ED3" w14:textId="77777777" w:rsidR="008414C5" w:rsidRPr="0032547E" w:rsidRDefault="008414C5" w:rsidP="0032547E">
            <w:pPr>
              <w:rPr>
                <w:sz w:val="20"/>
                <w:szCs w:val="21"/>
              </w:rPr>
            </w:pPr>
            <w:r w:rsidRPr="0032547E">
              <w:rPr>
                <w:sz w:val="20"/>
                <w:szCs w:val="21"/>
              </w:rPr>
              <w:t>48</w:t>
            </w:r>
          </w:p>
        </w:tc>
        <w:tc>
          <w:tcPr>
            <w:tcW w:w="431" w:type="dxa"/>
          </w:tcPr>
          <w:p w14:paraId="4B7E472F" w14:textId="77777777" w:rsidR="008414C5" w:rsidRPr="0032547E" w:rsidRDefault="008414C5" w:rsidP="0032547E">
            <w:pPr>
              <w:rPr>
                <w:sz w:val="20"/>
                <w:szCs w:val="21"/>
              </w:rPr>
            </w:pPr>
            <w:r w:rsidRPr="0032547E">
              <w:rPr>
                <w:sz w:val="20"/>
                <w:szCs w:val="21"/>
              </w:rPr>
              <w:t>30</w:t>
            </w:r>
          </w:p>
        </w:tc>
        <w:tc>
          <w:tcPr>
            <w:tcW w:w="463" w:type="dxa"/>
          </w:tcPr>
          <w:p w14:paraId="467DAA72" w14:textId="77777777" w:rsidR="008414C5" w:rsidRPr="0032547E" w:rsidRDefault="008414C5" w:rsidP="0032547E">
            <w:pPr>
              <w:rPr>
                <w:sz w:val="20"/>
                <w:szCs w:val="21"/>
              </w:rPr>
            </w:pPr>
            <w:r w:rsidRPr="0032547E">
              <w:rPr>
                <w:sz w:val="20"/>
                <w:szCs w:val="21"/>
              </w:rPr>
              <w:t>18</w:t>
            </w:r>
          </w:p>
        </w:tc>
        <w:tc>
          <w:tcPr>
            <w:tcW w:w="437" w:type="dxa"/>
          </w:tcPr>
          <w:p w14:paraId="5E009F1E" w14:textId="77777777" w:rsidR="008414C5" w:rsidRPr="0032547E" w:rsidRDefault="008414C5" w:rsidP="0032547E">
            <w:pPr>
              <w:rPr>
                <w:sz w:val="20"/>
                <w:szCs w:val="21"/>
              </w:rPr>
            </w:pPr>
          </w:p>
        </w:tc>
        <w:tc>
          <w:tcPr>
            <w:tcW w:w="338" w:type="dxa"/>
          </w:tcPr>
          <w:p w14:paraId="58E53B95" w14:textId="77777777" w:rsidR="008414C5" w:rsidRPr="0032547E" w:rsidRDefault="008414C5" w:rsidP="0032547E">
            <w:pPr>
              <w:rPr>
                <w:sz w:val="20"/>
                <w:szCs w:val="21"/>
              </w:rPr>
            </w:pPr>
            <w:r w:rsidRPr="0032547E">
              <w:rPr>
                <w:sz w:val="20"/>
                <w:szCs w:val="21"/>
              </w:rPr>
              <w:t>5</w:t>
            </w:r>
          </w:p>
        </w:tc>
        <w:tc>
          <w:tcPr>
            <w:tcW w:w="344" w:type="dxa"/>
          </w:tcPr>
          <w:p w14:paraId="6D2B9C5E" w14:textId="77777777" w:rsidR="008414C5" w:rsidRPr="0032547E" w:rsidRDefault="008414C5" w:rsidP="0032547E">
            <w:pPr>
              <w:rPr>
                <w:sz w:val="20"/>
                <w:szCs w:val="21"/>
              </w:rPr>
            </w:pPr>
          </w:p>
        </w:tc>
        <w:tc>
          <w:tcPr>
            <w:tcW w:w="493" w:type="dxa"/>
          </w:tcPr>
          <w:p w14:paraId="3D1AA8CD" w14:textId="77777777" w:rsidR="008414C5" w:rsidRPr="0032547E" w:rsidRDefault="008414C5" w:rsidP="0032547E">
            <w:pPr>
              <w:rPr>
                <w:sz w:val="20"/>
                <w:szCs w:val="21"/>
              </w:rPr>
            </w:pPr>
          </w:p>
        </w:tc>
        <w:tc>
          <w:tcPr>
            <w:tcW w:w="493" w:type="dxa"/>
          </w:tcPr>
          <w:p w14:paraId="42CA949E" w14:textId="77777777" w:rsidR="008414C5" w:rsidRPr="0032547E" w:rsidRDefault="008414C5" w:rsidP="0032547E">
            <w:pPr>
              <w:rPr>
                <w:sz w:val="20"/>
                <w:szCs w:val="21"/>
              </w:rPr>
            </w:pPr>
          </w:p>
        </w:tc>
        <w:tc>
          <w:tcPr>
            <w:tcW w:w="493" w:type="dxa"/>
          </w:tcPr>
          <w:p w14:paraId="70B44A8F" w14:textId="77777777" w:rsidR="008414C5" w:rsidRPr="0032547E" w:rsidRDefault="008414C5" w:rsidP="0032547E">
            <w:pPr>
              <w:rPr>
                <w:sz w:val="20"/>
                <w:szCs w:val="21"/>
              </w:rPr>
            </w:pPr>
          </w:p>
        </w:tc>
        <w:tc>
          <w:tcPr>
            <w:tcW w:w="493" w:type="dxa"/>
          </w:tcPr>
          <w:p w14:paraId="4F9D55FF" w14:textId="77777777" w:rsidR="008414C5" w:rsidRPr="0032547E" w:rsidRDefault="008414C5" w:rsidP="0032547E">
            <w:pPr>
              <w:rPr>
                <w:sz w:val="20"/>
                <w:szCs w:val="21"/>
              </w:rPr>
            </w:pPr>
          </w:p>
        </w:tc>
        <w:tc>
          <w:tcPr>
            <w:tcW w:w="493" w:type="dxa"/>
          </w:tcPr>
          <w:p w14:paraId="61F8EFD3" w14:textId="77777777" w:rsidR="008414C5" w:rsidRPr="0032547E" w:rsidRDefault="008414C5" w:rsidP="0032547E">
            <w:pPr>
              <w:rPr>
                <w:sz w:val="20"/>
                <w:szCs w:val="21"/>
              </w:rPr>
            </w:pPr>
            <w:r w:rsidRPr="0032547E">
              <w:rPr>
                <w:sz w:val="20"/>
                <w:szCs w:val="21"/>
              </w:rPr>
              <w:t>3</w:t>
            </w:r>
          </w:p>
        </w:tc>
        <w:tc>
          <w:tcPr>
            <w:tcW w:w="493" w:type="dxa"/>
            <w:vAlign w:val="center"/>
          </w:tcPr>
          <w:p w14:paraId="261569D7" w14:textId="77777777" w:rsidR="008414C5" w:rsidRPr="00AF4B0E" w:rsidRDefault="008414C5" w:rsidP="0032547E">
            <w:pPr>
              <w:spacing w:line="200" w:lineRule="exact"/>
              <w:jc w:val="center"/>
              <w:rPr>
                <w:rFonts w:ascii="宋体" w:eastAsia="宋体" w:hAnsi="宋体" w:cs="Times New Roman"/>
                <w:b/>
                <w:spacing w:val="-20"/>
                <w:sz w:val="18"/>
                <w:szCs w:val="18"/>
              </w:rPr>
            </w:pPr>
          </w:p>
        </w:tc>
      </w:tr>
      <w:tr w:rsidR="008414C5" w:rsidRPr="00AF4B0E" w14:paraId="4AA8E0D2" w14:textId="77777777" w:rsidTr="0032547E">
        <w:trPr>
          <w:cantSplit/>
          <w:jc w:val="center"/>
        </w:trPr>
        <w:tc>
          <w:tcPr>
            <w:tcW w:w="424" w:type="dxa"/>
            <w:vMerge/>
            <w:vAlign w:val="center"/>
          </w:tcPr>
          <w:p w14:paraId="33B05E86" w14:textId="77777777" w:rsidR="008414C5" w:rsidRPr="00AF4B0E" w:rsidRDefault="008414C5" w:rsidP="0032547E">
            <w:pPr>
              <w:spacing w:line="200" w:lineRule="exact"/>
              <w:jc w:val="center"/>
              <w:rPr>
                <w:rFonts w:ascii="宋体" w:eastAsia="宋体" w:hAnsi="宋体" w:cs="Times New Roman"/>
                <w:sz w:val="18"/>
                <w:szCs w:val="18"/>
              </w:rPr>
            </w:pPr>
          </w:p>
        </w:tc>
        <w:tc>
          <w:tcPr>
            <w:tcW w:w="413" w:type="dxa"/>
          </w:tcPr>
          <w:p w14:paraId="1027072F" w14:textId="77777777" w:rsidR="008414C5" w:rsidRPr="008E3D89" w:rsidRDefault="008414C5" w:rsidP="0032547E">
            <w:r w:rsidRPr="008E3D89">
              <w:t>2</w:t>
            </w:r>
          </w:p>
        </w:tc>
        <w:tc>
          <w:tcPr>
            <w:tcW w:w="771" w:type="dxa"/>
          </w:tcPr>
          <w:p w14:paraId="444B5B02" w14:textId="77777777" w:rsidR="008414C5" w:rsidRPr="0032547E" w:rsidRDefault="008414C5" w:rsidP="0032547E">
            <w:pPr>
              <w:rPr>
                <w:sz w:val="18"/>
                <w:szCs w:val="20"/>
              </w:rPr>
            </w:pPr>
            <w:r w:rsidRPr="0032547E">
              <w:rPr>
                <w:sz w:val="18"/>
                <w:szCs w:val="20"/>
              </w:rPr>
              <w:t>39051307</w:t>
            </w:r>
          </w:p>
        </w:tc>
        <w:tc>
          <w:tcPr>
            <w:tcW w:w="1144" w:type="dxa"/>
          </w:tcPr>
          <w:p w14:paraId="19EF39C4" w14:textId="77777777" w:rsidR="008414C5" w:rsidRPr="00254D3A" w:rsidRDefault="008414C5" w:rsidP="0032547E">
            <w:r w:rsidRPr="00254D3A">
              <w:rPr>
                <w:rFonts w:hint="eastAsia"/>
              </w:rPr>
              <w:t>汽车新技术及其发展</w:t>
            </w:r>
          </w:p>
        </w:tc>
        <w:tc>
          <w:tcPr>
            <w:tcW w:w="463" w:type="dxa"/>
          </w:tcPr>
          <w:p w14:paraId="0987C61C" w14:textId="77777777" w:rsidR="008414C5" w:rsidRPr="0032547E" w:rsidRDefault="008414C5" w:rsidP="0032547E">
            <w:pPr>
              <w:rPr>
                <w:sz w:val="20"/>
                <w:szCs w:val="21"/>
              </w:rPr>
            </w:pPr>
            <w:r w:rsidRPr="0032547E">
              <w:rPr>
                <w:sz w:val="20"/>
                <w:szCs w:val="21"/>
              </w:rPr>
              <w:t>2</w:t>
            </w:r>
          </w:p>
        </w:tc>
        <w:tc>
          <w:tcPr>
            <w:tcW w:w="546" w:type="dxa"/>
          </w:tcPr>
          <w:p w14:paraId="38C7D299" w14:textId="77777777" w:rsidR="008414C5" w:rsidRPr="0032547E" w:rsidRDefault="008414C5" w:rsidP="0032547E">
            <w:pPr>
              <w:rPr>
                <w:sz w:val="20"/>
                <w:szCs w:val="21"/>
              </w:rPr>
            </w:pPr>
            <w:r w:rsidRPr="0032547E">
              <w:rPr>
                <w:sz w:val="20"/>
                <w:szCs w:val="21"/>
              </w:rPr>
              <w:t>32</w:t>
            </w:r>
          </w:p>
        </w:tc>
        <w:tc>
          <w:tcPr>
            <w:tcW w:w="431" w:type="dxa"/>
          </w:tcPr>
          <w:p w14:paraId="64E71AC9" w14:textId="77777777" w:rsidR="008414C5" w:rsidRPr="0032547E" w:rsidRDefault="008414C5" w:rsidP="0032547E">
            <w:pPr>
              <w:rPr>
                <w:sz w:val="20"/>
                <w:szCs w:val="21"/>
              </w:rPr>
            </w:pPr>
            <w:r w:rsidRPr="0032547E">
              <w:rPr>
                <w:sz w:val="20"/>
                <w:szCs w:val="21"/>
              </w:rPr>
              <w:t>24</w:t>
            </w:r>
          </w:p>
        </w:tc>
        <w:tc>
          <w:tcPr>
            <w:tcW w:w="463" w:type="dxa"/>
          </w:tcPr>
          <w:p w14:paraId="10FB7DBE" w14:textId="77777777" w:rsidR="008414C5" w:rsidRPr="0032547E" w:rsidRDefault="008414C5" w:rsidP="0032547E">
            <w:pPr>
              <w:rPr>
                <w:sz w:val="20"/>
                <w:szCs w:val="21"/>
              </w:rPr>
            </w:pPr>
            <w:r w:rsidRPr="0032547E">
              <w:rPr>
                <w:sz w:val="20"/>
                <w:szCs w:val="21"/>
              </w:rPr>
              <w:t>8</w:t>
            </w:r>
          </w:p>
        </w:tc>
        <w:tc>
          <w:tcPr>
            <w:tcW w:w="437" w:type="dxa"/>
          </w:tcPr>
          <w:p w14:paraId="1B13AB02" w14:textId="77777777" w:rsidR="008414C5" w:rsidRPr="0032547E" w:rsidRDefault="008414C5" w:rsidP="0032547E">
            <w:pPr>
              <w:rPr>
                <w:sz w:val="20"/>
                <w:szCs w:val="21"/>
              </w:rPr>
            </w:pPr>
          </w:p>
        </w:tc>
        <w:tc>
          <w:tcPr>
            <w:tcW w:w="338" w:type="dxa"/>
          </w:tcPr>
          <w:p w14:paraId="5C941C0E" w14:textId="77777777" w:rsidR="008414C5" w:rsidRPr="0032547E" w:rsidRDefault="008414C5" w:rsidP="0032547E">
            <w:pPr>
              <w:rPr>
                <w:sz w:val="20"/>
                <w:szCs w:val="21"/>
              </w:rPr>
            </w:pPr>
            <w:r w:rsidRPr="0032547E">
              <w:rPr>
                <w:sz w:val="20"/>
                <w:szCs w:val="21"/>
              </w:rPr>
              <w:t>5</w:t>
            </w:r>
          </w:p>
        </w:tc>
        <w:tc>
          <w:tcPr>
            <w:tcW w:w="344" w:type="dxa"/>
          </w:tcPr>
          <w:p w14:paraId="390524FF" w14:textId="77777777" w:rsidR="008414C5" w:rsidRPr="0032547E" w:rsidRDefault="008414C5" w:rsidP="0032547E">
            <w:pPr>
              <w:rPr>
                <w:sz w:val="20"/>
                <w:szCs w:val="21"/>
              </w:rPr>
            </w:pPr>
          </w:p>
        </w:tc>
        <w:tc>
          <w:tcPr>
            <w:tcW w:w="493" w:type="dxa"/>
          </w:tcPr>
          <w:p w14:paraId="1569114C" w14:textId="77777777" w:rsidR="008414C5" w:rsidRPr="0032547E" w:rsidRDefault="008414C5" w:rsidP="0032547E">
            <w:pPr>
              <w:rPr>
                <w:sz w:val="20"/>
                <w:szCs w:val="21"/>
              </w:rPr>
            </w:pPr>
          </w:p>
        </w:tc>
        <w:tc>
          <w:tcPr>
            <w:tcW w:w="493" w:type="dxa"/>
          </w:tcPr>
          <w:p w14:paraId="7AC94F19" w14:textId="77777777" w:rsidR="008414C5" w:rsidRPr="0032547E" w:rsidRDefault="008414C5" w:rsidP="0032547E">
            <w:pPr>
              <w:rPr>
                <w:sz w:val="20"/>
                <w:szCs w:val="21"/>
              </w:rPr>
            </w:pPr>
          </w:p>
        </w:tc>
        <w:tc>
          <w:tcPr>
            <w:tcW w:w="493" w:type="dxa"/>
          </w:tcPr>
          <w:p w14:paraId="17EC5EA8" w14:textId="77777777" w:rsidR="008414C5" w:rsidRPr="0032547E" w:rsidRDefault="008414C5" w:rsidP="0032547E">
            <w:pPr>
              <w:rPr>
                <w:sz w:val="20"/>
                <w:szCs w:val="21"/>
              </w:rPr>
            </w:pPr>
          </w:p>
        </w:tc>
        <w:tc>
          <w:tcPr>
            <w:tcW w:w="493" w:type="dxa"/>
          </w:tcPr>
          <w:p w14:paraId="61F80E26" w14:textId="77777777" w:rsidR="008414C5" w:rsidRPr="0032547E" w:rsidRDefault="008414C5" w:rsidP="0032547E">
            <w:pPr>
              <w:rPr>
                <w:sz w:val="20"/>
                <w:szCs w:val="21"/>
              </w:rPr>
            </w:pPr>
          </w:p>
        </w:tc>
        <w:tc>
          <w:tcPr>
            <w:tcW w:w="493" w:type="dxa"/>
          </w:tcPr>
          <w:p w14:paraId="0443ADB6" w14:textId="77777777" w:rsidR="008414C5" w:rsidRPr="0032547E" w:rsidRDefault="008414C5" w:rsidP="0032547E">
            <w:pPr>
              <w:rPr>
                <w:sz w:val="20"/>
                <w:szCs w:val="21"/>
              </w:rPr>
            </w:pPr>
            <w:r w:rsidRPr="0032547E">
              <w:rPr>
                <w:sz w:val="20"/>
                <w:szCs w:val="21"/>
              </w:rPr>
              <w:t>3</w:t>
            </w:r>
          </w:p>
        </w:tc>
        <w:tc>
          <w:tcPr>
            <w:tcW w:w="493" w:type="dxa"/>
            <w:vAlign w:val="center"/>
          </w:tcPr>
          <w:p w14:paraId="336BD3CB" w14:textId="77777777" w:rsidR="008414C5" w:rsidRPr="00AF4B0E" w:rsidRDefault="008414C5" w:rsidP="0032547E">
            <w:pPr>
              <w:spacing w:line="200" w:lineRule="exact"/>
              <w:jc w:val="center"/>
              <w:rPr>
                <w:rFonts w:ascii="宋体" w:eastAsia="宋体" w:hAnsi="宋体" w:cs="Times New Roman"/>
                <w:b/>
                <w:spacing w:val="-20"/>
                <w:sz w:val="18"/>
                <w:szCs w:val="18"/>
              </w:rPr>
            </w:pPr>
          </w:p>
        </w:tc>
      </w:tr>
      <w:tr w:rsidR="008414C5" w:rsidRPr="00AF4B0E" w14:paraId="7070E787" w14:textId="77777777" w:rsidTr="0032547E">
        <w:trPr>
          <w:cantSplit/>
          <w:jc w:val="center"/>
        </w:trPr>
        <w:tc>
          <w:tcPr>
            <w:tcW w:w="424" w:type="dxa"/>
            <w:vMerge/>
            <w:vAlign w:val="center"/>
          </w:tcPr>
          <w:p w14:paraId="4BC5BC78" w14:textId="77777777" w:rsidR="008414C5" w:rsidRPr="00AF4B0E" w:rsidRDefault="008414C5" w:rsidP="0032547E">
            <w:pPr>
              <w:spacing w:line="200" w:lineRule="exact"/>
              <w:jc w:val="center"/>
              <w:rPr>
                <w:rFonts w:ascii="宋体" w:eastAsia="宋体" w:hAnsi="宋体" w:cs="Times New Roman"/>
                <w:sz w:val="18"/>
                <w:szCs w:val="18"/>
              </w:rPr>
            </w:pPr>
          </w:p>
        </w:tc>
        <w:tc>
          <w:tcPr>
            <w:tcW w:w="413" w:type="dxa"/>
          </w:tcPr>
          <w:p w14:paraId="7BDC1BCF" w14:textId="77777777" w:rsidR="008414C5" w:rsidRPr="008E3D89" w:rsidRDefault="008414C5" w:rsidP="0032547E">
            <w:r w:rsidRPr="008E3D89">
              <w:t>3</w:t>
            </w:r>
          </w:p>
        </w:tc>
        <w:tc>
          <w:tcPr>
            <w:tcW w:w="771" w:type="dxa"/>
          </w:tcPr>
          <w:p w14:paraId="4623DAB2" w14:textId="77777777" w:rsidR="008414C5" w:rsidRPr="0032547E" w:rsidRDefault="008414C5" w:rsidP="0032547E">
            <w:pPr>
              <w:rPr>
                <w:sz w:val="18"/>
                <w:szCs w:val="20"/>
              </w:rPr>
            </w:pPr>
            <w:r w:rsidRPr="0032547E">
              <w:rPr>
                <w:sz w:val="18"/>
                <w:szCs w:val="20"/>
              </w:rPr>
              <w:t>39091402</w:t>
            </w:r>
          </w:p>
        </w:tc>
        <w:tc>
          <w:tcPr>
            <w:tcW w:w="1144" w:type="dxa"/>
          </w:tcPr>
          <w:p w14:paraId="6889BA4D" w14:textId="77777777" w:rsidR="008414C5" w:rsidRPr="00254D3A" w:rsidRDefault="008414C5" w:rsidP="0032547E">
            <w:r w:rsidRPr="00254D3A">
              <w:rPr>
                <w:rFonts w:hint="eastAsia"/>
              </w:rPr>
              <w:t>汽车维修质量管理与控制</w:t>
            </w:r>
          </w:p>
        </w:tc>
        <w:tc>
          <w:tcPr>
            <w:tcW w:w="463" w:type="dxa"/>
          </w:tcPr>
          <w:p w14:paraId="06BCFB6F" w14:textId="77777777" w:rsidR="008414C5" w:rsidRPr="0032547E" w:rsidRDefault="008414C5" w:rsidP="0032547E">
            <w:pPr>
              <w:rPr>
                <w:sz w:val="20"/>
                <w:szCs w:val="21"/>
              </w:rPr>
            </w:pPr>
            <w:r w:rsidRPr="0032547E">
              <w:rPr>
                <w:sz w:val="20"/>
                <w:szCs w:val="21"/>
              </w:rPr>
              <w:t>2</w:t>
            </w:r>
          </w:p>
        </w:tc>
        <w:tc>
          <w:tcPr>
            <w:tcW w:w="546" w:type="dxa"/>
          </w:tcPr>
          <w:p w14:paraId="1B06948A" w14:textId="77777777" w:rsidR="008414C5" w:rsidRPr="0032547E" w:rsidRDefault="008414C5" w:rsidP="0032547E">
            <w:pPr>
              <w:rPr>
                <w:sz w:val="20"/>
                <w:szCs w:val="21"/>
              </w:rPr>
            </w:pPr>
            <w:r w:rsidRPr="0032547E">
              <w:rPr>
                <w:sz w:val="20"/>
                <w:szCs w:val="21"/>
              </w:rPr>
              <w:t>32</w:t>
            </w:r>
          </w:p>
        </w:tc>
        <w:tc>
          <w:tcPr>
            <w:tcW w:w="431" w:type="dxa"/>
          </w:tcPr>
          <w:p w14:paraId="667D22FC" w14:textId="77777777" w:rsidR="008414C5" w:rsidRPr="0032547E" w:rsidRDefault="008414C5" w:rsidP="0032547E">
            <w:pPr>
              <w:rPr>
                <w:sz w:val="20"/>
                <w:szCs w:val="21"/>
              </w:rPr>
            </w:pPr>
            <w:r w:rsidRPr="0032547E">
              <w:rPr>
                <w:sz w:val="20"/>
                <w:szCs w:val="21"/>
              </w:rPr>
              <w:t>16</w:t>
            </w:r>
          </w:p>
        </w:tc>
        <w:tc>
          <w:tcPr>
            <w:tcW w:w="463" w:type="dxa"/>
          </w:tcPr>
          <w:p w14:paraId="69B407DE" w14:textId="77777777" w:rsidR="008414C5" w:rsidRPr="0032547E" w:rsidRDefault="008414C5" w:rsidP="0032547E">
            <w:pPr>
              <w:rPr>
                <w:sz w:val="20"/>
                <w:szCs w:val="21"/>
              </w:rPr>
            </w:pPr>
            <w:r w:rsidRPr="0032547E">
              <w:rPr>
                <w:sz w:val="20"/>
                <w:szCs w:val="21"/>
              </w:rPr>
              <w:t>16</w:t>
            </w:r>
          </w:p>
        </w:tc>
        <w:tc>
          <w:tcPr>
            <w:tcW w:w="437" w:type="dxa"/>
          </w:tcPr>
          <w:p w14:paraId="3A9EC630" w14:textId="77777777" w:rsidR="008414C5" w:rsidRPr="0032547E" w:rsidRDefault="008414C5" w:rsidP="0032547E">
            <w:pPr>
              <w:rPr>
                <w:sz w:val="20"/>
                <w:szCs w:val="21"/>
              </w:rPr>
            </w:pPr>
          </w:p>
        </w:tc>
        <w:tc>
          <w:tcPr>
            <w:tcW w:w="338" w:type="dxa"/>
          </w:tcPr>
          <w:p w14:paraId="7825E08C" w14:textId="77777777" w:rsidR="008414C5" w:rsidRPr="0032547E" w:rsidRDefault="008414C5" w:rsidP="0032547E">
            <w:pPr>
              <w:rPr>
                <w:sz w:val="20"/>
                <w:szCs w:val="21"/>
              </w:rPr>
            </w:pPr>
          </w:p>
        </w:tc>
        <w:tc>
          <w:tcPr>
            <w:tcW w:w="344" w:type="dxa"/>
          </w:tcPr>
          <w:p w14:paraId="60245524" w14:textId="77777777" w:rsidR="008414C5" w:rsidRPr="0032547E" w:rsidRDefault="008414C5" w:rsidP="0032547E">
            <w:pPr>
              <w:rPr>
                <w:sz w:val="20"/>
                <w:szCs w:val="21"/>
              </w:rPr>
            </w:pPr>
            <w:r>
              <w:rPr>
                <w:rFonts w:hint="eastAsia"/>
                <w:sz w:val="20"/>
                <w:szCs w:val="21"/>
              </w:rPr>
              <w:t>5</w:t>
            </w:r>
          </w:p>
        </w:tc>
        <w:tc>
          <w:tcPr>
            <w:tcW w:w="493" w:type="dxa"/>
          </w:tcPr>
          <w:p w14:paraId="6CE330B3" w14:textId="77777777" w:rsidR="008414C5" w:rsidRPr="0032547E" w:rsidRDefault="008414C5" w:rsidP="0032547E">
            <w:pPr>
              <w:rPr>
                <w:sz w:val="20"/>
                <w:szCs w:val="21"/>
              </w:rPr>
            </w:pPr>
          </w:p>
        </w:tc>
        <w:tc>
          <w:tcPr>
            <w:tcW w:w="493" w:type="dxa"/>
          </w:tcPr>
          <w:p w14:paraId="62D02F12" w14:textId="77777777" w:rsidR="008414C5" w:rsidRPr="0032547E" w:rsidRDefault="008414C5" w:rsidP="0032547E">
            <w:pPr>
              <w:rPr>
                <w:sz w:val="20"/>
                <w:szCs w:val="21"/>
              </w:rPr>
            </w:pPr>
          </w:p>
        </w:tc>
        <w:tc>
          <w:tcPr>
            <w:tcW w:w="493" w:type="dxa"/>
          </w:tcPr>
          <w:p w14:paraId="67AAC30B" w14:textId="77777777" w:rsidR="008414C5" w:rsidRPr="0032547E" w:rsidRDefault="008414C5" w:rsidP="0032547E">
            <w:pPr>
              <w:rPr>
                <w:sz w:val="20"/>
                <w:szCs w:val="21"/>
              </w:rPr>
            </w:pPr>
          </w:p>
        </w:tc>
        <w:tc>
          <w:tcPr>
            <w:tcW w:w="493" w:type="dxa"/>
          </w:tcPr>
          <w:p w14:paraId="1D09605A" w14:textId="77777777" w:rsidR="008414C5" w:rsidRPr="0032547E" w:rsidRDefault="008414C5" w:rsidP="0032547E">
            <w:pPr>
              <w:rPr>
                <w:sz w:val="20"/>
                <w:szCs w:val="21"/>
              </w:rPr>
            </w:pPr>
          </w:p>
        </w:tc>
        <w:tc>
          <w:tcPr>
            <w:tcW w:w="493" w:type="dxa"/>
          </w:tcPr>
          <w:p w14:paraId="0BC230FE" w14:textId="77777777" w:rsidR="008414C5" w:rsidRPr="0032547E" w:rsidRDefault="008414C5" w:rsidP="0032547E">
            <w:pPr>
              <w:rPr>
                <w:sz w:val="20"/>
                <w:szCs w:val="21"/>
              </w:rPr>
            </w:pPr>
            <w:r>
              <w:rPr>
                <w:rFonts w:hint="eastAsia"/>
                <w:sz w:val="20"/>
                <w:szCs w:val="21"/>
              </w:rPr>
              <w:t>2</w:t>
            </w:r>
          </w:p>
        </w:tc>
        <w:tc>
          <w:tcPr>
            <w:tcW w:w="493" w:type="dxa"/>
            <w:vAlign w:val="center"/>
          </w:tcPr>
          <w:p w14:paraId="33DE4103" w14:textId="77777777" w:rsidR="008414C5" w:rsidRPr="00AF4B0E" w:rsidRDefault="008414C5" w:rsidP="0032547E">
            <w:pPr>
              <w:spacing w:line="200" w:lineRule="exact"/>
              <w:jc w:val="center"/>
              <w:rPr>
                <w:rFonts w:ascii="宋体" w:eastAsia="宋体" w:hAnsi="宋体" w:cs="Times New Roman"/>
                <w:b/>
                <w:spacing w:val="-20"/>
                <w:sz w:val="18"/>
                <w:szCs w:val="18"/>
              </w:rPr>
            </w:pPr>
          </w:p>
        </w:tc>
      </w:tr>
      <w:tr w:rsidR="008414C5" w:rsidRPr="00AF4B0E" w14:paraId="31F0ED5A" w14:textId="77777777" w:rsidTr="0032547E">
        <w:trPr>
          <w:cantSplit/>
          <w:jc w:val="center"/>
        </w:trPr>
        <w:tc>
          <w:tcPr>
            <w:tcW w:w="424" w:type="dxa"/>
            <w:vMerge/>
            <w:vAlign w:val="center"/>
          </w:tcPr>
          <w:p w14:paraId="366F2546" w14:textId="77777777" w:rsidR="008414C5" w:rsidRPr="00AF4B0E" w:rsidRDefault="008414C5" w:rsidP="004C7EDC">
            <w:pPr>
              <w:spacing w:line="200" w:lineRule="exact"/>
              <w:jc w:val="center"/>
              <w:rPr>
                <w:rFonts w:ascii="宋体" w:eastAsia="宋体" w:hAnsi="宋体" w:cs="Times New Roman"/>
                <w:sz w:val="18"/>
                <w:szCs w:val="18"/>
              </w:rPr>
            </w:pPr>
          </w:p>
        </w:tc>
        <w:tc>
          <w:tcPr>
            <w:tcW w:w="413" w:type="dxa"/>
          </w:tcPr>
          <w:p w14:paraId="60F5B263" w14:textId="77777777" w:rsidR="008414C5" w:rsidRPr="008E3D89" w:rsidRDefault="008414C5" w:rsidP="004C7EDC">
            <w:r w:rsidRPr="008E3D89">
              <w:t>4</w:t>
            </w:r>
          </w:p>
        </w:tc>
        <w:tc>
          <w:tcPr>
            <w:tcW w:w="771" w:type="dxa"/>
          </w:tcPr>
          <w:p w14:paraId="4CC97680" w14:textId="77777777" w:rsidR="008414C5" w:rsidRPr="0032547E" w:rsidRDefault="008414C5" w:rsidP="004C7EDC">
            <w:pPr>
              <w:rPr>
                <w:sz w:val="18"/>
                <w:szCs w:val="20"/>
              </w:rPr>
            </w:pPr>
            <w:r w:rsidRPr="0032547E">
              <w:rPr>
                <w:sz w:val="18"/>
                <w:szCs w:val="20"/>
              </w:rPr>
              <w:t>39051701</w:t>
            </w:r>
          </w:p>
        </w:tc>
        <w:tc>
          <w:tcPr>
            <w:tcW w:w="1144" w:type="dxa"/>
          </w:tcPr>
          <w:p w14:paraId="67D3F3F9" w14:textId="77777777" w:rsidR="008414C5" w:rsidRPr="00254D3A" w:rsidRDefault="008414C5" w:rsidP="004C7EDC">
            <w:r w:rsidRPr="00254D3A">
              <w:rPr>
                <w:rFonts w:hint="eastAsia"/>
              </w:rPr>
              <w:t>汽车定损与评估</w:t>
            </w:r>
          </w:p>
        </w:tc>
        <w:tc>
          <w:tcPr>
            <w:tcW w:w="463" w:type="dxa"/>
          </w:tcPr>
          <w:p w14:paraId="494391BD" w14:textId="77777777" w:rsidR="008414C5" w:rsidRPr="004C7EDC" w:rsidRDefault="008414C5" w:rsidP="004C7EDC">
            <w:pPr>
              <w:rPr>
                <w:sz w:val="20"/>
                <w:szCs w:val="21"/>
              </w:rPr>
            </w:pPr>
            <w:r w:rsidRPr="004C7EDC">
              <w:rPr>
                <w:sz w:val="20"/>
                <w:szCs w:val="21"/>
              </w:rPr>
              <w:t>3</w:t>
            </w:r>
          </w:p>
        </w:tc>
        <w:tc>
          <w:tcPr>
            <w:tcW w:w="546" w:type="dxa"/>
          </w:tcPr>
          <w:p w14:paraId="403AEA49" w14:textId="77777777" w:rsidR="008414C5" w:rsidRPr="004C7EDC" w:rsidRDefault="008414C5" w:rsidP="004C7EDC">
            <w:pPr>
              <w:rPr>
                <w:sz w:val="20"/>
                <w:szCs w:val="21"/>
              </w:rPr>
            </w:pPr>
            <w:r w:rsidRPr="004C7EDC">
              <w:rPr>
                <w:sz w:val="20"/>
                <w:szCs w:val="21"/>
              </w:rPr>
              <w:t>48</w:t>
            </w:r>
          </w:p>
        </w:tc>
        <w:tc>
          <w:tcPr>
            <w:tcW w:w="431" w:type="dxa"/>
          </w:tcPr>
          <w:p w14:paraId="2F3AB834" w14:textId="77777777" w:rsidR="008414C5" w:rsidRPr="004C7EDC" w:rsidRDefault="008414C5" w:rsidP="004C7EDC">
            <w:pPr>
              <w:rPr>
                <w:sz w:val="20"/>
                <w:szCs w:val="21"/>
              </w:rPr>
            </w:pPr>
            <w:r w:rsidRPr="004C7EDC">
              <w:rPr>
                <w:sz w:val="20"/>
                <w:szCs w:val="21"/>
              </w:rPr>
              <w:t>24</w:t>
            </w:r>
          </w:p>
        </w:tc>
        <w:tc>
          <w:tcPr>
            <w:tcW w:w="463" w:type="dxa"/>
          </w:tcPr>
          <w:p w14:paraId="7AB979E1" w14:textId="77777777" w:rsidR="008414C5" w:rsidRPr="004C7EDC" w:rsidRDefault="008414C5" w:rsidP="004C7EDC">
            <w:pPr>
              <w:rPr>
                <w:sz w:val="20"/>
                <w:szCs w:val="21"/>
              </w:rPr>
            </w:pPr>
            <w:r w:rsidRPr="004C7EDC">
              <w:rPr>
                <w:sz w:val="20"/>
                <w:szCs w:val="21"/>
              </w:rPr>
              <w:t>24</w:t>
            </w:r>
          </w:p>
        </w:tc>
        <w:tc>
          <w:tcPr>
            <w:tcW w:w="437" w:type="dxa"/>
          </w:tcPr>
          <w:p w14:paraId="3885A885" w14:textId="77777777" w:rsidR="008414C5" w:rsidRPr="004C7EDC" w:rsidRDefault="008414C5" w:rsidP="004C7EDC">
            <w:pPr>
              <w:rPr>
                <w:sz w:val="20"/>
                <w:szCs w:val="21"/>
              </w:rPr>
            </w:pPr>
          </w:p>
        </w:tc>
        <w:tc>
          <w:tcPr>
            <w:tcW w:w="338" w:type="dxa"/>
          </w:tcPr>
          <w:p w14:paraId="7A9ED2D9" w14:textId="77777777" w:rsidR="008414C5" w:rsidRPr="004C7EDC" w:rsidRDefault="008414C5" w:rsidP="004C7EDC">
            <w:pPr>
              <w:rPr>
                <w:sz w:val="20"/>
                <w:szCs w:val="21"/>
              </w:rPr>
            </w:pPr>
            <w:r w:rsidRPr="004C7EDC">
              <w:rPr>
                <w:sz w:val="20"/>
                <w:szCs w:val="21"/>
              </w:rPr>
              <w:t>5</w:t>
            </w:r>
          </w:p>
        </w:tc>
        <w:tc>
          <w:tcPr>
            <w:tcW w:w="344" w:type="dxa"/>
          </w:tcPr>
          <w:p w14:paraId="3A0BDB8C" w14:textId="77777777" w:rsidR="008414C5" w:rsidRPr="004C7EDC" w:rsidRDefault="008414C5" w:rsidP="004C7EDC">
            <w:pPr>
              <w:rPr>
                <w:sz w:val="20"/>
                <w:szCs w:val="21"/>
              </w:rPr>
            </w:pPr>
          </w:p>
        </w:tc>
        <w:tc>
          <w:tcPr>
            <w:tcW w:w="493" w:type="dxa"/>
          </w:tcPr>
          <w:p w14:paraId="73F2687E" w14:textId="77777777" w:rsidR="008414C5" w:rsidRPr="004C7EDC" w:rsidRDefault="008414C5" w:rsidP="004C7EDC">
            <w:pPr>
              <w:rPr>
                <w:sz w:val="20"/>
                <w:szCs w:val="21"/>
              </w:rPr>
            </w:pPr>
          </w:p>
        </w:tc>
        <w:tc>
          <w:tcPr>
            <w:tcW w:w="493" w:type="dxa"/>
          </w:tcPr>
          <w:p w14:paraId="359F936C" w14:textId="77777777" w:rsidR="008414C5" w:rsidRPr="004C7EDC" w:rsidRDefault="008414C5" w:rsidP="004C7EDC">
            <w:pPr>
              <w:rPr>
                <w:sz w:val="20"/>
                <w:szCs w:val="21"/>
              </w:rPr>
            </w:pPr>
          </w:p>
        </w:tc>
        <w:tc>
          <w:tcPr>
            <w:tcW w:w="493" w:type="dxa"/>
          </w:tcPr>
          <w:p w14:paraId="45E77492" w14:textId="77777777" w:rsidR="008414C5" w:rsidRPr="004C7EDC" w:rsidRDefault="008414C5" w:rsidP="004C7EDC">
            <w:pPr>
              <w:rPr>
                <w:sz w:val="20"/>
                <w:szCs w:val="21"/>
              </w:rPr>
            </w:pPr>
          </w:p>
        </w:tc>
        <w:tc>
          <w:tcPr>
            <w:tcW w:w="493" w:type="dxa"/>
          </w:tcPr>
          <w:p w14:paraId="5B6FD2D0" w14:textId="77777777" w:rsidR="008414C5" w:rsidRPr="004C7EDC" w:rsidRDefault="008414C5" w:rsidP="004C7EDC">
            <w:pPr>
              <w:rPr>
                <w:sz w:val="20"/>
                <w:szCs w:val="21"/>
              </w:rPr>
            </w:pPr>
          </w:p>
        </w:tc>
        <w:tc>
          <w:tcPr>
            <w:tcW w:w="493" w:type="dxa"/>
          </w:tcPr>
          <w:p w14:paraId="6BF7643B" w14:textId="77777777" w:rsidR="008414C5" w:rsidRPr="004C7EDC" w:rsidRDefault="008414C5" w:rsidP="004C7EDC">
            <w:pPr>
              <w:rPr>
                <w:sz w:val="20"/>
                <w:szCs w:val="21"/>
              </w:rPr>
            </w:pPr>
            <w:r w:rsidRPr="004C7EDC">
              <w:rPr>
                <w:sz w:val="20"/>
                <w:szCs w:val="21"/>
              </w:rPr>
              <w:t>4</w:t>
            </w:r>
          </w:p>
        </w:tc>
        <w:tc>
          <w:tcPr>
            <w:tcW w:w="493" w:type="dxa"/>
            <w:vAlign w:val="center"/>
          </w:tcPr>
          <w:p w14:paraId="0CCD1024" w14:textId="77777777" w:rsidR="008414C5" w:rsidRPr="00AF4B0E" w:rsidRDefault="008414C5" w:rsidP="004C7EDC">
            <w:pPr>
              <w:adjustRightInd w:val="0"/>
              <w:snapToGrid w:val="0"/>
              <w:spacing w:after="20" w:line="200" w:lineRule="exact"/>
              <w:jc w:val="center"/>
              <w:rPr>
                <w:rFonts w:ascii="宋体" w:eastAsia="宋体" w:hAnsi="宋体" w:cs="Times New Roman"/>
                <w:sz w:val="18"/>
                <w:szCs w:val="18"/>
              </w:rPr>
            </w:pPr>
          </w:p>
        </w:tc>
      </w:tr>
      <w:tr w:rsidR="008414C5" w:rsidRPr="00AF4B0E" w14:paraId="208F1DB4" w14:textId="77777777" w:rsidTr="0032547E">
        <w:trPr>
          <w:cantSplit/>
          <w:jc w:val="center"/>
        </w:trPr>
        <w:tc>
          <w:tcPr>
            <w:tcW w:w="424" w:type="dxa"/>
            <w:vMerge/>
            <w:vAlign w:val="center"/>
          </w:tcPr>
          <w:p w14:paraId="02CE58FC" w14:textId="77777777" w:rsidR="008414C5" w:rsidRPr="00AF4B0E" w:rsidRDefault="008414C5" w:rsidP="004C7EDC">
            <w:pPr>
              <w:spacing w:line="200" w:lineRule="exact"/>
              <w:jc w:val="center"/>
              <w:rPr>
                <w:rFonts w:ascii="宋体" w:eastAsia="宋体" w:hAnsi="宋体" w:cs="Times New Roman"/>
                <w:sz w:val="18"/>
                <w:szCs w:val="18"/>
              </w:rPr>
            </w:pPr>
          </w:p>
        </w:tc>
        <w:tc>
          <w:tcPr>
            <w:tcW w:w="413" w:type="dxa"/>
          </w:tcPr>
          <w:p w14:paraId="4138735E" w14:textId="77777777" w:rsidR="008414C5" w:rsidRPr="008E3D89" w:rsidRDefault="008414C5" w:rsidP="004C7EDC">
            <w:r w:rsidRPr="008E3D89">
              <w:t>5</w:t>
            </w:r>
          </w:p>
        </w:tc>
        <w:tc>
          <w:tcPr>
            <w:tcW w:w="771" w:type="dxa"/>
          </w:tcPr>
          <w:p w14:paraId="2DAEC35B" w14:textId="77777777" w:rsidR="008414C5" w:rsidRPr="0032547E" w:rsidRDefault="008414C5" w:rsidP="004C7EDC">
            <w:pPr>
              <w:rPr>
                <w:sz w:val="18"/>
                <w:szCs w:val="20"/>
              </w:rPr>
            </w:pPr>
            <w:r w:rsidRPr="0032547E">
              <w:rPr>
                <w:sz w:val="18"/>
                <w:szCs w:val="20"/>
              </w:rPr>
              <w:t>39051403</w:t>
            </w:r>
          </w:p>
        </w:tc>
        <w:tc>
          <w:tcPr>
            <w:tcW w:w="1144" w:type="dxa"/>
          </w:tcPr>
          <w:p w14:paraId="24893B40" w14:textId="77777777" w:rsidR="008414C5" w:rsidRPr="00254D3A" w:rsidRDefault="008414C5" w:rsidP="004C7EDC">
            <w:r w:rsidRPr="00254D3A">
              <w:rPr>
                <w:rFonts w:hint="eastAsia"/>
              </w:rPr>
              <w:t>汽车综合性故障分析与诊断</w:t>
            </w:r>
          </w:p>
        </w:tc>
        <w:tc>
          <w:tcPr>
            <w:tcW w:w="463" w:type="dxa"/>
          </w:tcPr>
          <w:p w14:paraId="3FB2BAC6" w14:textId="77777777" w:rsidR="008414C5" w:rsidRPr="004C7EDC" w:rsidRDefault="008414C5" w:rsidP="004C7EDC">
            <w:pPr>
              <w:rPr>
                <w:sz w:val="20"/>
                <w:szCs w:val="21"/>
              </w:rPr>
            </w:pPr>
            <w:r w:rsidRPr="004C7EDC">
              <w:rPr>
                <w:sz w:val="20"/>
                <w:szCs w:val="21"/>
              </w:rPr>
              <w:t>3</w:t>
            </w:r>
          </w:p>
        </w:tc>
        <w:tc>
          <w:tcPr>
            <w:tcW w:w="546" w:type="dxa"/>
          </w:tcPr>
          <w:p w14:paraId="46B4246E" w14:textId="77777777" w:rsidR="008414C5" w:rsidRPr="004C7EDC" w:rsidRDefault="008414C5" w:rsidP="004C7EDC">
            <w:pPr>
              <w:rPr>
                <w:sz w:val="20"/>
                <w:szCs w:val="21"/>
              </w:rPr>
            </w:pPr>
            <w:r w:rsidRPr="004C7EDC">
              <w:rPr>
                <w:sz w:val="20"/>
                <w:szCs w:val="21"/>
              </w:rPr>
              <w:t>48</w:t>
            </w:r>
          </w:p>
        </w:tc>
        <w:tc>
          <w:tcPr>
            <w:tcW w:w="431" w:type="dxa"/>
          </w:tcPr>
          <w:p w14:paraId="07E67C63" w14:textId="77777777" w:rsidR="008414C5" w:rsidRPr="004C7EDC" w:rsidRDefault="008414C5" w:rsidP="004C7EDC">
            <w:pPr>
              <w:rPr>
                <w:sz w:val="20"/>
                <w:szCs w:val="21"/>
              </w:rPr>
            </w:pPr>
            <w:r w:rsidRPr="004C7EDC">
              <w:rPr>
                <w:sz w:val="20"/>
                <w:szCs w:val="21"/>
              </w:rPr>
              <w:t>40</w:t>
            </w:r>
          </w:p>
        </w:tc>
        <w:tc>
          <w:tcPr>
            <w:tcW w:w="463" w:type="dxa"/>
          </w:tcPr>
          <w:p w14:paraId="303E8F13" w14:textId="77777777" w:rsidR="008414C5" w:rsidRPr="004C7EDC" w:rsidRDefault="008414C5" w:rsidP="004C7EDC">
            <w:pPr>
              <w:rPr>
                <w:sz w:val="20"/>
                <w:szCs w:val="21"/>
              </w:rPr>
            </w:pPr>
            <w:r w:rsidRPr="004C7EDC">
              <w:rPr>
                <w:sz w:val="20"/>
                <w:szCs w:val="21"/>
              </w:rPr>
              <w:t>8</w:t>
            </w:r>
          </w:p>
        </w:tc>
        <w:tc>
          <w:tcPr>
            <w:tcW w:w="437" w:type="dxa"/>
          </w:tcPr>
          <w:p w14:paraId="6B038CB7" w14:textId="77777777" w:rsidR="008414C5" w:rsidRPr="004C7EDC" w:rsidRDefault="008414C5" w:rsidP="004C7EDC">
            <w:pPr>
              <w:rPr>
                <w:sz w:val="20"/>
                <w:szCs w:val="21"/>
              </w:rPr>
            </w:pPr>
          </w:p>
        </w:tc>
        <w:tc>
          <w:tcPr>
            <w:tcW w:w="338" w:type="dxa"/>
          </w:tcPr>
          <w:p w14:paraId="023A26E5" w14:textId="77777777" w:rsidR="008414C5" w:rsidRPr="004C7EDC" w:rsidRDefault="008414C5" w:rsidP="004C7EDC">
            <w:pPr>
              <w:rPr>
                <w:sz w:val="20"/>
                <w:szCs w:val="21"/>
              </w:rPr>
            </w:pPr>
            <w:r w:rsidRPr="004C7EDC">
              <w:rPr>
                <w:sz w:val="20"/>
                <w:szCs w:val="21"/>
              </w:rPr>
              <w:t>5</w:t>
            </w:r>
          </w:p>
        </w:tc>
        <w:tc>
          <w:tcPr>
            <w:tcW w:w="344" w:type="dxa"/>
          </w:tcPr>
          <w:p w14:paraId="0BF2CD93" w14:textId="77777777" w:rsidR="008414C5" w:rsidRPr="004C7EDC" w:rsidRDefault="008414C5" w:rsidP="004C7EDC">
            <w:pPr>
              <w:rPr>
                <w:sz w:val="20"/>
                <w:szCs w:val="21"/>
              </w:rPr>
            </w:pPr>
          </w:p>
        </w:tc>
        <w:tc>
          <w:tcPr>
            <w:tcW w:w="493" w:type="dxa"/>
          </w:tcPr>
          <w:p w14:paraId="7CC54496" w14:textId="77777777" w:rsidR="008414C5" w:rsidRPr="004C7EDC" w:rsidRDefault="008414C5" w:rsidP="004C7EDC">
            <w:pPr>
              <w:rPr>
                <w:sz w:val="20"/>
                <w:szCs w:val="21"/>
              </w:rPr>
            </w:pPr>
          </w:p>
        </w:tc>
        <w:tc>
          <w:tcPr>
            <w:tcW w:w="493" w:type="dxa"/>
          </w:tcPr>
          <w:p w14:paraId="36E52A91" w14:textId="77777777" w:rsidR="008414C5" w:rsidRPr="004C7EDC" w:rsidRDefault="008414C5" w:rsidP="004C7EDC">
            <w:pPr>
              <w:rPr>
                <w:sz w:val="20"/>
                <w:szCs w:val="21"/>
              </w:rPr>
            </w:pPr>
          </w:p>
        </w:tc>
        <w:tc>
          <w:tcPr>
            <w:tcW w:w="493" w:type="dxa"/>
          </w:tcPr>
          <w:p w14:paraId="109EBF97" w14:textId="77777777" w:rsidR="008414C5" w:rsidRPr="004C7EDC" w:rsidRDefault="008414C5" w:rsidP="004C7EDC">
            <w:pPr>
              <w:rPr>
                <w:sz w:val="20"/>
                <w:szCs w:val="21"/>
              </w:rPr>
            </w:pPr>
          </w:p>
        </w:tc>
        <w:tc>
          <w:tcPr>
            <w:tcW w:w="493" w:type="dxa"/>
          </w:tcPr>
          <w:p w14:paraId="3528BF33" w14:textId="77777777" w:rsidR="008414C5" w:rsidRPr="004C7EDC" w:rsidRDefault="008414C5" w:rsidP="004C7EDC">
            <w:pPr>
              <w:rPr>
                <w:sz w:val="20"/>
                <w:szCs w:val="21"/>
              </w:rPr>
            </w:pPr>
          </w:p>
        </w:tc>
        <w:tc>
          <w:tcPr>
            <w:tcW w:w="493" w:type="dxa"/>
          </w:tcPr>
          <w:p w14:paraId="773BDBF8" w14:textId="77777777" w:rsidR="008414C5" w:rsidRPr="004C7EDC" w:rsidRDefault="008414C5" w:rsidP="004C7EDC">
            <w:pPr>
              <w:rPr>
                <w:sz w:val="20"/>
                <w:szCs w:val="21"/>
              </w:rPr>
            </w:pPr>
            <w:r w:rsidRPr="004C7EDC">
              <w:rPr>
                <w:sz w:val="20"/>
                <w:szCs w:val="21"/>
              </w:rPr>
              <w:t>4</w:t>
            </w:r>
          </w:p>
        </w:tc>
        <w:tc>
          <w:tcPr>
            <w:tcW w:w="493" w:type="dxa"/>
            <w:vAlign w:val="center"/>
          </w:tcPr>
          <w:p w14:paraId="4E72AE22" w14:textId="77777777" w:rsidR="008414C5" w:rsidRPr="00AF4B0E" w:rsidRDefault="008414C5" w:rsidP="004C7EDC">
            <w:pPr>
              <w:adjustRightInd w:val="0"/>
              <w:snapToGrid w:val="0"/>
              <w:spacing w:after="20" w:line="200" w:lineRule="exact"/>
              <w:jc w:val="center"/>
              <w:rPr>
                <w:rFonts w:ascii="宋体" w:eastAsia="宋体" w:hAnsi="宋体" w:cs="Times New Roman"/>
                <w:sz w:val="18"/>
                <w:szCs w:val="18"/>
              </w:rPr>
            </w:pPr>
          </w:p>
        </w:tc>
      </w:tr>
      <w:tr w:rsidR="008414C5" w:rsidRPr="00AF4B0E" w14:paraId="4A27A7E5" w14:textId="77777777" w:rsidTr="0032547E">
        <w:trPr>
          <w:cantSplit/>
          <w:trHeight w:val="149"/>
          <w:jc w:val="center"/>
        </w:trPr>
        <w:tc>
          <w:tcPr>
            <w:tcW w:w="424" w:type="dxa"/>
            <w:vMerge/>
            <w:vAlign w:val="center"/>
          </w:tcPr>
          <w:p w14:paraId="2D734394" w14:textId="77777777" w:rsidR="008414C5" w:rsidRPr="00AF4B0E" w:rsidRDefault="008414C5" w:rsidP="004C7EDC">
            <w:pPr>
              <w:spacing w:line="200" w:lineRule="exact"/>
              <w:jc w:val="center"/>
              <w:rPr>
                <w:rFonts w:ascii="宋体" w:eastAsia="宋体" w:hAnsi="宋体" w:cs="Times New Roman"/>
                <w:sz w:val="18"/>
                <w:szCs w:val="18"/>
              </w:rPr>
            </w:pPr>
          </w:p>
        </w:tc>
        <w:tc>
          <w:tcPr>
            <w:tcW w:w="413" w:type="dxa"/>
          </w:tcPr>
          <w:p w14:paraId="39F45FA8" w14:textId="77777777" w:rsidR="008414C5" w:rsidRPr="008E3D89" w:rsidRDefault="008414C5" w:rsidP="004C7EDC">
            <w:r w:rsidRPr="008E3D89">
              <w:t>6</w:t>
            </w:r>
          </w:p>
        </w:tc>
        <w:tc>
          <w:tcPr>
            <w:tcW w:w="771" w:type="dxa"/>
          </w:tcPr>
          <w:p w14:paraId="6F06702B" w14:textId="77777777" w:rsidR="008414C5" w:rsidRPr="0032547E" w:rsidRDefault="008414C5" w:rsidP="004C7EDC">
            <w:pPr>
              <w:rPr>
                <w:sz w:val="18"/>
                <w:szCs w:val="20"/>
              </w:rPr>
            </w:pPr>
            <w:r w:rsidRPr="0032547E">
              <w:rPr>
                <w:sz w:val="18"/>
                <w:szCs w:val="20"/>
              </w:rPr>
              <w:t>39001902</w:t>
            </w:r>
          </w:p>
        </w:tc>
        <w:tc>
          <w:tcPr>
            <w:tcW w:w="1144" w:type="dxa"/>
          </w:tcPr>
          <w:p w14:paraId="650A0E0A" w14:textId="77777777" w:rsidR="008414C5" w:rsidRPr="00254D3A" w:rsidRDefault="008414C5" w:rsidP="004C7EDC">
            <w:r w:rsidRPr="00254D3A">
              <w:rPr>
                <w:rFonts w:hint="eastAsia"/>
              </w:rPr>
              <w:t>汽车保险与理赔</w:t>
            </w:r>
          </w:p>
        </w:tc>
        <w:tc>
          <w:tcPr>
            <w:tcW w:w="463" w:type="dxa"/>
          </w:tcPr>
          <w:p w14:paraId="4DC98F8A" w14:textId="77777777" w:rsidR="008414C5" w:rsidRPr="004C7EDC" w:rsidRDefault="008414C5" w:rsidP="004C7EDC">
            <w:pPr>
              <w:rPr>
                <w:sz w:val="20"/>
                <w:szCs w:val="21"/>
              </w:rPr>
            </w:pPr>
            <w:r w:rsidRPr="004C7EDC">
              <w:rPr>
                <w:sz w:val="20"/>
                <w:szCs w:val="21"/>
              </w:rPr>
              <w:t>2</w:t>
            </w:r>
          </w:p>
        </w:tc>
        <w:tc>
          <w:tcPr>
            <w:tcW w:w="546" w:type="dxa"/>
          </w:tcPr>
          <w:p w14:paraId="48948F47" w14:textId="77777777" w:rsidR="008414C5" w:rsidRPr="004C7EDC" w:rsidRDefault="008414C5" w:rsidP="004C7EDC">
            <w:pPr>
              <w:rPr>
                <w:sz w:val="20"/>
                <w:szCs w:val="21"/>
              </w:rPr>
            </w:pPr>
            <w:r w:rsidRPr="004C7EDC">
              <w:rPr>
                <w:sz w:val="20"/>
                <w:szCs w:val="21"/>
              </w:rPr>
              <w:t>32</w:t>
            </w:r>
          </w:p>
        </w:tc>
        <w:tc>
          <w:tcPr>
            <w:tcW w:w="431" w:type="dxa"/>
          </w:tcPr>
          <w:p w14:paraId="06497116" w14:textId="77777777" w:rsidR="008414C5" w:rsidRPr="004C7EDC" w:rsidRDefault="008414C5" w:rsidP="004C7EDC">
            <w:pPr>
              <w:rPr>
                <w:sz w:val="20"/>
                <w:szCs w:val="21"/>
              </w:rPr>
            </w:pPr>
            <w:r w:rsidRPr="004C7EDC">
              <w:rPr>
                <w:sz w:val="20"/>
                <w:szCs w:val="21"/>
              </w:rPr>
              <w:t>28</w:t>
            </w:r>
          </w:p>
        </w:tc>
        <w:tc>
          <w:tcPr>
            <w:tcW w:w="463" w:type="dxa"/>
          </w:tcPr>
          <w:p w14:paraId="4A8407BF" w14:textId="77777777" w:rsidR="008414C5" w:rsidRPr="004C7EDC" w:rsidRDefault="008414C5" w:rsidP="004C7EDC">
            <w:pPr>
              <w:rPr>
                <w:sz w:val="20"/>
                <w:szCs w:val="21"/>
              </w:rPr>
            </w:pPr>
            <w:r w:rsidRPr="004C7EDC">
              <w:rPr>
                <w:sz w:val="20"/>
                <w:szCs w:val="21"/>
              </w:rPr>
              <w:t>4</w:t>
            </w:r>
          </w:p>
        </w:tc>
        <w:tc>
          <w:tcPr>
            <w:tcW w:w="437" w:type="dxa"/>
          </w:tcPr>
          <w:p w14:paraId="462A116A" w14:textId="77777777" w:rsidR="008414C5" w:rsidRPr="004C7EDC" w:rsidRDefault="008414C5" w:rsidP="004C7EDC">
            <w:pPr>
              <w:rPr>
                <w:sz w:val="20"/>
                <w:szCs w:val="21"/>
              </w:rPr>
            </w:pPr>
          </w:p>
        </w:tc>
        <w:tc>
          <w:tcPr>
            <w:tcW w:w="338" w:type="dxa"/>
          </w:tcPr>
          <w:p w14:paraId="56EADFFB" w14:textId="77777777" w:rsidR="008414C5" w:rsidRPr="004C7EDC" w:rsidRDefault="008414C5" w:rsidP="004C7EDC">
            <w:pPr>
              <w:rPr>
                <w:sz w:val="20"/>
                <w:szCs w:val="21"/>
              </w:rPr>
            </w:pPr>
          </w:p>
        </w:tc>
        <w:tc>
          <w:tcPr>
            <w:tcW w:w="344" w:type="dxa"/>
          </w:tcPr>
          <w:p w14:paraId="0B9F7D2C" w14:textId="77777777" w:rsidR="008414C5" w:rsidRPr="004C7EDC" w:rsidRDefault="008414C5" w:rsidP="004C7EDC">
            <w:pPr>
              <w:rPr>
                <w:sz w:val="20"/>
                <w:szCs w:val="21"/>
              </w:rPr>
            </w:pPr>
            <w:r w:rsidRPr="004C7EDC">
              <w:rPr>
                <w:sz w:val="20"/>
                <w:szCs w:val="21"/>
              </w:rPr>
              <w:t>5</w:t>
            </w:r>
          </w:p>
        </w:tc>
        <w:tc>
          <w:tcPr>
            <w:tcW w:w="493" w:type="dxa"/>
          </w:tcPr>
          <w:p w14:paraId="0091C46D" w14:textId="77777777" w:rsidR="008414C5" w:rsidRPr="004C7EDC" w:rsidRDefault="008414C5" w:rsidP="004C7EDC">
            <w:pPr>
              <w:rPr>
                <w:sz w:val="20"/>
                <w:szCs w:val="21"/>
              </w:rPr>
            </w:pPr>
          </w:p>
        </w:tc>
        <w:tc>
          <w:tcPr>
            <w:tcW w:w="493" w:type="dxa"/>
          </w:tcPr>
          <w:p w14:paraId="732928FD" w14:textId="77777777" w:rsidR="008414C5" w:rsidRPr="004C7EDC" w:rsidRDefault="008414C5" w:rsidP="004C7EDC">
            <w:pPr>
              <w:rPr>
                <w:sz w:val="20"/>
                <w:szCs w:val="21"/>
              </w:rPr>
            </w:pPr>
          </w:p>
        </w:tc>
        <w:tc>
          <w:tcPr>
            <w:tcW w:w="493" w:type="dxa"/>
          </w:tcPr>
          <w:p w14:paraId="0D16763D" w14:textId="77777777" w:rsidR="008414C5" w:rsidRPr="004C7EDC" w:rsidRDefault="008414C5" w:rsidP="004C7EDC">
            <w:pPr>
              <w:rPr>
                <w:sz w:val="20"/>
                <w:szCs w:val="21"/>
              </w:rPr>
            </w:pPr>
          </w:p>
        </w:tc>
        <w:tc>
          <w:tcPr>
            <w:tcW w:w="493" w:type="dxa"/>
          </w:tcPr>
          <w:p w14:paraId="31C2B8A2" w14:textId="77777777" w:rsidR="008414C5" w:rsidRPr="004C7EDC" w:rsidRDefault="008414C5" w:rsidP="004C7EDC">
            <w:pPr>
              <w:rPr>
                <w:sz w:val="20"/>
                <w:szCs w:val="21"/>
              </w:rPr>
            </w:pPr>
          </w:p>
        </w:tc>
        <w:tc>
          <w:tcPr>
            <w:tcW w:w="493" w:type="dxa"/>
          </w:tcPr>
          <w:p w14:paraId="1631FAB7" w14:textId="77777777" w:rsidR="008414C5" w:rsidRPr="004C7EDC" w:rsidRDefault="008414C5" w:rsidP="004C7EDC">
            <w:pPr>
              <w:rPr>
                <w:sz w:val="20"/>
                <w:szCs w:val="21"/>
              </w:rPr>
            </w:pPr>
            <w:r w:rsidRPr="004C7EDC">
              <w:rPr>
                <w:sz w:val="20"/>
                <w:szCs w:val="21"/>
              </w:rPr>
              <w:t>3</w:t>
            </w:r>
          </w:p>
        </w:tc>
        <w:tc>
          <w:tcPr>
            <w:tcW w:w="493" w:type="dxa"/>
            <w:vAlign w:val="center"/>
          </w:tcPr>
          <w:p w14:paraId="166C0C7C" w14:textId="77777777" w:rsidR="008414C5" w:rsidRPr="00AF4B0E" w:rsidRDefault="008414C5" w:rsidP="004C7EDC">
            <w:pPr>
              <w:adjustRightInd w:val="0"/>
              <w:snapToGrid w:val="0"/>
              <w:spacing w:after="20" w:line="200" w:lineRule="exact"/>
              <w:jc w:val="center"/>
              <w:rPr>
                <w:rFonts w:ascii="宋体" w:eastAsia="宋体" w:hAnsi="宋体" w:cs="Times New Roman"/>
                <w:sz w:val="18"/>
                <w:szCs w:val="18"/>
              </w:rPr>
            </w:pPr>
          </w:p>
        </w:tc>
      </w:tr>
      <w:tr w:rsidR="008414C5" w:rsidRPr="00AF4B0E" w14:paraId="1A5637BC" w14:textId="77777777" w:rsidTr="0032547E">
        <w:trPr>
          <w:cantSplit/>
          <w:trHeight w:val="149"/>
          <w:jc w:val="center"/>
        </w:trPr>
        <w:tc>
          <w:tcPr>
            <w:tcW w:w="424" w:type="dxa"/>
            <w:vMerge/>
            <w:vAlign w:val="center"/>
          </w:tcPr>
          <w:p w14:paraId="6E60D488" w14:textId="77777777" w:rsidR="008414C5" w:rsidRPr="00AF4B0E" w:rsidRDefault="008414C5" w:rsidP="004C7EDC">
            <w:pPr>
              <w:spacing w:line="200" w:lineRule="exact"/>
              <w:jc w:val="center"/>
              <w:rPr>
                <w:rFonts w:ascii="宋体" w:eastAsia="宋体" w:hAnsi="宋体" w:cs="Times New Roman"/>
                <w:sz w:val="18"/>
                <w:szCs w:val="18"/>
              </w:rPr>
            </w:pPr>
          </w:p>
        </w:tc>
        <w:tc>
          <w:tcPr>
            <w:tcW w:w="413" w:type="dxa"/>
          </w:tcPr>
          <w:p w14:paraId="13C6452B" w14:textId="77777777" w:rsidR="008414C5" w:rsidRDefault="008414C5" w:rsidP="004C7EDC">
            <w:r w:rsidRPr="008E3D89">
              <w:t>7</w:t>
            </w:r>
          </w:p>
        </w:tc>
        <w:tc>
          <w:tcPr>
            <w:tcW w:w="771" w:type="dxa"/>
          </w:tcPr>
          <w:p w14:paraId="38583B7E" w14:textId="77777777" w:rsidR="008414C5" w:rsidRPr="0032547E" w:rsidRDefault="008414C5" w:rsidP="004C7EDC">
            <w:pPr>
              <w:rPr>
                <w:sz w:val="18"/>
                <w:szCs w:val="20"/>
              </w:rPr>
            </w:pPr>
            <w:r w:rsidRPr="0032547E">
              <w:rPr>
                <w:sz w:val="18"/>
                <w:szCs w:val="20"/>
              </w:rPr>
              <w:t>39051312</w:t>
            </w:r>
          </w:p>
        </w:tc>
        <w:tc>
          <w:tcPr>
            <w:tcW w:w="1144" w:type="dxa"/>
          </w:tcPr>
          <w:p w14:paraId="2BEF2572" w14:textId="77777777" w:rsidR="008414C5" w:rsidRDefault="008414C5" w:rsidP="004C7EDC">
            <w:r w:rsidRPr="00254D3A">
              <w:rPr>
                <w:rFonts w:hint="eastAsia"/>
              </w:rPr>
              <w:t>汽车维修企业管理</w:t>
            </w:r>
          </w:p>
        </w:tc>
        <w:tc>
          <w:tcPr>
            <w:tcW w:w="463" w:type="dxa"/>
          </w:tcPr>
          <w:p w14:paraId="107C43A2" w14:textId="77777777" w:rsidR="008414C5" w:rsidRPr="004C7EDC" w:rsidRDefault="008414C5" w:rsidP="004C7EDC">
            <w:pPr>
              <w:rPr>
                <w:sz w:val="20"/>
                <w:szCs w:val="21"/>
              </w:rPr>
            </w:pPr>
            <w:r w:rsidRPr="004C7EDC">
              <w:rPr>
                <w:sz w:val="20"/>
                <w:szCs w:val="21"/>
              </w:rPr>
              <w:t>2</w:t>
            </w:r>
          </w:p>
        </w:tc>
        <w:tc>
          <w:tcPr>
            <w:tcW w:w="546" w:type="dxa"/>
          </w:tcPr>
          <w:p w14:paraId="0A3B60B1" w14:textId="77777777" w:rsidR="008414C5" w:rsidRPr="004C7EDC" w:rsidRDefault="008414C5" w:rsidP="004C7EDC">
            <w:pPr>
              <w:rPr>
                <w:sz w:val="20"/>
                <w:szCs w:val="21"/>
              </w:rPr>
            </w:pPr>
            <w:r w:rsidRPr="004C7EDC">
              <w:rPr>
                <w:sz w:val="20"/>
                <w:szCs w:val="21"/>
              </w:rPr>
              <w:t>32</w:t>
            </w:r>
          </w:p>
        </w:tc>
        <w:tc>
          <w:tcPr>
            <w:tcW w:w="431" w:type="dxa"/>
          </w:tcPr>
          <w:p w14:paraId="22F91AAE" w14:textId="77777777" w:rsidR="008414C5" w:rsidRPr="004C7EDC" w:rsidRDefault="008414C5" w:rsidP="004C7EDC">
            <w:pPr>
              <w:rPr>
                <w:sz w:val="20"/>
                <w:szCs w:val="21"/>
              </w:rPr>
            </w:pPr>
            <w:r w:rsidRPr="004C7EDC">
              <w:rPr>
                <w:sz w:val="20"/>
                <w:szCs w:val="21"/>
              </w:rPr>
              <w:t>32</w:t>
            </w:r>
          </w:p>
        </w:tc>
        <w:tc>
          <w:tcPr>
            <w:tcW w:w="463" w:type="dxa"/>
          </w:tcPr>
          <w:p w14:paraId="4981376A" w14:textId="77777777" w:rsidR="008414C5" w:rsidRPr="004C7EDC" w:rsidRDefault="008414C5" w:rsidP="004C7EDC">
            <w:pPr>
              <w:rPr>
                <w:sz w:val="20"/>
                <w:szCs w:val="21"/>
              </w:rPr>
            </w:pPr>
            <w:r w:rsidRPr="004C7EDC">
              <w:rPr>
                <w:sz w:val="20"/>
                <w:szCs w:val="21"/>
              </w:rPr>
              <w:t>0</w:t>
            </w:r>
          </w:p>
        </w:tc>
        <w:tc>
          <w:tcPr>
            <w:tcW w:w="437" w:type="dxa"/>
          </w:tcPr>
          <w:p w14:paraId="7D37ABCE" w14:textId="77777777" w:rsidR="008414C5" w:rsidRPr="004C7EDC" w:rsidRDefault="008414C5" w:rsidP="004C7EDC">
            <w:pPr>
              <w:rPr>
                <w:sz w:val="20"/>
                <w:szCs w:val="21"/>
              </w:rPr>
            </w:pPr>
          </w:p>
        </w:tc>
        <w:tc>
          <w:tcPr>
            <w:tcW w:w="338" w:type="dxa"/>
          </w:tcPr>
          <w:p w14:paraId="5BC6F6EB" w14:textId="77777777" w:rsidR="008414C5" w:rsidRPr="004C7EDC" w:rsidRDefault="008414C5" w:rsidP="004C7EDC">
            <w:pPr>
              <w:rPr>
                <w:sz w:val="20"/>
                <w:szCs w:val="21"/>
              </w:rPr>
            </w:pPr>
          </w:p>
        </w:tc>
        <w:tc>
          <w:tcPr>
            <w:tcW w:w="344" w:type="dxa"/>
          </w:tcPr>
          <w:p w14:paraId="7AFB8396" w14:textId="77777777" w:rsidR="008414C5" w:rsidRPr="004C7EDC" w:rsidRDefault="008414C5" w:rsidP="004C7EDC">
            <w:pPr>
              <w:rPr>
                <w:sz w:val="20"/>
                <w:szCs w:val="21"/>
              </w:rPr>
            </w:pPr>
            <w:r w:rsidRPr="004C7EDC">
              <w:rPr>
                <w:sz w:val="20"/>
                <w:szCs w:val="21"/>
              </w:rPr>
              <w:t>5</w:t>
            </w:r>
          </w:p>
        </w:tc>
        <w:tc>
          <w:tcPr>
            <w:tcW w:w="493" w:type="dxa"/>
          </w:tcPr>
          <w:p w14:paraId="1DF4191D" w14:textId="77777777" w:rsidR="008414C5" w:rsidRPr="004C7EDC" w:rsidRDefault="008414C5" w:rsidP="004C7EDC">
            <w:pPr>
              <w:rPr>
                <w:sz w:val="20"/>
                <w:szCs w:val="21"/>
              </w:rPr>
            </w:pPr>
          </w:p>
        </w:tc>
        <w:tc>
          <w:tcPr>
            <w:tcW w:w="493" w:type="dxa"/>
          </w:tcPr>
          <w:p w14:paraId="38743EAF" w14:textId="77777777" w:rsidR="008414C5" w:rsidRPr="004C7EDC" w:rsidRDefault="008414C5" w:rsidP="004C7EDC">
            <w:pPr>
              <w:rPr>
                <w:sz w:val="20"/>
                <w:szCs w:val="21"/>
              </w:rPr>
            </w:pPr>
          </w:p>
        </w:tc>
        <w:tc>
          <w:tcPr>
            <w:tcW w:w="493" w:type="dxa"/>
          </w:tcPr>
          <w:p w14:paraId="5E958E8C" w14:textId="77777777" w:rsidR="008414C5" w:rsidRPr="004C7EDC" w:rsidRDefault="008414C5" w:rsidP="004C7EDC">
            <w:pPr>
              <w:rPr>
                <w:sz w:val="20"/>
                <w:szCs w:val="21"/>
              </w:rPr>
            </w:pPr>
          </w:p>
        </w:tc>
        <w:tc>
          <w:tcPr>
            <w:tcW w:w="493" w:type="dxa"/>
          </w:tcPr>
          <w:p w14:paraId="2A8A7BEF" w14:textId="77777777" w:rsidR="008414C5" w:rsidRPr="004C7EDC" w:rsidRDefault="008414C5" w:rsidP="004C7EDC">
            <w:pPr>
              <w:rPr>
                <w:sz w:val="20"/>
                <w:szCs w:val="21"/>
              </w:rPr>
            </w:pPr>
          </w:p>
        </w:tc>
        <w:tc>
          <w:tcPr>
            <w:tcW w:w="493" w:type="dxa"/>
          </w:tcPr>
          <w:p w14:paraId="1DC148F5" w14:textId="77777777" w:rsidR="008414C5" w:rsidRPr="004C7EDC" w:rsidRDefault="008414C5" w:rsidP="004C7EDC">
            <w:pPr>
              <w:rPr>
                <w:sz w:val="20"/>
                <w:szCs w:val="21"/>
              </w:rPr>
            </w:pPr>
            <w:r w:rsidRPr="004C7EDC">
              <w:rPr>
                <w:sz w:val="20"/>
                <w:szCs w:val="21"/>
              </w:rPr>
              <w:t>3</w:t>
            </w:r>
          </w:p>
        </w:tc>
        <w:tc>
          <w:tcPr>
            <w:tcW w:w="493" w:type="dxa"/>
            <w:vAlign w:val="center"/>
          </w:tcPr>
          <w:p w14:paraId="1B189D46" w14:textId="77777777" w:rsidR="008414C5" w:rsidRPr="00AF4B0E" w:rsidRDefault="008414C5" w:rsidP="004C7EDC">
            <w:pPr>
              <w:adjustRightInd w:val="0"/>
              <w:snapToGrid w:val="0"/>
              <w:spacing w:after="20" w:line="200" w:lineRule="exact"/>
              <w:jc w:val="center"/>
              <w:rPr>
                <w:rFonts w:ascii="宋体" w:eastAsia="宋体" w:hAnsi="宋体" w:cs="Times New Roman"/>
                <w:sz w:val="18"/>
                <w:szCs w:val="18"/>
              </w:rPr>
            </w:pPr>
          </w:p>
        </w:tc>
      </w:tr>
      <w:tr w:rsidR="008414C5" w:rsidRPr="00AF4B0E" w14:paraId="56FD9060" w14:textId="77777777" w:rsidTr="00DB1E4C">
        <w:trPr>
          <w:cantSplit/>
          <w:trHeight w:val="149"/>
          <w:jc w:val="center"/>
        </w:trPr>
        <w:tc>
          <w:tcPr>
            <w:tcW w:w="424" w:type="dxa"/>
            <w:vAlign w:val="center"/>
          </w:tcPr>
          <w:p w14:paraId="78A4EEB3" w14:textId="77777777" w:rsidR="008414C5" w:rsidRPr="00AF4B0E" w:rsidRDefault="008414C5" w:rsidP="008414C5">
            <w:pPr>
              <w:spacing w:line="200" w:lineRule="exact"/>
              <w:jc w:val="center"/>
              <w:rPr>
                <w:rFonts w:ascii="宋体" w:eastAsia="宋体" w:hAnsi="宋体" w:cs="Times New Roman"/>
                <w:sz w:val="18"/>
                <w:szCs w:val="18"/>
              </w:rPr>
            </w:pPr>
          </w:p>
        </w:tc>
        <w:tc>
          <w:tcPr>
            <w:tcW w:w="2328" w:type="dxa"/>
            <w:gridSpan w:val="3"/>
          </w:tcPr>
          <w:p w14:paraId="6A664D33" w14:textId="77777777" w:rsidR="008414C5" w:rsidRPr="00254D3A" w:rsidRDefault="008414C5" w:rsidP="008414C5">
            <w:pPr>
              <w:jc w:val="center"/>
            </w:pPr>
            <w:r>
              <w:rPr>
                <w:rFonts w:hint="eastAsia"/>
              </w:rPr>
              <w:t>小计</w:t>
            </w:r>
          </w:p>
        </w:tc>
        <w:tc>
          <w:tcPr>
            <w:tcW w:w="463" w:type="dxa"/>
          </w:tcPr>
          <w:p w14:paraId="71AC8740" w14:textId="77777777" w:rsidR="008414C5" w:rsidRPr="004C7EDC" w:rsidRDefault="008414C5" w:rsidP="008414C5">
            <w:pPr>
              <w:rPr>
                <w:sz w:val="18"/>
                <w:szCs w:val="20"/>
              </w:rPr>
            </w:pPr>
            <w:r w:rsidRPr="004C7EDC">
              <w:rPr>
                <w:sz w:val="18"/>
                <w:szCs w:val="20"/>
              </w:rPr>
              <w:t>17</w:t>
            </w:r>
          </w:p>
        </w:tc>
        <w:tc>
          <w:tcPr>
            <w:tcW w:w="546" w:type="dxa"/>
          </w:tcPr>
          <w:p w14:paraId="02CD8768" w14:textId="77777777" w:rsidR="008414C5" w:rsidRPr="004C7EDC" w:rsidRDefault="008414C5" w:rsidP="008414C5">
            <w:pPr>
              <w:rPr>
                <w:sz w:val="18"/>
                <w:szCs w:val="20"/>
              </w:rPr>
            </w:pPr>
            <w:r w:rsidRPr="004C7EDC">
              <w:rPr>
                <w:sz w:val="18"/>
                <w:szCs w:val="20"/>
              </w:rPr>
              <w:t>272</w:t>
            </w:r>
          </w:p>
        </w:tc>
        <w:tc>
          <w:tcPr>
            <w:tcW w:w="431" w:type="dxa"/>
          </w:tcPr>
          <w:p w14:paraId="21D05CA7" w14:textId="77777777" w:rsidR="008414C5" w:rsidRPr="004C7EDC" w:rsidRDefault="008414C5" w:rsidP="008414C5">
            <w:pPr>
              <w:ind w:rightChars="-77" w:right="-162"/>
              <w:rPr>
                <w:sz w:val="18"/>
                <w:szCs w:val="20"/>
              </w:rPr>
            </w:pPr>
            <w:r w:rsidRPr="004C7EDC">
              <w:rPr>
                <w:sz w:val="18"/>
                <w:szCs w:val="20"/>
              </w:rPr>
              <w:t>194</w:t>
            </w:r>
          </w:p>
        </w:tc>
        <w:tc>
          <w:tcPr>
            <w:tcW w:w="463" w:type="dxa"/>
          </w:tcPr>
          <w:p w14:paraId="517F2B2A" w14:textId="77777777" w:rsidR="008414C5" w:rsidRPr="004C7EDC" w:rsidRDefault="008414C5" w:rsidP="008414C5">
            <w:pPr>
              <w:rPr>
                <w:sz w:val="18"/>
                <w:szCs w:val="20"/>
              </w:rPr>
            </w:pPr>
            <w:r w:rsidRPr="004C7EDC">
              <w:rPr>
                <w:sz w:val="18"/>
                <w:szCs w:val="20"/>
              </w:rPr>
              <w:t>78</w:t>
            </w:r>
          </w:p>
        </w:tc>
        <w:tc>
          <w:tcPr>
            <w:tcW w:w="437" w:type="dxa"/>
          </w:tcPr>
          <w:p w14:paraId="16A7D974" w14:textId="77777777" w:rsidR="008414C5" w:rsidRPr="004C7EDC" w:rsidRDefault="008414C5" w:rsidP="008414C5">
            <w:pPr>
              <w:rPr>
                <w:sz w:val="18"/>
                <w:szCs w:val="20"/>
              </w:rPr>
            </w:pPr>
            <w:r w:rsidRPr="004C7EDC">
              <w:rPr>
                <w:sz w:val="18"/>
                <w:szCs w:val="20"/>
              </w:rPr>
              <w:t>0</w:t>
            </w:r>
          </w:p>
        </w:tc>
        <w:tc>
          <w:tcPr>
            <w:tcW w:w="338" w:type="dxa"/>
          </w:tcPr>
          <w:p w14:paraId="404DFFE5" w14:textId="77777777" w:rsidR="008414C5" w:rsidRPr="004C7EDC" w:rsidRDefault="008414C5" w:rsidP="008414C5">
            <w:pPr>
              <w:ind w:rightChars="-94" w:right="-197"/>
              <w:rPr>
                <w:sz w:val="18"/>
                <w:szCs w:val="20"/>
              </w:rPr>
            </w:pPr>
          </w:p>
        </w:tc>
        <w:tc>
          <w:tcPr>
            <w:tcW w:w="344" w:type="dxa"/>
          </w:tcPr>
          <w:p w14:paraId="0B5EDC58" w14:textId="77777777" w:rsidR="008414C5" w:rsidRPr="004C7EDC" w:rsidRDefault="008414C5" w:rsidP="008414C5">
            <w:pPr>
              <w:ind w:rightChars="-135" w:right="-283"/>
              <w:rPr>
                <w:sz w:val="18"/>
                <w:szCs w:val="20"/>
              </w:rPr>
            </w:pPr>
          </w:p>
        </w:tc>
        <w:tc>
          <w:tcPr>
            <w:tcW w:w="493" w:type="dxa"/>
          </w:tcPr>
          <w:p w14:paraId="5137E1E0" w14:textId="77777777" w:rsidR="008414C5" w:rsidRPr="004C7EDC" w:rsidRDefault="008414C5" w:rsidP="008414C5">
            <w:pPr>
              <w:rPr>
                <w:sz w:val="18"/>
                <w:szCs w:val="20"/>
              </w:rPr>
            </w:pPr>
            <w:r w:rsidRPr="004C7EDC">
              <w:rPr>
                <w:sz w:val="18"/>
                <w:szCs w:val="20"/>
              </w:rPr>
              <w:t>0</w:t>
            </w:r>
          </w:p>
        </w:tc>
        <w:tc>
          <w:tcPr>
            <w:tcW w:w="493" w:type="dxa"/>
          </w:tcPr>
          <w:p w14:paraId="67E13A45" w14:textId="77777777" w:rsidR="008414C5" w:rsidRPr="004C7EDC" w:rsidRDefault="008414C5" w:rsidP="008414C5">
            <w:pPr>
              <w:rPr>
                <w:sz w:val="18"/>
                <w:szCs w:val="20"/>
              </w:rPr>
            </w:pPr>
            <w:r w:rsidRPr="004C7EDC">
              <w:rPr>
                <w:sz w:val="18"/>
                <w:szCs w:val="20"/>
              </w:rPr>
              <w:t>0</w:t>
            </w:r>
          </w:p>
        </w:tc>
        <w:tc>
          <w:tcPr>
            <w:tcW w:w="493" w:type="dxa"/>
          </w:tcPr>
          <w:p w14:paraId="4685587C" w14:textId="77777777" w:rsidR="008414C5" w:rsidRPr="004C7EDC" w:rsidRDefault="008414C5" w:rsidP="008414C5">
            <w:pPr>
              <w:rPr>
                <w:sz w:val="18"/>
                <w:szCs w:val="20"/>
              </w:rPr>
            </w:pPr>
            <w:r w:rsidRPr="004C7EDC">
              <w:rPr>
                <w:sz w:val="18"/>
                <w:szCs w:val="20"/>
              </w:rPr>
              <w:t>0</w:t>
            </w:r>
          </w:p>
        </w:tc>
        <w:tc>
          <w:tcPr>
            <w:tcW w:w="493" w:type="dxa"/>
          </w:tcPr>
          <w:p w14:paraId="04A06AB6" w14:textId="77777777" w:rsidR="008414C5" w:rsidRPr="004C7EDC" w:rsidRDefault="008414C5" w:rsidP="008414C5">
            <w:pPr>
              <w:rPr>
                <w:sz w:val="18"/>
                <w:szCs w:val="20"/>
              </w:rPr>
            </w:pPr>
            <w:r w:rsidRPr="004C7EDC">
              <w:rPr>
                <w:sz w:val="18"/>
                <w:szCs w:val="20"/>
              </w:rPr>
              <w:t>0</w:t>
            </w:r>
          </w:p>
        </w:tc>
        <w:tc>
          <w:tcPr>
            <w:tcW w:w="493" w:type="dxa"/>
          </w:tcPr>
          <w:p w14:paraId="192A7D8B" w14:textId="77777777" w:rsidR="008414C5" w:rsidRPr="004C7EDC" w:rsidRDefault="008414C5" w:rsidP="008414C5">
            <w:pPr>
              <w:rPr>
                <w:sz w:val="18"/>
                <w:szCs w:val="20"/>
              </w:rPr>
            </w:pPr>
            <w:r w:rsidRPr="004C7EDC">
              <w:rPr>
                <w:sz w:val="18"/>
                <w:szCs w:val="20"/>
              </w:rPr>
              <w:t>22</w:t>
            </w:r>
          </w:p>
        </w:tc>
        <w:tc>
          <w:tcPr>
            <w:tcW w:w="493" w:type="dxa"/>
            <w:vAlign w:val="center"/>
          </w:tcPr>
          <w:p w14:paraId="0E1F0488" w14:textId="77777777" w:rsidR="008414C5" w:rsidRPr="00AF4B0E" w:rsidRDefault="008414C5" w:rsidP="008414C5">
            <w:pPr>
              <w:adjustRightInd w:val="0"/>
              <w:snapToGrid w:val="0"/>
              <w:spacing w:after="20" w:line="200" w:lineRule="exact"/>
              <w:jc w:val="center"/>
              <w:rPr>
                <w:rFonts w:ascii="宋体" w:eastAsia="宋体" w:hAnsi="宋体" w:cs="Times New Roman"/>
                <w:sz w:val="18"/>
                <w:szCs w:val="18"/>
              </w:rPr>
            </w:pPr>
          </w:p>
        </w:tc>
      </w:tr>
      <w:tr w:rsidR="00E11C61" w:rsidRPr="00AF4B0E" w14:paraId="085D706C" w14:textId="77777777" w:rsidTr="00DB1E4C">
        <w:trPr>
          <w:cantSplit/>
          <w:trHeight w:val="149"/>
          <w:jc w:val="center"/>
        </w:trPr>
        <w:tc>
          <w:tcPr>
            <w:tcW w:w="424" w:type="dxa"/>
            <w:vMerge w:val="restart"/>
            <w:vAlign w:val="center"/>
          </w:tcPr>
          <w:p w14:paraId="58988AD7" w14:textId="77777777" w:rsidR="00E11C61" w:rsidRPr="00AF4B0E" w:rsidRDefault="00E11C61" w:rsidP="008414C5">
            <w:pPr>
              <w:spacing w:line="200" w:lineRule="exact"/>
              <w:jc w:val="center"/>
              <w:rPr>
                <w:rFonts w:ascii="宋体" w:eastAsia="宋体" w:hAnsi="宋体" w:cs="Times New Roman"/>
                <w:sz w:val="18"/>
                <w:szCs w:val="18"/>
              </w:rPr>
            </w:pPr>
            <w:r>
              <w:rPr>
                <w:rFonts w:ascii="宋体" w:eastAsia="宋体" w:hAnsi="宋体" w:cs="Times New Roman" w:hint="eastAsia"/>
                <w:sz w:val="18"/>
                <w:szCs w:val="18"/>
              </w:rPr>
              <w:t>专业任选课</w:t>
            </w:r>
          </w:p>
        </w:tc>
        <w:tc>
          <w:tcPr>
            <w:tcW w:w="413" w:type="dxa"/>
            <w:vAlign w:val="center"/>
          </w:tcPr>
          <w:p w14:paraId="6F133D62" w14:textId="77777777" w:rsidR="00E11C61" w:rsidRPr="00FE7979" w:rsidRDefault="00E11C61" w:rsidP="008414C5">
            <w:pPr>
              <w:ind w:leftChars="-38" w:left="1" w:right="-99" w:hangingChars="45" w:hanging="81"/>
              <w:jc w:val="center"/>
              <w:rPr>
                <w:rFonts w:ascii="宋体" w:hAnsi="宋体"/>
                <w:sz w:val="18"/>
                <w:szCs w:val="18"/>
              </w:rPr>
            </w:pPr>
            <w:r w:rsidRPr="00FE7979">
              <w:rPr>
                <w:rFonts w:ascii="宋体" w:hAnsi="宋体" w:hint="eastAsia"/>
                <w:sz w:val="18"/>
                <w:szCs w:val="18"/>
              </w:rPr>
              <w:t>1</w:t>
            </w:r>
          </w:p>
        </w:tc>
        <w:tc>
          <w:tcPr>
            <w:tcW w:w="771" w:type="dxa"/>
          </w:tcPr>
          <w:p w14:paraId="5026CC4A" w14:textId="77777777" w:rsidR="00E11C61" w:rsidRPr="008414C5" w:rsidRDefault="00E11C61" w:rsidP="008414C5">
            <w:pPr>
              <w:rPr>
                <w:sz w:val="20"/>
                <w:szCs w:val="21"/>
              </w:rPr>
            </w:pPr>
            <w:r w:rsidRPr="008414C5">
              <w:rPr>
                <w:sz w:val="20"/>
                <w:szCs w:val="21"/>
              </w:rPr>
              <w:t>39051301</w:t>
            </w:r>
          </w:p>
        </w:tc>
        <w:tc>
          <w:tcPr>
            <w:tcW w:w="1144" w:type="dxa"/>
          </w:tcPr>
          <w:p w14:paraId="7B781E1A" w14:textId="77777777" w:rsidR="00E11C61" w:rsidRPr="008414C5" w:rsidRDefault="00E11C61" w:rsidP="008414C5">
            <w:pPr>
              <w:rPr>
                <w:sz w:val="20"/>
                <w:szCs w:val="21"/>
              </w:rPr>
            </w:pPr>
            <w:r w:rsidRPr="008414C5">
              <w:rPr>
                <w:sz w:val="20"/>
                <w:szCs w:val="21"/>
              </w:rPr>
              <w:t>液压与液力传动</w:t>
            </w:r>
          </w:p>
        </w:tc>
        <w:tc>
          <w:tcPr>
            <w:tcW w:w="463" w:type="dxa"/>
          </w:tcPr>
          <w:p w14:paraId="4A27C8E0" w14:textId="77777777" w:rsidR="00E11C61" w:rsidRPr="008414C5" w:rsidRDefault="00E11C61" w:rsidP="008414C5">
            <w:pPr>
              <w:rPr>
                <w:sz w:val="20"/>
                <w:szCs w:val="21"/>
              </w:rPr>
            </w:pPr>
            <w:r w:rsidRPr="008414C5">
              <w:rPr>
                <w:sz w:val="20"/>
                <w:szCs w:val="21"/>
              </w:rPr>
              <w:t>2</w:t>
            </w:r>
          </w:p>
        </w:tc>
        <w:tc>
          <w:tcPr>
            <w:tcW w:w="546" w:type="dxa"/>
          </w:tcPr>
          <w:p w14:paraId="735215E9" w14:textId="77777777" w:rsidR="00E11C61" w:rsidRPr="008414C5" w:rsidRDefault="00E11C61" w:rsidP="008414C5">
            <w:pPr>
              <w:rPr>
                <w:sz w:val="20"/>
                <w:szCs w:val="21"/>
              </w:rPr>
            </w:pPr>
            <w:r w:rsidRPr="008414C5">
              <w:rPr>
                <w:sz w:val="20"/>
                <w:szCs w:val="21"/>
              </w:rPr>
              <w:t>32</w:t>
            </w:r>
          </w:p>
        </w:tc>
        <w:tc>
          <w:tcPr>
            <w:tcW w:w="431" w:type="dxa"/>
          </w:tcPr>
          <w:p w14:paraId="2F1F71FF" w14:textId="77777777" w:rsidR="00E11C61" w:rsidRPr="008414C5" w:rsidRDefault="00E11C61" w:rsidP="008414C5">
            <w:pPr>
              <w:rPr>
                <w:sz w:val="20"/>
                <w:szCs w:val="21"/>
              </w:rPr>
            </w:pPr>
            <w:r w:rsidRPr="008414C5">
              <w:rPr>
                <w:sz w:val="20"/>
                <w:szCs w:val="21"/>
              </w:rPr>
              <w:t>28</w:t>
            </w:r>
          </w:p>
        </w:tc>
        <w:tc>
          <w:tcPr>
            <w:tcW w:w="463" w:type="dxa"/>
          </w:tcPr>
          <w:p w14:paraId="64652245" w14:textId="77777777" w:rsidR="00E11C61" w:rsidRPr="008414C5" w:rsidRDefault="00E11C61" w:rsidP="008414C5">
            <w:pPr>
              <w:rPr>
                <w:sz w:val="20"/>
                <w:szCs w:val="21"/>
              </w:rPr>
            </w:pPr>
            <w:r w:rsidRPr="008414C5">
              <w:rPr>
                <w:sz w:val="20"/>
                <w:szCs w:val="21"/>
              </w:rPr>
              <w:t>4</w:t>
            </w:r>
          </w:p>
        </w:tc>
        <w:tc>
          <w:tcPr>
            <w:tcW w:w="437" w:type="dxa"/>
          </w:tcPr>
          <w:p w14:paraId="16E09AB8" w14:textId="77777777" w:rsidR="00E11C61" w:rsidRPr="008414C5" w:rsidRDefault="00E11C61" w:rsidP="008414C5">
            <w:pPr>
              <w:rPr>
                <w:sz w:val="20"/>
                <w:szCs w:val="21"/>
              </w:rPr>
            </w:pPr>
          </w:p>
        </w:tc>
        <w:tc>
          <w:tcPr>
            <w:tcW w:w="338" w:type="dxa"/>
          </w:tcPr>
          <w:p w14:paraId="419C3CAA" w14:textId="77777777" w:rsidR="00E11C61" w:rsidRPr="008414C5" w:rsidRDefault="00E11C61" w:rsidP="008414C5">
            <w:pPr>
              <w:rPr>
                <w:sz w:val="20"/>
                <w:szCs w:val="21"/>
              </w:rPr>
            </w:pPr>
          </w:p>
        </w:tc>
        <w:tc>
          <w:tcPr>
            <w:tcW w:w="344" w:type="dxa"/>
          </w:tcPr>
          <w:p w14:paraId="21D02BF6" w14:textId="77777777" w:rsidR="00E11C61" w:rsidRPr="008414C5" w:rsidRDefault="00E11C61" w:rsidP="008414C5">
            <w:pPr>
              <w:rPr>
                <w:sz w:val="20"/>
                <w:szCs w:val="21"/>
              </w:rPr>
            </w:pPr>
            <w:r w:rsidRPr="008414C5">
              <w:rPr>
                <w:sz w:val="20"/>
                <w:szCs w:val="21"/>
              </w:rPr>
              <w:t>2</w:t>
            </w:r>
          </w:p>
        </w:tc>
        <w:tc>
          <w:tcPr>
            <w:tcW w:w="493" w:type="dxa"/>
          </w:tcPr>
          <w:p w14:paraId="4A334CEA" w14:textId="77777777" w:rsidR="00E11C61" w:rsidRPr="008414C5" w:rsidRDefault="00E11C61" w:rsidP="008414C5">
            <w:pPr>
              <w:rPr>
                <w:sz w:val="20"/>
                <w:szCs w:val="21"/>
              </w:rPr>
            </w:pPr>
          </w:p>
        </w:tc>
        <w:tc>
          <w:tcPr>
            <w:tcW w:w="493" w:type="dxa"/>
          </w:tcPr>
          <w:p w14:paraId="2D1A90F7" w14:textId="77777777" w:rsidR="00E11C61" w:rsidRPr="008414C5" w:rsidRDefault="00E11C61" w:rsidP="008414C5">
            <w:pPr>
              <w:rPr>
                <w:sz w:val="20"/>
                <w:szCs w:val="21"/>
              </w:rPr>
            </w:pPr>
            <w:r w:rsidRPr="008414C5">
              <w:rPr>
                <w:sz w:val="20"/>
                <w:szCs w:val="21"/>
              </w:rPr>
              <w:t>2</w:t>
            </w:r>
          </w:p>
        </w:tc>
        <w:tc>
          <w:tcPr>
            <w:tcW w:w="493" w:type="dxa"/>
          </w:tcPr>
          <w:p w14:paraId="6F38130B" w14:textId="77777777" w:rsidR="00E11C61" w:rsidRPr="008414C5" w:rsidRDefault="00E11C61" w:rsidP="008414C5">
            <w:pPr>
              <w:rPr>
                <w:sz w:val="20"/>
                <w:szCs w:val="21"/>
              </w:rPr>
            </w:pPr>
          </w:p>
        </w:tc>
        <w:tc>
          <w:tcPr>
            <w:tcW w:w="493" w:type="dxa"/>
          </w:tcPr>
          <w:p w14:paraId="553F797E" w14:textId="77777777" w:rsidR="00E11C61" w:rsidRPr="008414C5" w:rsidRDefault="00E11C61" w:rsidP="008414C5">
            <w:pPr>
              <w:rPr>
                <w:sz w:val="20"/>
                <w:szCs w:val="21"/>
              </w:rPr>
            </w:pPr>
          </w:p>
        </w:tc>
        <w:tc>
          <w:tcPr>
            <w:tcW w:w="493" w:type="dxa"/>
          </w:tcPr>
          <w:p w14:paraId="7F24B135" w14:textId="77777777" w:rsidR="00E11C61" w:rsidRPr="008414C5" w:rsidRDefault="00E11C61" w:rsidP="008414C5">
            <w:pPr>
              <w:rPr>
                <w:sz w:val="20"/>
                <w:szCs w:val="21"/>
              </w:rPr>
            </w:pPr>
          </w:p>
        </w:tc>
        <w:tc>
          <w:tcPr>
            <w:tcW w:w="493" w:type="dxa"/>
          </w:tcPr>
          <w:p w14:paraId="3DAF47AC" w14:textId="77777777" w:rsidR="00E11C61" w:rsidRPr="00F44441" w:rsidRDefault="00E11C61" w:rsidP="008414C5"/>
        </w:tc>
      </w:tr>
      <w:tr w:rsidR="00E11C61" w:rsidRPr="00AF4B0E" w14:paraId="2787C6A1" w14:textId="77777777" w:rsidTr="00DB1E4C">
        <w:trPr>
          <w:cantSplit/>
          <w:trHeight w:val="149"/>
          <w:jc w:val="center"/>
        </w:trPr>
        <w:tc>
          <w:tcPr>
            <w:tcW w:w="424" w:type="dxa"/>
            <w:vMerge/>
            <w:vAlign w:val="center"/>
          </w:tcPr>
          <w:p w14:paraId="03AE9809" w14:textId="77777777" w:rsidR="00E11C61" w:rsidRPr="00AF4B0E" w:rsidRDefault="00E11C61" w:rsidP="008414C5">
            <w:pPr>
              <w:spacing w:line="200" w:lineRule="exact"/>
              <w:jc w:val="center"/>
              <w:rPr>
                <w:rFonts w:ascii="宋体" w:eastAsia="宋体" w:hAnsi="宋体" w:cs="Times New Roman"/>
                <w:sz w:val="18"/>
                <w:szCs w:val="18"/>
              </w:rPr>
            </w:pPr>
          </w:p>
        </w:tc>
        <w:tc>
          <w:tcPr>
            <w:tcW w:w="413" w:type="dxa"/>
            <w:vAlign w:val="center"/>
          </w:tcPr>
          <w:p w14:paraId="5C0B389B" w14:textId="77777777" w:rsidR="00E11C61" w:rsidRPr="00FE7979" w:rsidRDefault="00E11C61" w:rsidP="008414C5">
            <w:pPr>
              <w:ind w:leftChars="-32" w:right="-99" w:hangingChars="37" w:hanging="67"/>
              <w:jc w:val="center"/>
              <w:rPr>
                <w:rFonts w:ascii="宋体" w:hAnsi="宋体"/>
                <w:sz w:val="18"/>
                <w:szCs w:val="18"/>
              </w:rPr>
            </w:pPr>
            <w:r w:rsidRPr="00FE7979">
              <w:rPr>
                <w:rFonts w:ascii="宋体" w:hAnsi="宋体" w:hint="eastAsia"/>
                <w:sz w:val="18"/>
                <w:szCs w:val="18"/>
              </w:rPr>
              <w:t>2</w:t>
            </w:r>
          </w:p>
        </w:tc>
        <w:tc>
          <w:tcPr>
            <w:tcW w:w="771" w:type="dxa"/>
          </w:tcPr>
          <w:p w14:paraId="35877A03" w14:textId="77777777" w:rsidR="00E11C61" w:rsidRPr="008414C5" w:rsidRDefault="00E11C61" w:rsidP="008414C5">
            <w:pPr>
              <w:rPr>
                <w:sz w:val="20"/>
                <w:szCs w:val="21"/>
              </w:rPr>
            </w:pPr>
            <w:r w:rsidRPr="008414C5">
              <w:rPr>
                <w:sz w:val="20"/>
                <w:szCs w:val="21"/>
              </w:rPr>
              <w:t>39051303</w:t>
            </w:r>
          </w:p>
        </w:tc>
        <w:tc>
          <w:tcPr>
            <w:tcW w:w="1144" w:type="dxa"/>
          </w:tcPr>
          <w:p w14:paraId="2960878E" w14:textId="77777777" w:rsidR="00E11C61" w:rsidRPr="008414C5" w:rsidRDefault="00E11C61" w:rsidP="008414C5">
            <w:pPr>
              <w:rPr>
                <w:sz w:val="20"/>
                <w:szCs w:val="21"/>
              </w:rPr>
            </w:pPr>
            <w:r w:rsidRPr="008414C5">
              <w:rPr>
                <w:sz w:val="20"/>
                <w:szCs w:val="21"/>
              </w:rPr>
              <w:t>单片机与接口技术</w:t>
            </w:r>
          </w:p>
        </w:tc>
        <w:tc>
          <w:tcPr>
            <w:tcW w:w="463" w:type="dxa"/>
          </w:tcPr>
          <w:p w14:paraId="773D0A7B" w14:textId="77777777" w:rsidR="00E11C61" w:rsidRPr="008414C5" w:rsidRDefault="00E11C61" w:rsidP="008414C5">
            <w:pPr>
              <w:rPr>
                <w:sz w:val="20"/>
                <w:szCs w:val="21"/>
              </w:rPr>
            </w:pPr>
            <w:r w:rsidRPr="008414C5">
              <w:rPr>
                <w:sz w:val="20"/>
                <w:szCs w:val="21"/>
              </w:rPr>
              <w:t>2</w:t>
            </w:r>
          </w:p>
        </w:tc>
        <w:tc>
          <w:tcPr>
            <w:tcW w:w="546" w:type="dxa"/>
          </w:tcPr>
          <w:p w14:paraId="7BC7FDDA" w14:textId="77777777" w:rsidR="00E11C61" w:rsidRPr="008414C5" w:rsidRDefault="00E11C61" w:rsidP="008414C5">
            <w:pPr>
              <w:rPr>
                <w:sz w:val="20"/>
                <w:szCs w:val="21"/>
              </w:rPr>
            </w:pPr>
            <w:r w:rsidRPr="008414C5">
              <w:rPr>
                <w:sz w:val="20"/>
                <w:szCs w:val="21"/>
              </w:rPr>
              <w:t>32</w:t>
            </w:r>
          </w:p>
        </w:tc>
        <w:tc>
          <w:tcPr>
            <w:tcW w:w="431" w:type="dxa"/>
          </w:tcPr>
          <w:p w14:paraId="42628710" w14:textId="77777777" w:rsidR="00E11C61" w:rsidRPr="008414C5" w:rsidRDefault="00E11C61" w:rsidP="008414C5">
            <w:pPr>
              <w:rPr>
                <w:sz w:val="20"/>
                <w:szCs w:val="21"/>
              </w:rPr>
            </w:pPr>
            <w:r w:rsidRPr="008414C5">
              <w:rPr>
                <w:sz w:val="20"/>
                <w:szCs w:val="21"/>
              </w:rPr>
              <w:t>28</w:t>
            </w:r>
          </w:p>
        </w:tc>
        <w:tc>
          <w:tcPr>
            <w:tcW w:w="463" w:type="dxa"/>
          </w:tcPr>
          <w:p w14:paraId="58E435D2" w14:textId="77777777" w:rsidR="00E11C61" w:rsidRPr="008414C5" w:rsidRDefault="00E11C61" w:rsidP="008414C5">
            <w:pPr>
              <w:rPr>
                <w:sz w:val="20"/>
                <w:szCs w:val="21"/>
              </w:rPr>
            </w:pPr>
            <w:r w:rsidRPr="008414C5">
              <w:rPr>
                <w:sz w:val="20"/>
                <w:szCs w:val="21"/>
              </w:rPr>
              <w:t>4</w:t>
            </w:r>
          </w:p>
        </w:tc>
        <w:tc>
          <w:tcPr>
            <w:tcW w:w="437" w:type="dxa"/>
          </w:tcPr>
          <w:p w14:paraId="45F19E4B" w14:textId="77777777" w:rsidR="00E11C61" w:rsidRPr="008414C5" w:rsidRDefault="00E11C61" w:rsidP="008414C5">
            <w:pPr>
              <w:rPr>
                <w:sz w:val="20"/>
                <w:szCs w:val="21"/>
              </w:rPr>
            </w:pPr>
          </w:p>
        </w:tc>
        <w:tc>
          <w:tcPr>
            <w:tcW w:w="338" w:type="dxa"/>
          </w:tcPr>
          <w:p w14:paraId="61527764" w14:textId="77777777" w:rsidR="00E11C61" w:rsidRPr="008414C5" w:rsidRDefault="00E11C61" w:rsidP="008414C5">
            <w:pPr>
              <w:rPr>
                <w:sz w:val="20"/>
                <w:szCs w:val="21"/>
              </w:rPr>
            </w:pPr>
          </w:p>
        </w:tc>
        <w:tc>
          <w:tcPr>
            <w:tcW w:w="344" w:type="dxa"/>
          </w:tcPr>
          <w:p w14:paraId="33BB107E" w14:textId="77777777" w:rsidR="00E11C61" w:rsidRPr="008414C5" w:rsidRDefault="00E11C61" w:rsidP="008414C5">
            <w:pPr>
              <w:rPr>
                <w:sz w:val="20"/>
                <w:szCs w:val="21"/>
              </w:rPr>
            </w:pPr>
            <w:r w:rsidRPr="008414C5">
              <w:rPr>
                <w:sz w:val="20"/>
                <w:szCs w:val="21"/>
              </w:rPr>
              <w:t>2</w:t>
            </w:r>
          </w:p>
        </w:tc>
        <w:tc>
          <w:tcPr>
            <w:tcW w:w="493" w:type="dxa"/>
          </w:tcPr>
          <w:p w14:paraId="2A749175" w14:textId="77777777" w:rsidR="00E11C61" w:rsidRPr="008414C5" w:rsidRDefault="00E11C61" w:rsidP="008414C5">
            <w:pPr>
              <w:rPr>
                <w:sz w:val="20"/>
                <w:szCs w:val="21"/>
              </w:rPr>
            </w:pPr>
          </w:p>
        </w:tc>
        <w:tc>
          <w:tcPr>
            <w:tcW w:w="493" w:type="dxa"/>
          </w:tcPr>
          <w:p w14:paraId="54FD0D9E" w14:textId="77777777" w:rsidR="00E11C61" w:rsidRPr="008414C5" w:rsidRDefault="00E11C61" w:rsidP="008414C5">
            <w:pPr>
              <w:rPr>
                <w:sz w:val="20"/>
                <w:szCs w:val="21"/>
              </w:rPr>
            </w:pPr>
            <w:r w:rsidRPr="008414C5">
              <w:rPr>
                <w:sz w:val="20"/>
                <w:szCs w:val="21"/>
              </w:rPr>
              <w:t>2</w:t>
            </w:r>
          </w:p>
        </w:tc>
        <w:tc>
          <w:tcPr>
            <w:tcW w:w="493" w:type="dxa"/>
          </w:tcPr>
          <w:p w14:paraId="0B00579E" w14:textId="77777777" w:rsidR="00E11C61" w:rsidRPr="008414C5" w:rsidRDefault="00E11C61" w:rsidP="008414C5">
            <w:pPr>
              <w:rPr>
                <w:sz w:val="20"/>
                <w:szCs w:val="21"/>
              </w:rPr>
            </w:pPr>
          </w:p>
        </w:tc>
        <w:tc>
          <w:tcPr>
            <w:tcW w:w="493" w:type="dxa"/>
          </w:tcPr>
          <w:p w14:paraId="272E0D7C" w14:textId="77777777" w:rsidR="00E11C61" w:rsidRPr="008414C5" w:rsidRDefault="00E11C61" w:rsidP="008414C5">
            <w:pPr>
              <w:rPr>
                <w:sz w:val="20"/>
                <w:szCs w:val="21"/>
              </w:rPr>
            </w:pPr>
          </w:p>
        </w:tc>
        <w:tc>
          <w:tcPr>
            <w:tcW w:w="493" w:type="dxa"/>
          </w:tcPr>
          <w:p w14:paraId="2CC813A8" w14:textId="77777777" w:rsidR="00E11C61" w:rsidRPr="008414C5" w:rsidRDefault="00E11C61" w:rsidP="008414C5">
            <w:pPr>
              <w:rPr>
                <w:sz w:val="20"/>
                <w:szCs w:val="21"/>
              </w:rPr>
            </w:pPr>
          </w:p>
        </w:tc>
        <w:tc>
          <w:tcPr>
            <w:tcW w:w="493" w:type="dxa"/>
          </w:tcPr>
          <w:p w14:paraId="12A6E40F" w14:textId="77777777" w:rsidR="00E11C61" w:rsidRPr="00F44441" w:rsidRDefault="00E11C61" w:rsidP="008414C5"/>
        </w:tc>
      </w:tr>
      <w:tr w:rsidR="00E11C61" w:rsidRPr="00AF4B0E" w14:paraId="3BFE425F" w14:textId="77777777" w:rsidTr="00DB1E4C">
        <w:trPr>
          <w:cantSplit/>
          <w:trHeight w:val="149"/>
          <w:jc w:val="center"/>
        </w:trPr>
        <w:tc>
          <w:tcPr>
            <w:tcW w:w="424" w:type="dxa"/>
            <w:vMerge/>
            <w:vAlign w:val="center"/>
          </w:tcPr>
          <w:p w14:paraId="1EDBC44A" w14:textId="77777777" w:rsidR="00E11C61" w:rsidRPr="00AF4B0E" w:rsidRDefault="00E11C61" w:rsidP="008414C5">
            <w:pPr>
              <w:spacing w:line="200" w:lineRule="exact"/>
              <w:jc w:val="center"/>
              <w:rPr>
                <w:rFonts w:ascii="宋体" w:eastAsia="宋体" w:hAnsi="宋体" w:cs="Times New Roman"/>
                <w:sz w:val="18"/>
                <w:szCs w:val="18"/>
              </w:rPr>
            </w:pPr>
          </w:p>
        </w:tc>
        <w:tc>
          <w:tcPr>
            <w:tcW w:w="413" w:type="dxa"/>
            <w:vAlign w:val="center"/>
          </w:tcPr>
          <w:p w14:paraId="70060E64" w14:textId="77777777" w:rsidR="00E11C61" w:rsidRPr="00FE7979" w:rsidRDefault="00E11C61" w:rsidP="008414C5">
            <w:pPr>
              <w:ind w:leftChars="-38" w:left="1" w:right="-99" w:hangingChars="45" w:hanging="81"/>
              <w:jc w:val="center"/>
              <w:rPr>
                <w:rFonts w:ascii="宋体" w:hAnsi="宋体"/>
                <w:sz w:val="18"/>
                <w:szCs w:val="18"/>
              </w:rPr>
            </w:pPr>
            <w:r w:rsidRPr="00FE7979">
              <w:rPr>
                <w:rFonts w:ascii="宋体" w:hAnsi="宋体" w:hint="eastAsia"/>
                <w:sz w:val="18"/>
                <w:szCs w:val="18"/>
              </w:rPr>
              <w:t>3</w:t>
            </w:r>
          </w:p>
        </w:tc>
        <w:tc>
          <w:tcPr>
            <w:tcW w:w="771" w:type="dxa"/>
          </w:tcPr>
          <w:p w14:paraId="3363056B" w14:textId="77777777" w:rsidR="00E11C61" w:rsidRPr="008414C5" w:rsidRDefault="00E11C61" w:rsidP="008414C5">
            <w:pPr>
              <w:rPr>
                <w:sz w:val="20"/>
                <w:szCs w:val="21"/>
              </w:rPr>
            </w:pPr>
            <w:r w:rsidRPr="008414C5">
              <w:rPr>
                <w:sz w:val="20"/>
                <w:szCs w:val="21"/>
              </w:rPr>
              <w:t>39051703</w:t>
            </w:r>
          </w:p>
        </w:tc>
        <w:tc>
          <w:tcPr>
            <w:tcW w:w="1144" w:type="dxa"/>
          </w:tcPr>
          <w:p w14:paraId="78D3B3B5" w14:textId="77777777" w:rsidR="00E11C61" w:rsidRPr="008414C5" w:rsidRDefault="00E11C61" w:rsidP="008414C5">
            <w:pPr>
              <w:rPr>
                <w:sz w:val="20"/>
                <w:szCs w:val="21"/>
              </w:rPr>
            </w:pPr>
            <w:r w:rsidRPr="008414C5">
              <w:rPr>
                <w:sz w:val="20"/>
                <w:szCs w:val="21"/>
              </w:rPr>
              <w:t>旧机动车鉴定估价</w:t>
            </w:r>
          </w:p>
        </w:tc>
        <w:tc>
          <w:tcPr>
            <w:tcW w:w="463" w:type="dxa"/>
          </w:tcPr>
          <w:p w14:paraId="6CA21EC9" w14:textId="77777777" w:rsidR="00E11C61" w:rsidRPr="008414C5" w:rsidRDefault="00E11C61" w:rsidP="008414C5">
            <w:pPr>
              <w:rPr>
                <w:sz w:val="20"/>
                <w:szCs w:val="21"/>
              </w:rPr>
            </w:pPr>
            <w:r w:rsidRPr="008414C5">
              <w:rPr>
                <w:sz w:val="20"/>
                <w:szCs w:val="21"/>
              </w:rPr>
              <w:t>2</w:t>
            </w:r>
          </w:p>
        </w:tc>
        <w:tc>
          <w:tcPr>
            <w:tcW w:w="546" w:type="dxa"/>
          </w:tcPr>
          <w:p w14:paraId="228404ED" w14:textId="77777777" w:rsidR="00E11C61" w:rsidRPr="008414C5" w:rsidRDefault="00E11C61" w:rsidP="008414C5">
            <w:pPr>
              <w:rPr>
                <w:sz w:val="20"/>
                <w:szCs w:val="21"/>
              </w:rPr>
            </w:pPr>
            <w:r w:rsidRPr="008414C5">
              <w:rPr>
                <w:sz w:val="20"/>
                <w:szCs w:val="21"/>
              </w:rPr>
              <w:t>32</w:t>
            </w:r>
          </w:p>
        </w:tc>
        <w:tc>
          <w:tcPr>
            <w:tcW w:w="431" w:type="dxa"/>
          </w:tcPr>
          <w:p w14:paraId="3DBDADF9" w14:textId="77777777" w:rsidR="00E11C61" w:rsidRPr="008414C5" w:rsidRDefault="00E11C61" w:rsidP="008414C5">
            <w:pPr>
              <w:rPr>
                <w:sz w:val="20"/>
                <w:szCs w:val="21"/>
              </w:rPr>
            </w:pPr>
            <w:r w:rsidRPr="008414C5">
              <w:rPr>
                <w:sz w:val="20"/>
                <w:szCs w:val="21"/>
              </w:rPr>
              <w:t>28</w:t>
            </w:r>
          </w:p>
        </w:tc>
        <w:tc>
          <w:tcPr>
            <w:tcW w:w="463" w:type="dxa"/>
          </w:tcPr>
          <w:p w14:paraId="30C7F3F0" w14:textId="77777777" w:rsidR="00E11C61" w:rsidRPr="008414C5" w:rsidRDefault="00E11C61" w:rsidP="008414C5">
            <w:pPr>
              <w:rPr>
                <w:sz w:val="20"/>
                <w:szCs w:val="21"/>
              </w:rPr>
            </w:pPr>
            <w:r w:rsidRPr="008414C5">
              <w:rPr>
                <w:sz w:val="20"/>
                <w:szCs w:val="21"/>
              </w:rPr>
              <w:t>4</w:t>
            </w:r>
          </w:p>
        </w:tc>
        <w:tc>
          <w:tcPr>
            <w:tcW w:w="437" w:type="dxa"/>
          </w:tcPr>
          <w:p w14:paraId="01E606CC" w14:textId="77777777" w:rsidR="00E11C61" w:rsidRPr="008414C5" w:rsidRDefault="00E11C61" w:rsidP="008414C5">
            <w:pPr>
              <w:rPr>
                <w:sz w:val="20"/>
                <w:szCs w:val="21"/>
              </w:rPr>
            </w:pPr>
          </w:p>
        </w:tc>
        <w:tc>
          <w:tcPr>
            <w:tcW w:w="338" w:type="dxa"/>
          </w:tcPr>
          <w:p w14:paraId="709F73F5" w14:textId="77777777" w:rsidR="00E11C61" w:rsidRPr="008414C5" w:rsidRDefault="00E11C61" w:rsidP="008414C5">
            <w:pPr>
              <w:rPr>
                <w:sz w:val="20"/>
                <w:szCs w:val="21"/>
              </w:rPr>
            </w:pPr>
          </w:p>
        </w:tc>
        <w:tc>
          <w:tcPr>
            <w:tcW w:w="344" w:type="dxa"/>
          </w:tcPr>
          <w:p w14:paraId="30307285" w14:textId="77777777" w:rsidR="00E11C61" w:rsidRPr="008414C5" w:rsidRDefault="00E11C61" w:rsidP="008414C5">
            <w:pPr>
              <w:rPr>
                <w:sz w:val="20"/>
                <w:szCs w:val="21"/>
              </w:rPr>
            </w:pPr>
            <w:r w:rsidRPr="008414C5">
              <w:rPr>
                <w:sz w:val="20"/>
                <w:szCs w:val="21"/>
              </w:rPr>
              <w:t>3</w:t>
            </w:r>
          </w:p>
        </w:tc>
        <w:tc>
          <w:tcPr>
            <w:tcW w:w="493" w:type="dxa"/>
          </w:tcPr>
          <w:p w14:paraId="4DA6341A" w14:textId="77777777" w:rsidR="00E11C61" w:rsidRPr="008414C5" w:rsidRDefault="00E11C61" w:rsidP="008414C5">
            <w:pPr>
              <w:rPr>
                <w:sz w:val="20"/>
                <w:szCs w:val="21"/>
              </w:rPr>
            </w:pPr>
          </w:p>
        </w:tc>
        <w:tc>
          <w:tcPr>
            <w:tcW w:w="493" w:type="dxa"/>
          </w:tcPr>
          <w:p w14:paraId="7C29B6D6" w14:textId="77777777" w:rsidR="00E11C61" w:rsidRPr="008414C5" w:rsidRDefault="00E11C61" w:rsidP="008414C5">
            <w:pPr>
              <w:rPr>
                <w:sz w:val="20"/>
                <w:szCs w:val="21"/>
              </w:rPr>
            </w:pPr>
          </w:p>
        </w:tc>
        <w:tc>
          <w:tcPr>
            <w:tcW w:w="493" w:type="dxa"/>
          </w:tcPr>
          <w:p w14:paraId="6758376F" w14:textId="77777777" w:rsidR="00E11C61" w:rsidRPr="008414C5" w:rsidRDefault="00E11C61" w:rsidP="008414C5">
            <w:pPr>
              <w:rPr>
                <w:sz w:val="20"/>
                <w:szCs w:val="21"/>
              </w:rPr>
            </w:pPr>
            <w:r w:rsidRPr="008414C5">
              <w:rPr>
                <w:sz w:val="20"/>
                <w:szCs w:val="21"/>
              </w:rPr>
              <w:t>2</w:t>
            </w:r>
          </w:p>
        </w:tc>
        <w:tc>
          <w:tcPr>
            <w:tcW w:w="493" w:type="dxa"/>
          </w:tcPr>
          <w:p w14:paraId="3E539BBB" w14:textId="77777777" w:rsidR="00E11C61" w:rsidRPr="008414C5" w:rsidRDefault="00E11C61" w:rsidP="008414C5">
            <w:pPr>
              <w:rPr>
                <w:sz w:val="20"/>
                <w:szCs w:val="21"/>
              </w:rPr>
            </w:pPr>
          </w:p>
        </w:tc>
        <w:tc>
          <w:tcPr>
            <w:tcW w:w="493" w:type="dxa"/>
          </w:tcPr>
          <w:p w14:paraId="288A18D2" w14:textId="77777777" w:rsidR="00E11C61" w:rsidRPr="008414C5" w:rsidRDefault="00E11C61" w:rsidP="008414C5">
            <w:pPr>
              <w:rPr>
                <w:sz w:val="20"/>
                <w:szCs w:val="21"/>
              </w:rPr>
            </w:pPr>
          </w:p>
        </w:tc>
        <w:tc>
          <w:tcPr>
            <w:tcW w:w="493" w:type="dxa"/>
          </w:tcPr>
          <w:p w14:paraId="54E6F97E" w14:textId="77777777" w:rsidR="00E11C61" w:rsidRPr="00F44441" w:rsidRDefault="00E11C61" w:rsidP="008414C5"/>
        </w:tc>
      </w:tr>
      <w:tr w:rsidR="00E11C61" w:rsidRPr="00AF4B0E" w14:paraId="5D96642D" w14:textId="77777777" w:rsidTr="00DB1E4C">
        <w:trPr>
          <w:cantSplit/>
          <w:trHeight w:val="149"/>
          <w:jc w:val="center"/>
        </w:trPr>
        <w:tc>
          <w:tcPr>
            <w:tcW w:w="424" w:type="dxa"/>
            <w:vMerge/>
            <w:vAlign w:val="center"/>
          </w:tcPr>
          <w:p w14:paraId="24450A0F" w14:textId="77777777" w:rsidR="00E11C61" w:rsidRPr="00AF4B0E" w:rsidRDefault="00E11C61" w:rsidP="008414C5">
            <w:pPr>
              <w:spacing w:line="200" w:lineRule="exact"/>
              <w:jc w:val="center"/>
              <w:rPr>
                <w:rFonts w:ascii="宋体" w:eastAsia="宋体" w:hAnsi="宋体" w:cs="Times New Roman"/>
                <w:sz w:val="18"/>
                <w:szCs w:val="18"/>
              </w:rPr>
            </w:pPr>
          </w:p>
        </w:tc>
        <w:tc>
          <w:tcPr>
            <w:tcW w:w="413" w:type="dxa"/>
            <w:vAlign w:val="center"/>
          </w:tcPr>
          <w:p w14:paraId="079FA93C" w14:textId="77777777" w:rsidR="00E11C61" w:rsidRPr="00FE7979" w:rsidRDefault="00E11C61" w:rsidP="008414C5">
            <w:pPr>
              <w:ind w:leftChars="-38" w:left="1" w:right="-99" w:hangingChars="45" w:hanging="81"/>
              <w:jc w:val="center"/>
              <w:rPr>
                <w:rFonts w:ascii="宋体" w:hAnsi="宋体"/>
                <w:sz w:val="18"/>
                <w:szCs w:val="18"/>
              </w:rPr>
            </w:pPr>
            <w:r w:rsidRPr="00FE7979">
              <w:rPr>
                <w:rFonts w:ascii="宋体" w:hAnsi="宋体" w:hint="eastAsia"/>
                <w:sz w:val="18"/>
                <w:szCs w:val="18"/>
              </w:rPr>
              <w:t>4</w:t>
            </w:r>
          </w:p>
        </w:tc>
        <w:tc>
          <w:tcPr>
            <w:tcW w:w="771" w:type="dxa"/>
          </w:tcPr>
          <w:p w14:paraId="132C16BA" w14:textId="77777777" w:rsidR="00E11C61" w:rsidRPr="008414C5" w:rsidRDefault="00E11C61" w:rsidP="008414C5">
            <w:pPr>
              <w:rPr>
                <w:sz w:val="20"/>
                <w:szCs w:val="21"/>
              </w:rPr>
            </w:pPr>
            <w:r w:rsidRPr="008414C5">
              <w:rPr>
                <w:sz w:val="20"/>
                <w:szCs w:val="21"/>
              </w:rPr>
              <w:t>39051311</w:t>
            </w:r>
          </w:p>
        </w:tc>
        <w:tc>
          <w:tcPr>
            <w:tcW w:w="1144" w:type="dxa"/>
          </w:tcPr>
          <w:p w14:paraId="1D708C54" w14:textId="77777777" w:rsidR="00E11C61" w:rsidRPr="008414C5" w:rsidRDefault="00E11C61" w:rsidP="008414C5">
            <w:pPr>
              <w:rPr>
                <w:sz w:val="20"/>
                <w:szCs w:val="21"/>
              </w:rPr>
            </w:pPr>
            <w:r w:rsidRPr="008414C5">
              <w:rPr>
                <w:sz w:val="20"/>
                <w:szCs w:val="21"/>
              </w:rPr>
              <w:t>职业礼仪与沟通</w:t>
            </w:r>
          </w:p>
        </w:tc>
        <w:tc>
          <w:tcPr>
            <w:tcW w:w="463" w:type="dxa"/>
          </w:tcPr>
          <w:p w14:paraId="01C4332F" w14:textId="77777777" w:rsidR="00E11C61" w:rsidRPr="008414C5" w:rsidRDefault="00E11C61" w:rsidP="008414C5">
            <w:pPr>
              <w:rPr>
                <w:sz w:val="20"/>
                <w:szCs w:val="21"/>
              </w:rPr>
            </w:pPr>
            <w:r w:rsidRPr="008414C5">
              <w:rPr>
                <w:sz w:val="20"/>
                <w:szCs w:val="21"/>
              </w:rPr>
              <w:t>2</w:t>
            </w:r>
          </w:p>
        </w:tc>
        <w:tc>
          <w:tcPr>
            <w:tcW w:w="546" w:type="dxa"/>
          </w:tcPr>
          <w:p w14:paraId="5EEC3C2F" w14:textId="77777777" w:rsidR="00E11C61" w:rsidRPr="008414C5" w:rsidRDefault="00E11C61" w:rsidP="008414C5">
            <w:pPr>
              <w:rPr>
                <w:sz w:val="20"/>
                <w:szCs w:val="21"/>
              </w:rPr>
            </w:pPr>
            <w:r w:rsidRPr="008414C5">
              <w:rPr>
                <w:sz w:val="20"/>
                <w:szCs w:val="21"/>
              </w:rPr>
              <w:t>32</w:t>
            </w:r>
          </w:p>
        </w:tc>
        <w:tc>
          <w:tcPr>
            <w:tcW w:w="431" w:type="dxa"/>
          </w:tcPr>
          <w:p w14:paraId="27CDB410" w14:textId="77777777" w:rsidR="00E11C61" w:rsidRPr="008414C5" w:rsidRDefault="00E11C61" w:rsidP="008414C5">
            <w:pPr>
              <w:rPr>
                <w:sz w:val="20"/>
                <w:szCs w:val="21"/>
              </w:rPr>
            </w:pPr>
            <w:r w:rsidRPr="008414C5">
              <w:rPr>
                <w:sz w:val="20"/>
                <w:szCs w:val="21"/>
              </w:rPr>
              <w:t>28</w:t>
            </w:r>
          </w:p>
        </w:tc>
        <w:tc>
          <w:tcPr>
            <w:tcW w:w="463" w:type="dxa"/>
          </w:tcPr>
          <w:p w14:paraId="1981A441" w14:textId="77777777" w:rsidR="00E11C61" w:rsidRPr="008414C5" w:rsidRDefault="00E11C61" w:rsidP="008414C5">
            <w:pPr>
              <w:rPr>
                <w:sz w:val="20"/>
                <w:szCs w:val="21"/>
              </w:rPr>
            </w:pPr>
            <w:r w:rsidRPr="008414C5">
              <w:rPr>
                <w:sz w:val="20"/>
                <w:szCs w:val="21"/>
              </w:rPr>
              <w:t>4</w:t>
            </w:r>
          </w:p>
        </w:tc>
        <w:tc>
          <w:tcPr>
            <w:tcW w:w="437" w:type="dxa"/>
          </w:tcPr>
          <w:p w14:paraId="1D870E4F" w14:textId="77777777" w:rsidR="00E11C61" w:rsidRPr="008414C5" w:rsidRDefault="00E11C61" w:rsidP="008414C5">
            <w:pPr>
              <w:rPr>
                <w:sz w:val="20"/>
                <w:szCs w:val="21"/>
              </w:rPr>
            </w:pPr>
          </w:p>
        </w:tc>
        <w:tc>
          <w:tcPr>
            <w:tcW w:w="338" w:type="dxa"/>
          </w:tcPr>
          <w:p w14:paraId="613CA51E" w14:textId="77777777" w:rsidR="00E11C61" w:rsidRPr="008414C5" w:rsidRDefault="00E11C61" w:rsidP="008414C5">
            <w:pPr>
              <w:rPr>
                <w:sz w:val="20"/>
                <w:szCs w:val="21"/>
              </w:rPr>
            </w:pPr>
          </w:p>
        </w:tc>
        <w:tc>
          <w:tcPr>
            <w:tcW w:w="344" w:type="dxa"/>
          </w:tcPr>
          <w:p w14:paraId="6E97677B" w14:textId="77777777" w:rsidR="00E11C61" w:rsidRPr="008414C5" w:rsidRDefault="00E11C61" w:rsidP="008414C5">
            <w:pPr>
              <w:rPr>
                <w:sz w:val="20"/>
                <w:szCs w:val="21"/>
              </w:rPr>
            </w:pPr>
            <w:r w:rsidRPr="008414C5">
              <w:rPr>
                <w:sz w:val="20"/>
                <w:szCs w:val="21"/>
              </w:rPr>
              <w:t>3</w:t>
            </w:r>
          </w:p>
        </w:tc>
        <w:tc>
          <w:tcPr>
            <w:tcW w:w="493" w:type="dxa"/>
          </w:tcPr>
          <w:p w14:paraId="4169D5FD" w14:textId="77777777" w:rsidR="00E11C61" w:rsidRPr="008414C5" w:rsidRDefault="00E11C61" w:rsidP="008414C5">
            <w:pPr>
              <w:rPr>
                <w:sz w:val="20"/>
                <w:szCs w:val="21"/>
              </w:rPr>
            </w:pPr>
          </w:p>
        </w:tc>
        <w:tc>
          <w:tcPr>
            <w:tcW w:w="493" w:type="dxa"/>
          </w:tcPr>
          <w:p w14:paraId="144331F1" w14:textId="77777777" w:rsidR="00E11C61" w:rsidRPr="008414C5" w:rsidRDefault="00E11C61" w:rsidP="008414C5">
            <w:pPr>
              <w:rPr>
                <w:sz w:val="20"/>
                <w:szCs w:val="21"/>
              </w:rPr>
            </w:pPr>
          </w:p>
        </w:tc>
        <w:tc>
          <w:tcPr>
            <w:tcW w:w="493" w:type="dxa"/>
          </w:tcPr>
          <w:p w14:paraId="70DF94A8" w14:textId="77777777" w:rsidR="00E11C61" w:rsidRPr="008414C5" w:rsidRDefault="00E11C61" w:rsidP="008414C5">
            <w:pPr>
              <w:rPr>
                <w:sz w:val="20"/>
                <w:szCs w:val="21"/>
              </w:rPr>
            </w:pPr>
            <w:r w:rsidRPr="008414C5">
              <w:rPr>
                <w:sz w:val="20"/>
                <w:szCs w:val="21"/>
              </w:rPr>
              <w:t>2</w:t>
            </w:r>
          </w:p>
        </w:tc>
        <w:tc>
          <w:tcPr>
            <w:tcW w:w="493" w:type="dxa"/>
          </w:tcPr>
          <w:p w14:paraId="4C56F461" w14:textId="77777777" w:rsidR="00E11C61" w:rsidRPr="008414C5" w:rsidRDefault="00E11C61" w:rsidP="008414C5">
            <w:pPr>
              <w:rPr>
                <w:sz w:val="20"/>
                <w:szCs w:val="21"/>
              </w:rPr>
            </w:pPr>
          </w:p>
        </w:tc>
        <w:tc>
          <w:tcPr>
            <w:tcW w:w="493" w:type="dxa"/>
          </w:tcPr>
          <w:p w14:paraId="3EEA171D" w14:textId="77777777" w:rsidR="00E11C61" w:rsidRPr="008414C5" w:rsidRDefault="00E11C61" w:rsidP="008414C5">
            <w:pPr>
              <w:rPr>
                <w:sz w:val="20"/>
                <w:szCs w:val="21"/>
              </w:rPr>
            </w:pPr>
          </w:p>
        </w:tc>
        <w:tc>
          <w:tcPr>
            <w:tcW w:w="493" w:type="dxa"/>
          </w:tcPr>
          <w:p w14:paraId="35858043" w14:textId="77777777" w:rsidR="00E11C61" w:rsidRPr="00F44441" w:rsidRDefault="00E11C61" w:rsidP="008414C5"/>
        </w:tc>
      </w:tr>
      <w:tr w:rsidR="00E11C61" w:rsidRPr="00AF4B0E" w14:paraId="631CEE11" w14:textId="77777777" w:rsidTr="00DB1E4C">
        <w:trPr>
          <w:cantSplit/>
          <w:trHeight w:val="149"/>
          <w:jc w:val="center"/>
        </w:trPr>
        <w:tc>
          <w:tcPr>
            <w:tcW w:w="424" w:type="dxa"/>
            <w:vMerge/>
            <w:vAlign w:val="center"/>
          </w:tcPr>
          <w:p w14:paraId="6D8E0A61" w14:textId="77777777" w:rsidR="00E11C61" w:rsidRPr="00AF4B0E" w:rsidRDefault="00E11C61" w:rsidP="008414C5">
            <w:pPr>
              <w:spacing w:line="200" w:lineRule="exact"/>
              <w:jc w:val="center"/>
              <w:rPr>
                <w:rFonts w:ascii="宋体" w:eastAsia="宋体" w:hAnsi="宋体" w:cs="Times New Roman"/>
                <w:sz w:val="18"/>
                <w:szCs w:val="18"/>
              </w:rPr>
            </w:pPr>
          </w:p>
        </w:tc>
        <w:tc>
          <w:tcPr>
            <w:tcW w:w="413" w:type="dxa"/>
            <w:vAlign w:val="center"/>
          </w:tcPr>
          <w:p w14:paraId="7D312AFD" w14:textId="77777777" w:rsidR="00E11C61" w:rsidRPr="00FE7979" w:rsidRDefault="00E11C61" w:rsidP="008414C5">
            <w:pPr>
              <w:ind w:leftChars="-38" w:left="1" w:right="-99" w:hangingChars="45" w:hanging="81"/>
              <w:jc w:val="center"/>
              <w:rPr>
                <w:rFonts w:ascii="宋体" w:hAnsi="宋体"/>
                <w:sz w:val="18"/>
                <w:szCs w:val="18"/>
              </w:rPr>
            </w:pPr>
            <w:r w:rsidRPr="00FE7979">
              <w:rPr>
                <w:rFonts w:ascii="宋体" w:hAnsi="宋体" w:hint="eastAsia"/>
                <w:sz w:val="18"/>
                <w:szCs w:val="18"/>
              </w:rPr>
              <w:t>5</w:t>
            </w:r>
          </w:p>
        </w:tc>
        <w:tc>
          <w:tcPr>
            <w:tcW w:w="771" w:type="dxa"/>
          </w:tcPr>
          <w:p w14:paraId="624B2092" w14:textId="77777777" w:rsidR="00E11C61" w:rsidRPr="008414C5" w:rsidRDefault="00E11C61" w:rsidP="008414C5">
            <w:pPr>
              <w:rPr>
                <w:sz w:val="20"/>
                <w:szCs w:val="21"/>
              </w:rPr>
            </w:pPr>
            <w:r w:rsidRPr="008414C5">
              <w:rPr>
                <w:sz w:val="20"/>
                <w:szCs w:val="21"/>
              </w:rPr>
              <w:t>39051309</w:t>
            </w:r>
          </w:p>
        </w:tc>
        <w:tc>
          <w:tcPr>
            <w:tcW w:w="1144" w:type="dxa"/>
          </w:tcPr>
          <w:p w14:paraId="772D7A32" w14:textId="77777777" w:rsidR="00E11C61" w:rsidRPr="008414C5" w:rsidRDefault="00E11C61" w:rsidP="008414C5">
            <w:pPr>
              <w:rPr>
                <w:sz w:val="20"/>
                <w:szCs w:val="21"/>
              </w:rPr>
            </w:pPr>
            <w:r w:rsidRPr="008414C5">
              <w:rPr>
                <w:sz w:val="20"/>
                <w:szCs w:val="21"/>
              </w:rPr>
              <w:t>客户关系管理</w:t>
            </w:r>
          </w:p>
        </w:tc>
        <w:tc>
          <w:tcPr>
            <w:tcW w:w="463" w:type="dxa"/>
          </w:tcPr>
          <w:p w14:paraId="26B5C55B" w14:textId="77777777" w:rsidR="00E11C61" w:rsidRPr="008414C5" w:rsidRDefault="00E11C61" w:rsidP="008414C5">
            <w:pPr>
              <w:rPr>
                <w:sz w:val="20"/>
                <w:szCs w:val="21"/>
              </w:rPr>
            </w:pPr>
            <w:r w:rsidRPr="008414C5">
              <w:rPr>
                <w:sz w:val="20"/>
                <w:szCs w:val="21"/>
              </w:rPr>
              <w:t>2</w:t>
            </w:r>
          </w:p>
        </w:tc>
        <w:tc>
          <w:tcPr>
            <w:tcW w:w="546" w:type="dxa"/>
          </w:tcPr>
          <w:p w14:paraId="2660EAD5" w14:textId="77777777" w:rsidR="00E11C61" w:rsidRPr="008414C5" w:rsidRDefault="00E11C61" w:rsidP="008414C5">
            <w:pPr>
              <w:rPr>
                <w:sz w:val="20"/>
                <w:szCs w:val="21"/>
              </w:rPr>
            </w:pPr>
            <w:r w:rsidRPr="008414C5">
              <w:rPr>
                <w:sz w:val="20"/>
                <w:szCs w:val="21"/>
              </w:rPr>
              <w:t>32</w:t>
            </w:r>
          </w:p>
        </w:tc>
        <w:tc>
          <w:tcPr>
            <w:tcW w:w="431" w:type="dxa"/>
          </w:tcPr>
          <w:p w14:paraId="6F1DBEC0" w14:textId="77777777" w:rsidR="00E11C61" w:rsidRPr="008414C5" w:rsidRDefault="00E11C61" w:rsidP="008414C5">
            <w:pPr>
              <w:rPr>
                <w:sz w:val="20"/>
                <w:szCs w:val="21"/>
              </w:rPr>
            </w:pPr>
            <w:r w:rsidRPr="008414C5">
              <w:rPr>
                <w:sz w:val="20"/>
                <w:szCs w:val="21"/>
              </w:rPr>
              <w:t>32</w:t>
            </w:r>
          </w:p>
        </w:tc>
        <w:tc>
          <w:tcPr>
            <w:tcW w:w="463" w:type="dxa"/>
          </w:tcPr>
          <w:p w14:paraId="632BAFA1" w14:textId="77777777" w:rsidR="00E11C61" w:rsidRPr="008414C5" w:rsidRDefault="00E11C61" w:rsidP="008414C5">
            <w:pPr>
              <w:rPr>
                <w:sz w:val="20"/>
                <w:szCs w:val="21"/>
              </w:rPr>
            </w:pPr>
            <w:r w:rsidRPr="008414C5">
              <w:rPr>
                <w:sz w:val="20"/>
                <w:szCs w:val="21"/>
              </w:rPr>
              <w:t>0</w:t>
            </w:r>
          </w:p>
        </w:tc>
        <w:tc>
          <w:tcPr>
            <w:tcW w:w="437" w:type="dxa"/>
          </w:tcPr>
          <w:p w14:paraId="1DFD9246" w14:textId="77777777" w:rsidR="00E11C61" w:rsidRPr="008414C5" w:rsidRDefault="00E11C61" w:rsidP="008414C5">
            <w:pPr>
              <w:rPr>
                <w:sz w:val="20"/>
                <w:szCs w:val="21"/>
              </w:rPr>
            </w:pPr>
          </w:p>
        </w:tc>
        <w:tc>
          <w:tcPr>
            <w:tcW w:w="338" w:type="dxa"/>
          </w:tcPr>
          <w:p w14:paraId="23E158A7" w14:textId="77777777" w:rsidR="00E11C61" w:rsidRPr="008414C5" w:rsidRDefault="00E11C61" w:rsidP="008414C5">
            <w:pPr>
              <w:rPr>
                <w:sz w:val="20"/>
                <w:szCs w:val="21"/>
              </w:rPr>
            </w:pPr>
          </w:p>
        </w:tc>
        <w:tc>
          <w:tcPr>
            <w:tcW w:w="344" w:type="dxa"/>
          </w:tcPr>
          <w:p w14:paraId="1712D49D" w14:textId="77777777" w:rsidR="00E11C61" w:rsidRPr="008414C5" w:rsidRDefault="00E11C61" w:rsidP="008414C5">
            <w:pPr>
              <w:rPr>
                <w:sz w:val="20"/>
                <w:szCs w:val="21"/>
              </w:rPr>
            </w:pPr>
            <w:r w:rsidRPr="008414C5">
              <w:rPr>
                <w:sz w:val="20"/>
                <w:szCs w:val="21"/>
              </w:rPr>
              <w:t>4</w:t>
            </w:r>
          </w:p>
        </w:tc>
        <w:tc>
          <w:tcPr>
            <w:tcW w:w="493" w:type="dxa"/>
          </w:tcPr>
          <w:p w14:paraId="48734BA0" w14:textId="77777777" w:rsidR="00E11C61" w:rsidRPr="008414C5" w:rsidRDefault="00E11C61" w:rsidP="008414C5">
            <w:pPr>
              <w:rPr>
                <w:sz w:val="20"/>
                <w:szCs w:val="21"/>
              </w:rPr>
            </w:pPr>
          </w:p>
        </w:tc>
        <w:tc>
          <w:tcPr>
            <w:tcW w:w="493" w:type="dxa"/>
          </w:tcPr>
          <w:p w14:paraId="0A2902A2" w14:textId="77777777" w:rsidR="00E11C61" w:rsidRPr="008414C5" w:rsidRDefault="00E11C61" w:rsidP="008414C5">
            <w:pPr>
              <w:rPr>
                <w:sz w:val="20"/>
                <w:szCs w:val="21"/>
              </w:rPr>
            </w:pPr>
          </w:p>
        </w:tc>
        <w:tc>
          <w:tcPr>
            <w:tcW w:w="493" w:type="dxa"/>
          </w:tcPr>
          <w:p w14:paraId="6256BB98" w14:textId="77777777" w:rsidR="00E11C61" w:rsidRPr="008414C5" w:rsidRDefault="00E11C61" w:rsidP="008414C5">
            <w:pPr>
              <w:rPr>
                <w:sz w:val="20"/>
                <w:szCs w:val="21"/>
              </w:rPr>
            </w:pPr>
          </w:p>
        </w:tc>
        <w:tc>
          <w:tcPr>
            <w:tcW w:w="493" w:type="dxa"/>
          </w:tcPr>
          <w:p w14:paraId="34679FA5" w14:textId="77777777" w:rsidR="00E11C61" w:rsidRPr="008414C5" w:rsidRDefault="00E11C61" w:rsidP="008414C5">
            <w:pPr>
              <w:rPr>
                <w:sz w:val="20"/>
                <w:szCs w:val="21"/>
              </w:rPr>
            </w:pPr>
            <w:r w:rsidRPr="008414C5">
              <w:rPr>
                <w:sz w:val="20"/>
                <w:szCs w:val="21"/>
              </w:rPr>
              <w:t>2</w:t>
            </w:r>
          </w:p>
        </w:tc>
        <w:tc>
          <w:tcPr>
            <w:tcW w:w="493" w:type="dxa"/>
          </w:tcPr>
          <w:p w14:paraId="0664463A" w14:textId="77777777" w:rsidR="00E11C61" w:rsidRPr="008414C5" w:rsidRDefault="00E11C61" w:rsidP="008414C5">
            <w:pPr>
              <w:rPr>
                <w:sz w:val="20"/>
                <w:szCs w:val="21"/>
              </w:rPr>
            </w:pPr>
          </w:p>
        </w:tc>
        <w:tc>
          <w:tcPr>
            <w:tcW w:w="493" w:type="dxa"/>
          </w:tcPr>
          <w:p w14:paraId="4FE6C4E9" w14:textId="77777777" w:rsidR="00E11C61" w:rsidRPr="00F44441" w:rsidRDefault="00E11C61" w:rsidP="008414C5"/>
        </w:tc>
      </w:tr>
      <w:tr w:rsidR="00E11C61" w:rsidRPr="00AF4B0E" w14:paraId="428EDCF7" w14:textId="77777777" w:rsidTr="00DB1E4C">
        <w:trPr>
          <w:cantSplit/>
          <w:trHeight w:val="149"/>
          <w:jc w:val="center"/>
        </w:trPr>
        <w:tc>
          <w:tcPr>
            <w:tcW w:w="424" w:type="dxa"/>
            <w:vMerge/>
            <w:vAlign w:val="center"/>
          </w:tcPr>
          <w:p w14:paraId="67E5F0B1" w14:textId="77777777" w:rsidR="00E11C61" w:rsidRPr="00AF4B0E" w:rsidRDefault="00E11C61" w:rsidP="008414C5">
            <w:pPr>
              <w:spacing w:line="200" w:lineRule="exact"/>
              <w:jc w:val="center"/>
              <w:rPr>
                <w:rFonts w:ascii="宋体" w:eastAsia="宋体" w:hAnsi="宋体" w:cs="Times New Roman"/>
                <w:sz w:val="18"/>
                <w:szCs w:val="18"/>
              </w:rPr>
            </w:pPr>
          </w:p>
        </w:tc>
        <w:tc>
          <w:tcPr>
            <w:tcW w:w="413" w:type="dxa"/>
            <w:vAlign w:val="center"/>
          </w:tcPr>
          <w:p w14:paraId="7B4FB36D" w14:textId="77777777" w:rsidR="00E11C61" w:rsidRPr="00FE7979" w:rsidRDefault="00E11C61" w:rsidP="008414C5">
            <w:pPr>
              <w:ind w:leftChars="-38" w:left="1" w:right="-99" w:hangingChars="45" w:hanging="81"/>
              <w:jc w:val="center"/>
              <w:rPr>
                <w:rFonts w:ascii="宋体" w:hAnsi="宋体"/>
                <w:sz w:val="18"/>
                <w:szCs w:val="18"/>
              </w:rPr>
            </w:pPr>
            <w:r w:rsidRPr="00FE7979">
              <w:rPr>
                <w:rFonts w:ascii="宋体" w:hAnsi="宋体" w:hint="eastAsia"/>
                <w:sz w:val="18"/>
                <w:szCs w:val="18"/>
              </w:rPr>
              <w:t>6</w:t>
            </w:r>
          </w:p>
        </w:tc>
        <w:tc>
          <w:tcPr>
            <w:tcW w:w="771" w:type="dxa"/>
          </w:tcPr>
          <w:p w14:paraId="3BA369D7" w14:textId="77777777" w:rsidR="00E11C61" w:rsidRPr="008414C5" w:rsidRDefault="00E11C61" w:rsidP="008414C5">
            <w:pPr>
              <w:rPr>
                <w:sz w:val="20"/>
                <w:szCs w:val="21"/>
              </w:rPr>
            </w:pPr>
            <w:r w:rsidRPr="008414C5">
              <w:rPr>
                <w:sz w:val="20"/>
                <w:szCs w:val="21"/>
              </w:rPr>
              <w:t>39051306</w:t>
            </w:r>
          </w:p>
        </w:tc>
        <w:tc>
          <w:tcPr>
            <w:tcW w:w="1144" w:type="dxa"/>
          </w:tcPr>
          <w:p w14:paraId="07201FB8" w14:textId="77777777" w:rsidR="00E11C61" w:rsidRPr="008414C5" w:rsidRDefault="00E11C61" w:rsidP="008414C5">
            <w:pPr>
              <w:rPr>
                <w:sz w:val="20"/>
                <w:szCs w:val="21"/>
              </w:rPr>
            </w:pPr>
            <w:r w:rsidRPr="008414C5">
              <w:rPr>
                <w:sz w:val="20"/>
                <w:szCs w:val="21"/>
              </w:rPr>
              <w:t>汽车配件管理</w:t>
            </w:r>
          </w:p>
        </w:tc>
        <w:tc>
          <w:tcPr>
            <w:tcW w:w="463" w:type="dxa"/>
          </w:tcPr>
          <w:p w14:paraId="766D9BAD" w14:textId="77777777" w:rsidR="00E11C61" w:rsidRPr="008414C5" w:rsidRDefault="00E11C61" w:rsidP="008414C5">
            <w:pPr>
              <w:rPr>
                <w:sz w:val="20"/>
                <w:szCs w:val="21"/>
              </w:rPr>
            </w:pPr>
            <w:r w:rsidRPr="008414C5">
              <w:rPr>
                <w:sz w:val="20"/>
                <w:szCs w:val="21"/>
              </w:rPr>
              <w:t>2</w:t>
            </w:r>
          </w:p>
        </w:tc>
        <w:tc>
          <w:tcPr>
            <w:tcW w:w="546" w:type="dxa"/>
          </w:tcPr>
          <w:p w14:paraId="65FA20C6" w14:textId="77777777" w:rsidR="00E11C61" w:rsidRPr="008414C5" w:rsidRDefault="00E11C61" w:rsidP="008414C5">
            <w:pPr>
              <w:rPr>
                <w:sz w:val="20"/>
                <w:szCs w:val="21"/>
              </w:rPr>
            </w:pPr>
            <w:r w:rsidRPr="008414C5">
              <w:rPr>
                <w:sz w:val="20"/>
                <w:szCs w:val="21"/>
              </w:rPr>
              <w:t>32</w:t>
            </w:r>
          </w:p>
        </w:tc>
        <w:tc>
          <w:tcPr>
            <w:tcW w:w="431" w:type="dxa"/>
          </w:tcPr>
          <w:p w14:paraId="47C83F8B" w14:textId="77777777" w:rsidR="00E11C61" w:rsidRPr="008414C5" w:rsidRDefault="00E11C61" w:rsidP="008414C5">
            <w:pPr>
              <w:rPr>
                <w:sz w:val="20"/>
                <w:szCs w:val="21"/>
              </w:rPr>
            </w:pPr>
            <w:r w:rsidRPr="008414C5">
              <w:rPr>
                <w:sz w:val="20"/>
                <w:szCs w:val="21"/>
              </w:rPr>
              <w:t>32</w:t>
            </w:r>
          </w:p>
        </w:tc>
        <w:tc>
          <w:tcPr>
            <w:tcW w:w="463" w:type="dxa"/>
          </w:tcPr>
          <w:p w14:paraId="683A9BBF" w14:textId="77777777" w:rsidR="00E11C61" w:rsidRPr="008414C5" w:rsidRDefault="00E11C61" w:rsidP="008414C5">
            <w:pPr>
              <w:rPr>
                <w:sz w:val="20"/>
                <w:szCs w:val="21"/>
              </w:rPr>
            </w:pPr>
            <w:r w:rsidRPr="008414C5">
              <w:rPr>
                <w:sz w:val="20"/>
                <w:szCs w:val="21"/>
              </w:rPr>
              <w:t>0</w:t>
            </w:r>
          </w:p>
        </w:tc>
        <w:tc>
          <w:tcPr>
            <w:tcW w:w="437" w:type="dxa"/>
          </w:tcPr>
          <w:p w14:paraId="2B75EFF0" w14:textId="77777777" w:rsidR="00E11C61" w:rsidRPr="008414C5" w:rsidRDefault="00E11C61" w:rsidP="008414C5">
            <w:pPr>
              <w:rPr>
                <w:sz w:val="20"/>
                <w:szCs w:val="21"/>
              </w:rPr>
            </w:pPr>
          </w:p>
        </w:tc>
        <w:tc>
          <w:tcPr>
            <w:tcW w:w="338" w:type="dxa"/>
          </w:tcPr>
          <w:p w14:paraId="6682A633" w14:textId="77777777" w:rsidR="00E11C61" w:rsidRPr="008414C5" w:rsidRDefault="00E11C61" w:rsidP="008414C5">
            <w:pPr>
              <w:rPr>
                <w:sz w:val="20"/>
                <w:szCs w:val="21"/>
              </w:rPr>
            </w:pPr>
          </w:p>
        </w:tc>
        <w:tc>
          <w:tcPr>
            <w:tcW w:w="344" w:type="dxa"/>
          </w:tcPr>
          <w:p w14:paraId="3D2ECE77" w14:textId="77777777" w:rsidR="00E11C61" w:rsidRPr="008414C5" w:rsidRDefault="00E11C61" w:rsidP="008414C5">
            <w:pPr>
              <w:rPr>
                <w:sz w:val="20"/>
                <w:szCs w:val="21"/>
              </w:rPr>
            </w:pPr>
            <w:r w:rsidRPr="008414C5">
              <w:rPr>
                <w:sz w:val="20"/>
                <w:szCs w:val="21"/>
              </w:rPr>
              <w:t>4</w:t>
            </w:r>
          </w:p>
        </w:tc>
        <w:tc>
          <w:tcPr>
            <w:tcW w:w="493" w:type="dxa"/>
          </w:tcPr>
          <w:p w14:paraId="47B38033" w14:textId="77777777" w:rsidR="00E11C61" w:rsidRPr="008414C5" w:rsidRDefault="00E11C61" w:rsidP="008414C5">
            <w:pPr>
              <w:rPr>
                <w:sz w:val="20"/>
                <w:szCs w:val="21"/>
              </w:rPr>
            </w:pPr>
          </w:p>
        </w:tc>
        <w:tc>
          <w:tcPr>
            <w:tcW w:w="493" w:type="dxa"/>
          </w:tcPr>
          <w:p w14:paraId="4C49FD9E" w14:textId="77777777" w:rsidR="00E11C61" w:rsidRPr="008414C5" w:rsidRDefault="00E11C61" w:rsidP="008414C5">
            <w:pPr>
              <w:rPr>
                <w:sz w:val="20"/>
                <w:szCs w:val="21"/>
              </w:rPr>
            </w:pPr>
          </w:p>
        </w:tc>
        <w:tc>
          <w:tcPr>
            <w:tcW w:w="493" w:type="dxa"/>
          </w:tcPr>
          <w:p w14:paraId="4D936F1D" w14:textId="77777777" w:rsidR="00E11C61" w:rsidRPr="008414C5" w:rsidRDefault="00E11C61" w:rsidP="008414C5">
            <w:pPr>
              <w:rPr>
                <w:sz w:val="20"/>
                <w:szCs w:val="21"/>
              </w:rPr>
            </w:pPr>
          </w:p>
        </w:tc>
        <w:tc>
          <w:tcPr>
            <w:tcW w:w="493" w:type="dxa"/>
          </w:tcPr>
          <w:p w14:paraId="2C1A87C6" w14:textId="77777777" w:rsidR="00E11C61" w:rsidRPr="008414C5" w:rsidRDefault="00E11C61" w:rsidP="008414C5">
            <w:pPr>
              <w:rPr>
                <w:sz w:val="20"/>
                <w:szCs w:val="21"/>
              </w:rPr>
            </w:pPr>
            <w:r w:rsidRPr="008414C5">
              <w:rPr>
                <w:sz w:val="20"/>
                <w:szCs w:val="21"/>
              </w:rPr>
              <w:t>2</w:t>
            </w:r>
          </w:p>
        </w:tc>
        <w:tc>
          <w:tcPr>
            <w:tcW w:w="493" w:type="dxa"/>
          </w:tcPr>
          <w:p w14:paraId="10D78169" w14:textId="77777777" w:rsidR="00E11C61" w:rsidRPr="008414C5" w:rsidRDefault="00E11C61" w:rsidP="008414C5">
            <w:pPr>
              <w:rPr>
                <w:sz w:val="20"/>
                <w:szCs w:val="21"/>
              </w:rPr>
            </w:pPr>
          </w:p>
        </w:tc>
        <w:tc>
          <w:tcPr>
            <w:tcW w:w="493" w:type="dxa"/>
          </w:tcPr>
          <w:p w14:paraId="368C61C0" w14:textId="77777777" w:rsidR="00E11C61" w:rsidRPr="00F44441" w:rsidRDefault="00E11C61" w:rsidP="008414C5"/>
        </w:tc>
      </w:tr>
      <w:tr w:rsidR="00E11C61" w:rsidRPr="00AF4B0E" w14:paraId="75BB9AF5" w14:textId="77777777" w:rsidTr="00DB1E4C">
        <w:trPr>
          <w:cantSplit/>
          <w:trHeight w:val="149"/>
          <w:jc w:val="center"/>
        </w:trPr>
        <w:tc>
          <w:tcPr>
            <w:tcW w:w="424" w:type="dxa"/>
            <w:vMerge/>
            <w:vAlign w:val="center"/>
          </w:tcPr>
          <w:p w14:paraId="7DBFBDE1" w14:textId="77777777" w:rsidR="00E11C61" w:rsidRPr="00AF4B0E" w:rsidRDefault="00E11C61" w:rsidP="008414C5">
            <w:pPr>
              <w:spacing w:line="200" w:lineRule="exact"/>
              <w:jc w:val="center"/>
              <w:rPr>
                <w:rFonts w:ascii="宋体" w:eastAsia="宋体" w:hAnsi="宋体" w:cs="Times New Roman"/>
                <w:sz w:val="18"/>
                <w:szCs w:val="18"/>
              </w:rPr>
            </w:pPr>
          </w:p>
        </w:tc>
        <w:tc>
          <w:tcPr>
            <w:tcW w:w="413" w:type="dxa"/>
          </w:tcPr>
          <w:p w14:paraId="3FE44BE3" w14:textId="77777777" w:rsidR="00E11C61" w:rsidRPr="00954F2B" w:rsidRDefault="00E11C61" w:rsidP="008414C5">
            <w:pPr>
              <w:rPr>
                <w:sz w:val="18"/>
              </w:rPr>
            </w:pPr>
            <w:r w:rsidRPr="00954F2B">
              <w:rPr>
                <w:rFonts w:hint="eastAsia"/>
                <w:sz w:val="18"/>
              </w:rPr>
              <w:t>7</w:t>
            </w:r>
          </w:p>
        </w:tc>
        <w:tc>
          <w:tcPr>
            <w:tcW w:w="771" w:type="dxa"/>
          </w:tcPr>
          <w:p w14:paraId="344013B7" w14:textId="77777777" w:rsidR="00E11C61" w:rsidRPr="008414C5" w:rsidRDefault="00E11C61" w:rsidP="008414C5">
            <w:pPr>
              <w:rPr>
                <w:sz w:val="20"/>
                <w:szCs w:val="21"/>
              </w:rPr>
            </w:pPr>
            <w:r w:rsidRPr="008414C5">
              <w:rPr>
                <w:sz w:val="20"/>
                <w:szCs w:val="21"/>
              </w:rPr>
              <w:t>39050307</w:t>
            </w:r>
          </w:p>
        </w:tc>
        <w:tc>
          <w:tcPr>
            <w:tcW w:w="1144" w:type="dxa"/>
          </w:tcPr>
          <w:p w14:paraId="19411B90" w14:textId="77777777" w:rsidR="00E11C61" w:rsidRPr="008414C5" w:rsidRDefault="00E11C61" w:rsidP="008414C5">
            <w:pPr>
              <w:rPr>
                <w:sz w:val="20"/>
                <w:szCs w:val="21"/>
              </w:rPr>
            </w:pPr>
            <w:r w:rsidRPr="008414C5">
              <w:rPr>
                <w:sz w:val="20"/>
                <w:szCs w:val="21"/>
              </w:rPr>
              <w:t>汽车法律法规</w:t>
            </w:r>
          </w:p>
        </w:tc>
        <w:tc>
          <w:tcPr>
            <w:tcW w:w="463" w:type="dxa"/>
          </w:tcPr>
          <w:p w14:paraId="71CB331C" w14:textId="77777777" w:rsidR="00E11C61" w:rsidRPr="008414C5" w:rsidRDefault="00E11C61" w:rsidP="008414C5">
            <w:pPr>
              <w:rPr>
                <w:sz w:val="20"/>
                <w:szCs w:val="21"/>
              </w:rPr>
            </w:pPr>
            <w:r w:rsidRPr="008414C5">
              <w:rPr>
                <w:sz w:val="20"/>
                <w:szCs w:val="21"/>
              </w:rPr>
              <w:t>2</w:t>
            </w:r>
          </w:p>
        </w:tc>
        <w:tc>
          <w:tcPr>
            <w:tcW w:w="546" w:type="dxa"/>
          </w:tcPr>
          <w:p w14:paraId="1B74A42C" w14:textId="77777777" w:rsidR="00E11C61" w:rsidRPr="008414C5" w:rsidRDefault="00E11C61" w:rsidP="008414C5">
            <w:pPr>
              <w:rPr>
                <w:sz w:val="20"/>
                <w:szCs w:val="21"/>
              </w:rPr>
            </w:pPr>
            <w:r w:rsidRPr="008414C5">
              <w:rPr>
                <w:sz w:val="20"/>
                <w:szCs w:val="21"/>
              </w:rPr>
              <w:t>32</w:t>
            </w:r>
          </w:p>
        </w:tc>
        <w:tc>
          <w:tcPr>
            <w:tcW w:w="431" w:type="dxa"/>
          </w:tcPr>
          <w:p w14:paraId="64CAEE25" w14:textId="77777777" w:rsidR="00E11C61" w:rsidRPr="008414C5" w:rsidRDefault="00E11C61" w:rsidP="008414C5">
            <w:pPr>
              <w:rPr>
                <w:sz w:val="20"/>
                <w:szCs w:val="21"/>
              </w:rPr>
            </w:pPr>
            <w:r w:rsidRPr="008414C5">
              <w:rPr>
                <w:sz w:val="20"/>
                <w:szCs w:val="21"/>
              </w:rPr>
              <w:t>32</w:t>
            </w:r>
          </w:p>
        </w:tc>
        <w:tc>
          <w:tcPr>
            <w:tcW w:w="463" w:type="dxa"/>
          </w:tcPr>
          <w:p w14:paraId="581EEA31" w14:textId="77777777" w:rsidR="00E11C61" w:rsidRPr="008414C5" w:rsidRDefault="00E11C61" w:rsidP="008414C5">
            <w:pPr>
              <w:rPr>
                <w:sz w:val="20"/>
                <w:szCs w:val="21"/>
              </w:rPr>
            </w:pPr>
            <w:r w:rsidRPr="008414C5">
              <w:rPr>
                <w:sz w:val="20"/>
                <w:szCs w:val="21"/>
              </w:rPr>
              <w:t>0</w:t>
            </w:r>
          </w:p>
        </w:tc>
        <w:tc>
          <w:tcPr>
            <w:tcW w:w="437" w:type="dxa"/>
          </w:tcPr>
          <w:p w14:paraId="350B3118" w14:textId="77777777" w:rsidR="00E11C61" w:rsidRPr="008414C5" w:rsidRDefault="00E11C61" w:rsidP="008414C5">
            <w:pPr>
              <w:rPr>
                <w:sz w:val="20"/>
                <w:szCs w:val="21"/>
              </w:rPr>
            </w:pPr>
          </w:p>
        </w:tc>
        <w:tc>
          <w:tcPr>
            <w:tcW w:w="338" w:type="dxa"/>
          </w:tcPr>
          <w:p w14:paraId="096730A7" w14:textId="77777777" w:rsidR="00E11C61" w:rsidRPr="008414C5" w:rsidRDefault="00E11C61" w:rsidP="008414C5">
            <w:pPr>
              <w:rPr>
                <w:sz w:val="20"/>
                <w:szCs w:val="21"/>
              </w:rPr>
            </w:pPr>
          </w:p>
        </w:tc>
        <w:tc>
          <w:tcPr>
            <w:tcW w:w="344" w:type="dxa"/>
          </w:tcPr>
          <w:p w14:paraId="56C21C5B" w14:textId="77777777" w:rsidR="00E11C61" w:rsidRPr="008414C5" w:rsidRDefault="00E11C61" w:rsidP="008414C5">
            <w:pPr>
              <w:rPr>
                <w:sz w:val="20"/>
                <w:szCs w:val="21"/>
              </w:rPr>
            </w:pPr>
            <w:r w:rsidRPr="008414C5">
              <w:rPr>
                <w:sz w:val="20"/>
                <w:szCs w:val="21"/>
              </w:rPr>
              <w:t>5</w:t>
            </w:r>
          </w:p>
        </w:tc>
        <w:tc>
          <w:tcPr>
            <w:tcW w:w="493" w:type="dxa"/>
          </w:tcPr>
          <w:p w14:paraId="6FC6B6E8" w14:textId="77777777" w:rsidR="00E11C61" w:rsidRPr="008414C5" w:rsidRDefault="00E11C61" w:rsidP="008414C5">
            <w:pPr>
              <w:rPr>
                <w:sz w:val="20"/>
                <w:szCs w:val="21"/>
              </w:rPr>
            </w:pPr>
          </w:p>
        </w:tc>
        <w:tc>
          <w:tcPr>
            <w:tcW w:w="493" w:type="dxa"/>
          </w:tcPr>
          <w:p w14:paraId="3563D90B" w14:textId="77777777" w:rsidR="00E11C61" w:rsidRPr="008414C5" w:rsidRDefault="00E11C61" w:rsidP="008414C5">
            <w:pPr>
              <w:rPr>
                <w:sz w:val="20"/>
                <w:szCs w:val="21"/>
              </w:rPr>
            </w:pPr>
          </w:p>
        </w:tc>
        <w:tc>
          <w:tcPr>
            <w:tcW w:w="493" w:type="dxa"/>
          </w:tcPr>
          <w:p w14:paraId="528A5117" w14:textId="77777777" w:rsidR="00E11C61" w:rsidRPr="008414C5" w:rsidRDefault="00E11C61" w:rsidP="008414C5">
            <w:pPr>
              <w:rPr>
                <w:sz w:val="20"/>
                <w:szCs w:val="21"/>
              </w:rPr>
            </w:pPr>
          </w:p>
        </w:tc>
        <w:tc>
          <w:tcPr>
            <w:tcW w:w="493" w:type="dxa"/>
          </w:tcPr>
          <w:p w14:paraId="1F55ADE2" w14:textId="77777777" w:rsidR="00E11C61" w:rsidRPr="008414C5" w:rsidRDefault="00E11C61" w:rsidP="008414C5">
            <w:pPr>
              <w:rPr>
                <w:sz w:val="20"/>
                <w:szCs w:val="21"/>
              </w:rPr>
            </w:pPr>
          </w:p>
        </w:tc>
        <w:tc>
          <w:tcPr>
            <w:tcW w:w="493" w:type="dxa"/>
          </w:tcPr>
          <w:p w14:paraId="34FC785D" w14:textId="77777777" w:rsidR="00E11C61" w:rsidRPr="008414C5" w:rsidRDefault="00E11C61" w:rsidP="008414C5">
            <w:pPr>
              <w:rPr>
                <w:sz w:val="20"/>
                <w:szCs w:val="21"/>
              </w:rPr>
            </w:pPr>
            <w:r w:rsidRPr="008414C5">
              <w:rPr>
                <w:sz w:val="20"/>
                <w:szCs w:val="21"/>
              </w:rPr>
              <w:t>3</w:t>
            </w:r>
          </w:p>
        </w:tc>
        <w:tc>
          <w:tcPr>
            <w:tcW w:w="493" w:type="dxa"/>
          </w:tcPr>
          <w:p w14:paraId="54A269A4" w14:textId="77777777" w:rsidR="00E11C61" w:rsidRDefault="00E11C61" w:rsidP="008414C5"/>
        </w:tc>
      </w:tr>
      <w:tr w:rsidR="00E11C61" w:rsidRPr="00AF4B0E" w14:paraId="07754F2B" w14:textId="77777777" w:rsidTr="00DB1E4C">
        <w:trPr>
          <w:cantSplit/>
          <w:jc w:val="center"/>
        </w:trPr>
        <w:tc>
          <w:tcPr>
            <w:tcW w:w="424" w:type="dxa"/>
            <w:vMerge/>
            <w:vAlign w:val="center"/>
          </w:tcPr>
          <w:p w14:paraId="393495CD" w14:textId="77777777" w:rsidR="00E11C61" w:rsidRPr="00AF4B0E" w:rsidRDefault="00E11C61" w:rsidP="00E11C61">
            <w:pPr>
              <w:spacing w:line="200" w:lineRule="exact"/>
              <w:jc w:val="center"/>
              <w:rPr>
                <w:rFonts w:ascii="宋体" w:eastAsia="宋体" w:hAnsi="宋体" w:cs="Times New Roman"/>
                <w:sz w:val="18"/>
                <w:szCs w:val="18"/>
              </w:rPr>
            </w:pPr>
          </w:p>
        </w:tc>
        <w:tc>
          <w:tcPr>
            <w:tcW w:w="2328" w:type="dxa"/>
            <w:gridSpan w:val="3"/>
            <w:vAlign w:val="center"/>
          </w:tcPr>
          <w:p w14:paraId="3163A96C"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小计：限选与任选不少于6学分</w:t>
            </w:r>
          </w:p>
        </w:tc>
        <w:tc>
          <w:tcPr>
            <w:tcW w:w="463" w:type="dxa"/>
          </w:tcPr>
          <w:p w14:paraId="576766CE" w14:textId="77777777" w:rsidR="00E11C61" w:rsidRPr="008414C5" w:rsidRDefault="00E11C61" w:rsidP="00E11C61">
            <w:pPr>
              <w:rPr>
                <w:sz w:val="20"/>
                <w:szCs w:val="21"/>
              </w:rPr>
            </w:pPr>
            <w:r w:rsidRPr="008414C5">
              <w:rPr>
                <w:sz w:val="20"/>
                <w:szCs w:val="21"/>
              </w:rPr>
              <w:t>6</w:t>
            </w:r>
          </w:p>
        </w:tc>
        <w:tc>
          <w:tcPr>
            <w:tcW w:w="546" w:type="dxa"/>
          </w:tcPr>
          <w:p w14:paraId="34DFCD1F" w14:textId="77777777" w:rsidR="00E11C61" w:rsidRPr="008414C5" w:rsidRDefault="00E11C61" w:rsidP="00E11C61">
            <w:pPr>
              <w:rPr>
                <w:sz w:val="20"/>
                <w:szCs w:val="21"/>
              </w:rPr>
            </w:pPr>
            <w:r w:rsidRPr="008414C5">
              <w:rPr>
                <w:sz w:val="20"/>
                <w:szCs w:val="21"/>
              </w:rPr>
              <w:t>96</w:t>
            </w:r>
          </w:p>
        </w:tc>
        <w:tc>
          <w:tcPr>
            <w:tcW w:w="431" w:type="dxa"/>
          </w:tcPr>
          <w:p w14:paraId="08CCE167" w14:textId="77777777" w:rsidR="00E11C61" w:rsidRPr="008414C5" w:rsidRDefault="00E11C61" w:rsidP="00E11C61">
            <w:pPr>
              <w:rPr>
                <w:sz w:val="20"/>
                <w:szCs w:val="21"/>
              </w:rPr>
            </w:pPr>
            <w:r w:rsidRPr="008414C5">
              <w:rPr>
                <w:sz w:val="20"/>
                <w:szCs w:val="21"/>
              </w:rPr>
              <w:t>88</w:t>
            </w:r>
          </w:p>
        </w:tc>
        <w:tc>
          <w:tcPr>
            <w:tcW w:w="463" w:type="dxa"/>
          </w:tcPr>
          <w:p w14:paraId="36EFD64E" w14:textId="77777777" w:rsidR="00E11C61" w:rsidRPr="008414C5" w:rsidRDefault="00E11C61" w:rsidP="00E11C61">
            <w:pPr>
              <w:rPr>
                <w:sz w:val="20"/>
                <w:szCs w:val="21"/>
              </w:rPr>
            </w:pPr>
            <w:r w:rsidRPr="008414C5">
              <w:rPr>
                <w:sz w:val="20"/>
                <w:szCs w:val="21"/>
              </w:rPr>
              <w:t>8</w:t>
            </w:r>
          </w:p>
        </w:tc>
        <w:tc>
          <w:tcPr>
            <w:tcW w:w="437" w:type="dxa"/>
          </w:tcPr>
          <w:p w14:paraId="29FD366B" w14:textId="77777777" w:rsidR="00E11C61" w:rsidRPr="008414C5" w:rsidRDefault="00E11C61" w:rsidP="00E11C61">
            <w:pPr>
              <w:rPr>
                <w:sz w:val="20"/>
                <w:szCs w:val="21"/>
              </w:rPr>
            </w:pPr>
          </w:p>
        </w:tc>
        <w:tc>
          <w:tcPr>
            <w:tcW w:w="338" w:type="dxa"/>
          </w:tcPr>
          <w:p w14:paraId="721D76AB" w14:textId="77777777" w:rsidR="00E11C61" w:rsidRPr="008414C5" w:rsidRDefault="00E11C61" w:rsidP="00E11C61">
            <w:pPr>
              <w:rPr>
                <w:sz w:val="20"/>
                <w:szCs w:val="21"/>
              </w:rPr>
            </w:pPr>
          </w:p>
        </w:tc>
        <w:tc>
          <w:tcPr>
            <w:tcW w:w="344" w:type="dxa"/>
          </w:tcPr>
          <w:p w14:paraId="6F5E691E" w14:textId="77777777" w:rsidR="00E11C61" w:rsidRPr="008414C5" w:rsidRDefault="00E11C61" w:rsidP="00E11C61">
            <w:pPr>
              <w:rPr>
                <w:sz w:val="20"/>
                <w:szCs w:val="21"/>
              </w:rPr>
            </w:pPr>
          </w:p>
        </w:tc>
        <w:tc>
          <w:tcPr>
            <w:tcW w:w="493" w:type="dxa"/>
          </w:tcPr>
          <w:p w14:paraId="13F38C6D" w14:textId="77777777" w:rsidR="00E11C61" w:rsidRPr="008414C5" w:rsidRDefault="00E11C61" w:rsidP="00E11C61">
            <w:pPr>
              <w:rPr>
                <w:sz w:val="20"/>
                <w:szCs w:val="21"/>
              </w:rPr>
            </w:pPr>
            <w:r w:rsidRPr="008414C5">
              <w:rPr>
                <w:sz w:val="20"/>
                <w:szCs w:val="21"/>
              </w:rPr>
              <w:t>0</w:t>
            </w:r>
          </w:p>
        </w:tc>
        <w:tc>
          <w:tcPr>
            <w:tcW w:w="493" w:type="dxa"/>
          </w:tcPr>
          <w:p w14:paraId="015EF410" w14:textId="77777777" w:rsidR="00E11C61" w:rsidRPr="008414C5" w:rsidRDefault="00E11C61" w:rsidP="00E11C61">
            <w:pPr>
              <w:rPr>
                <w:sz w:val="20"/>
                <w:szCs w:val="21"/>
              </w:rPr>
            </w:pPr>
            <w:r w:rsidRPr="008414C5">
              <w:rPr>
                <w:sz w:val="20"/>
                <w:szCs w:val="21"/>
              </w:rPr>
              <w:t>2</w:t>
            </w:r>
          </w:p>
        </w:tc>
        <w:tc>
          <w:tcPr>
            <w:tcW w:w="493" w:type="dxa"/>
          </w:tcPr>
          <w:p w14:paraId="32C5C1B6" w14:textId="77777777" w:rsidR="00E11C61" w:rsidRPr="008414C5" w:rsidRDefault="00E11C61" w:rsidP="00E11C61">
            <w:pPr>
              <w:rPr>
                <w:sz w:val="20"/>
                <w:szCs w:val="21"/>
              </w:rPr>
            </w:pPr>
            <w:r w:rsidRPr="008414C5">
              <w:rPr>
                <w:sz w:val="20"/>
                <w:szCs w:val="21"/>
              </w:rPr>
              <w:t>2</w:t>
            </w:r>
          </w:p>
        </w:tc>
        <w:tc>
          <w:tcPr>
            <w:tcW w:w="493" w:type="dxa"/>
          </w:tcPr>
          <w:p w14:paraId="67A529EC" w14:textId="77777777" w:rsidR="00E11C61" w:rsidRPr="008414C5" w:rsidRDefault="00E11C61" w:rsidP="00E11C61">
            <w:pPr>
              <w:rPr>
                <w:sz w:val="20"/>
                <w:szCs w:val="21"/>
              </w:rPr>
            </w:pPr>
            <w:r w:rsidRPr="008414C5">
              <w:rPr>
                <w:sz w:val="20"/>
                <w:szCs w:val="21"/>
              </w:rPr>
              <w:t>2</w:t>
            </w:r>
          </w:p>
        </w:tc>
        <w:tc>
          <w:tcPr>
            <w:tcW w:w="493" w:type="dxa"/>
          </w:tcPr>
          <w:p w14:paraId="46464107" w14:textId="77777777" w:rsidR="00E11C61" w:rsidRDefault="00E11C61" w:rsidP="00E11C61"/>
        </w:tc>
        <w:tc>
          <w:tcPr>
            <w:tcW w:w="493" w:type="dxa"/>
          </w:tcPr>
          <w:p w14:paraId="1039761F" w14:textId="77777777" w:rsidR="00E11C61" w:rsidRDefault="00E11C61" w:rsidP="00E11C61"/>
        </w:tc>
      </w:tr>
      <w:tr w:rsidR="00E11C61" w:rsidRPr="00AF4B0E" w14:paraId="3D5DDDE1" w14:textId="77777777" w:rsidTr="0037366D">
        <w:trPr>
          <w:cantSplit/>
          <w:trHeight w:val="703"/>
          <w:jc w:val="center"/>
        </w:trPr>
        <w:tc>
          <w:tcPr>
            <w:tcW w:w="424" w:type="dxa"/>
            <w:vMerge w:val="restart"/>
            <w:vAlign w:val="center"/>
          </w:tcPr>
          <w:p w14:paraId="3A6AD82C"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公共选修课</w:t>
            </w:r>
          </w:p>
        </w:tc>
        <w:tc>
          <w:tcPr>
            <w:tcW w:w="2328" w:type="dxa"/>
            <w:gridSpan w:val="3"/>
            <w:vAlign w:val="center"/>
          </w:tcPr>
          <w:p w14:paraId="2FF3E8A0" w14:textId="77777777" w:rsidR="00E11C61" w:rsidRPr="00AF4B0E" w:rsidRDefault="00E11C61" w:rsidP="00E11C61">
            <w:pPr>
              <w:spacing w:line="200" w:lineRule="exact"/>
              <w:rPr>
                <w:rFonts w:ascii="宋体" w:eastAsia="宋体" w:hAnsi="宋体" w:cs="Times New Roman"/>
                <w:sz w:val="18"/>
                <w:szCs w:val="18"/>
              </w:rPr>
            </w:pPr>
            <w:r w:rsidRPr="00AF4B0E">
              <w:rPr>
                <w:rFonts w:ascii="宋体" w:eastAsia="宋体" w:hAnsi="宋体" w:cs="Times New Roman" w:hint="eastAsia"/>
                <w:sz w:val="18"/>
                <w:szCs w:val="18"/>
              </w:rPr>
              <w:t>选修院级公选课至少8学分,其中必须选修各2学分的美育、质量基础（通识）课程</w:t>
            </w:r>
          </w:p>
        </w:tc>
        <w:tc>
          <w:tcPr>
            <w:tcW w:w="463" w:type="dxa"/>
            <w:vAlign w:val="center"/>
          </w:tcPr>
          <w:p w14:paraId="3B301765" w14:textId="77777777" w:rsidR="00E11C61" w:rsidRPr="00AF4B0E" w:rsidRDefault="00E11C61" w:rsidP="00E11C61">
            <w:pPr>
              <w:spacing w:line="200" w:lineRule="exact"/>
              <w:jc w:val="center"/>
              <w:rPr>
                <w:rFonts w:ascii="宋体" w:eastAsia="宋体" w:hAnsi="宋体" w:cs="Times New Roman"/>
                <w:sz w:val="18"/>
                <w:szCs w:val="18"/>
              </w:rPr>
            </w:pPr>
          </w:p>
        </w:tc>
        <w:tc>
          <w:tcPr>
            <w:tcW w:w="546" w:type="dxa"/>
            <w:vAlign w:val="center"/>
          </w:tcPr>
          <w:p w14:paraId="3EFE4C4B" w14:textId="77777777" w:rsidR="00E11C61" w:rsidRPr="00AF4B0E" w:rsidRDefault="00E11C61" w:rsidP="00E11C61">
            <w:pPr>
              <w:spacing w:line="200" w:lineRule="exact"/>
              <w:jc w:val="center"/>
              <w:rPr>
                <w:rFonts w:ascii="宋体" w:eastAsia="宋体" w:hAnsi="宋体" w:cs="Times New Roman"/>
                <w:sz w:val="18"/>
                <w:szCs w:val="18"/>
              </w:rPr>
            </w:pPr>
          </w:p>
        </w:tc>
        <w:tc>
          <w:tcPr>
            <w:tcW w:w="431" w:type="dxa"/>
            <w:vAlign w:val="center"/>
          </w:tcPr>
          <w:p w14:paraId="3CC1A17A" w14:textId="77777777" w:rsidR="00E11C61" w:rsidRPr="00AF4B0E" w:rsidRDefault="00E11C61" w:rsidP="00E11C61">
            <w:pPr>
              <w:spacing w:line="200" w:lineRule="exact"/>
              <w:jc w:val="center"/>
              <w:rPr>
                <w:rFonts w:ascii="宋体" w:eastAsia="宋体" w:hAnsi="宋体" w:cs="Times New Roman"/>
                <w:sz w:val="18"/>
                <w:szCs w:val="18"/>
              </w:rPr>
            </w:pPr>
          </w:p>
        </w:tc>
        <w:tc>
          <w:tcPr>
            <w:tcW w:w="463" w:type="dxa"/>
            <w:vAlign w:val="center"/>
          </w:tcPr>
          <w:p w14:paraId="6B5CA30E" w14:textId="77777777" w:rsidR="00E11C61" w:rsidRPr="00AF4B0E" w:rsidRDefault="00E11C61" w:rsidP="00E11C61">
            <w:pPr>
              <w:spacing w:line="200" w:lineRule="exact"/>
              <w:jc w:val="center"/>
              <w:rPr>
                <w:rFonts w:ascii="宋体" w:eastAsia="宋体" w:hAnsi="宋体" w:cs="Times New Roman"/>
                <w:sz w:val="18"/>
                <w:szCs w:val="18"/>
              </w:rPr>
            </w:pPr>
          </w:p>
        </w:tc>
        <w:tc>
          <w:tcPr>
            <w:tcW w:w="437" w:type="dxa"/>
            <w:vAlign w:val="center"/>
          </w:tcPr>
          <w:p w14:paraId="5BE832D7" w14:textId="77777777" w:rsidR="00E11C61" w:rsidRPr="00AF4B0E" w:rsidRDefault="00E11C61" w:rsidP="00E11C61">
            <w:pPr>
              <w:spacing w:line="200" w:lineRule="exact"/>
              <w:jc w:val="center"/>
              <w:rPr>
                <w:rFonts w:ascii="宋体" w:eastAsia="宋体" w:hAnsi="宋体" w:cs="Times New Roman"/>
                <w:sz w:val="18"/>
                <w:szCs w:val="18"/>
              </w:rPr>
            </w:pPr>
          </w:p>
        </w:tc>
        <w:tc>
          <w:tcPr>
            <w:tcW w:w="338" w:type="dxa"/>
            <w:vAlign w:val="center"/>
          </w:tcPr>
          <w:p w14:paraId="75F34B87" w14:textId="77777777" w:rsidR="00E11C61" w:rsidRPr="00AF4B0E" w:rsidRDefault="00E11C61" w:rsidP="00E11C61">
            <w:pPr>
              <w:spacing w:line="200" w:lineRule="exact"/>
              <w:jc w:val="center"/>
              <w:rPr>
                <w:rFonts w:ascii="宋体" w:eastAsia="宋体" w:hAnsi="宋体" w:cs="Times New Roman"/>
                <w:sz w:val="18"/>
                <w:szCs w:val="18"/>
              </w:rPr>
            </w:pPr>
          </w:p>
        </w:tc>
        <w:tc>
          <w:tcPr>
            <w:tcW w:w="344" w:type="dxa"/>
            <w:vAlign w:val="center"/>
          </w:tcPr>
          <w:p w14:paraId="11A569B0"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11D4514B"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193F613F"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2F826DCD"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39BB28FD"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5C2051BE"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5EECCC13" w14:textId="77777777" w:rsidR="00E11C61" w:rsidRPr="00AF4B0E" w:rsidRDefault="00E11C61" w:rsidP="00E11C61">
            <w:pPr>
              <w:spacing w:line="200" w:lineRule="exact"/>
              <w:jc w:val="center"/>
              <w:rPr>
                <w:rFonts w:ascii="宋体" w:eastAsia="宋体" w:hAnsi="宋体" w:cs="Times New Roman"/>
                <w:sz w:val="18"/>
                <w:szCs w:val="18"/>
              </w:rPr>
            </w:pPr>
          </w:p>
        </w:tc>
      </w:tr>
      <w:tr w:rsidR="00E11C61" w:rsidRPr="00AF4B0E" w14:paraId="4BEB70AD" w14:textId="77777777" w:rsidTr="0037366D">
        <w:trPr>
          <w:cantSplit/>
          <w:trHeight w:val="443"/>
          <w:jc w:val="center"/>
        </w:trPr>
        <w:tc>
          <w:tcPr>
            <w:tcW w:w="424" w:type="dxa"/>
            <w:vMerge/>
            <w:vAlign w:val="center"/>
          </w:tcPr>
          <w:p w14:paraId="5515C692" w14:textId="77777777" w:rsidR="00E11C61" w:rsidRPr="00AF4B0E" w:rsidRDefault="00E11C61" w:rsidP="00E11C61">
            <w:pPr>
              <w:spacing w:line="200" w:lineRule="exact"/>
              <w:jc w:val="center"/>
              <w:rPr>
                <w:rFonts w:ascii="宋体" w:eastAsia="宋体" w:hAnsi="宋体" w:cs="Times New Roman"/>
                <w:sz w:val="18"/>
                <w:szCs w:val="18"/>
              </w:rPr>
            </w:pPr>
          </w:p>
        </w:tc>
        <w:tc>
          <w:tcPr>
            <w:tcW w:w="2328" w:type="dxa"/>
            <w:gridSpan w:val="3"/>
            <w:vAlign w:val="center"/>
          </w:tcPr>
          <w:p w14:paraId="3F6FB3F8"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小计</w:t>
            </w:r>
          </w:p>
        </w:tc>
        <w:tc>
          <w:tcPr>
            <w:tcW w:w="463" w:type="dxa"/>
            <w:vAlign w:val="center"/>
          </w:tcPr>
          <w:p w14:paraId="3B57FE45" w14:textId="77777777" w:rsidR="00E11C61" w:rsidRPr="00AF4B0E" w:rsidRDefault="00E11C61" w:rsidP="00E11C61">
            <w:pPr>
              <w:spacing w:line="200" w:lineRule="exact"/>
              <w:jc w:val="center"/>
              <w:rPr>
                <w:rFonts w:ascii="宋体" w:eastAsia="宋体" w:hAnsi="宋体" w:cs="Times New Roman"/>
                <w:sz w:val="18"/>
                <w:szCs w:val="18"/>
              </w:rPr>
            </w:pPr>
            <w:r>
              <w:rPr>
                <w:rFonts w:ascii="宋体" w:eastAsia="宋体" w:hAnsi="宋体" w:cs="Times New Roman" w:hint="eastAsia"/>
                <w:sz w:val="18"/>
                <w:szCs w:val="18"/>
              </w:rPr>
              <w:t>8</w:t>
            </w:r>
          </w:p>
        </w:tc>
        <w:tc>
          <w:tcPr>
            <w:tcW w:w="546" w:type="dxa"/>
            <w:vAlign w:val="center"/>
          </w:tcPr>
          <w:p w14:paraId="39C27A5A" w14:textId="77777777" w:rsidR="00E11C61" w:rsidRPr="00AF4B0E" w:rsidRDefault="00E11C61" w:rsidP="00E11C61">
            <w:pPr>
              <w:spacing w:line="200" w:lineRule="exact"/>
              <w:jc w:val="center"/>
              <w:rPr>
                <w:rFonts w:ascii="宋体" w:eastAsia="宋体" w:hAnsi="宋体" w:cs="Times New Roman"/>
                <w:spacing w:val="-20"/>
                <w:sz w:val="18"/>
                <w:szCs w:val="18"/>
              </w:rPr>
            </w:pPr>
            <w:r>
              <w:rPr>
                <w:rFonts w:ascii="宋体" w:eastAsia="宋体" w:hAnsi="宋体" w:cs="Times New Roman" w:hint="eastAsia"/>
                <w:spacing w:val="-20"/>
                <w:sz w:val="18"/>
                <w:szCs w:val="18"/>
              </w:rPr>
              <w:t>128</w:t>
            </w:r>
          </w:p>
        </w:tc>
        <w:tc>
          <w:tcPr>
            <w:tcW w:w="431" w:type="dxa"/>
            <w:vAlign w:val="center"/>
          </w:tcPr>
          <w:p w14:paraId="74DCAE00" w14:textId="77777777" w:rsidR="00E11C61" w:rsidRPr="00AF4B0E" w:rsidRDefault="00E11C61" w:rsidP="00E11C61">
            <w:pPr>
              <w:spacing w:line="200" w:lineRule="exact"/>
              <w:ind w:rightChars="-77" w:right="-162"/>
              <w:jc w:val="center"/>
              <w:rPr>
                <w:rFonts w:ascii="宋体" w:eastAsia="宋体" w:hAnsi="宋体" w:cs="Times New Roman"/>
                <w:sz w:val="18"/>
                <w:szCs w:val="18"/>
              </w:rPr>
            </w:pPr>
            <w:r>
              <w:rPr>
                <w:rFonts w:ascii="宋体" w:eastAsia="宋体" w:hAnsi="宋体" w:cs="Times New Roman" w:hint="eastAsia"/>
                <w:sz w:val="18"/>
                <w:szCs w:val="18"/>
              </w:rPr>
              <w:t>128</w:t>
            </w:r>
          </w:p>
        </w:tc>
        <w:tc>
          <w:tcPr>
            <w:tcW w:w="463" w:type="dxa"/>
            <w:vAlign w:val="center"/>
          </w:tcPr>
          <w:p w14:paraId="510C3800" w14:textId="77777777" w:rsidR="00E11C61" w:rsidRPr="00AF4B0E" w:rsidRDefault="00E11C61" w:rsidP="00E11C61">
            <w:pPr>
              <w:spacing w:line="200" w:lineRule="exact"/>
              <w:jc w:val="center"/>
              <w:rPr>
                <w:rFonts w:ascii="宋体" w:eastAsia="宋体" w:hAnsi="宋体" w:cs="Times New Roman"/>
                <w:sz w:val="18"/>
                <w:szCs w:val="18"/>
              </w:rPr>
            </w:pPr>
            <w:r>
              <w:rPr>
                <w:rFonts w:ascii="宋体" w:eastAsia="宋体" w:hAnsi="宋体" w:cs="Times New Roman" w:hint="eastAsia"/>
                <w:sz w:val="18"/>
                <w:szCs w:val="18"/>
              </w:rPr>
              <w:t>0</w:t>
            </w:r>
          </w:p>
        </w:tc>
        <w:tc>
          <w:tcPr>
            <w:tcW w:w="437" w:type="dxa"/>
            <w:vAlign w:val="center"/>
          </w:tcPr>
          <w:p w14:paraId="5CCD3788" w14:textId="77777777" w:rsidR="00E11C61" w:rsidRPr="00AF4B0E" w:rsidRDefault="00E11C61" w:rsidP="00E11C61">
            <w:pPr>
              <w:spacing w:line="200" w:lineRule="exact"/>
              <w:jc w:val="center"/>
              <w:rPr>
                <w:rFonts w:ascii="宋体" w:eastAsia="宋体" w:hAnsi="宋体" w:cs="Times New Roman"/>
                <w:sz w:val="18"/>
                <w:szCs w:val="18"/>
              </w:rPr>
            </w:pPr>
          </w:p>
        </w:tc>
        <w:tc>
          <w:tcPr>
            <w:tcW w:w="338" w:type="dxa"/>
            <w:vAlign w:val="center"/>
          </w:tcPr>
          <w:p w14:paraId="47D84CF3" w14:textId="77777777" w:rsidR="00E11C61" w:rsidRPr="00AF4B0E" w:rsidRDefault="00E11C61" w:rsidP="00E11C61">
            <w:pPr>
              <w:spacing w:line="200" w:lineRule="exact"/>
              <w:jc w:val="center"/>
              <w:rPr>
                <w:rFonts w:ascii="宋体" w:eastAsia="宋体" w:hAnsi="宋体" w:cs="Times New Roman"/>
                <w:sz w:val="18"/>
                <w:szCs w:val="18"/>
              </w:rPr>
            </w:pPr>
          </w:p>
        </w:tc>
        <w:tc>
          <w:tcPr>
            <w:tcW w:w="344" w:type="dxa"/>
            <w:vAlign w:val="center"/>
          </w:tcPr>
          <w:p w14:paraId="500CD95F"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17FBFC36"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39077045"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6D6AD9EF"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3737A1FB"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6C4DF345"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057A9D26" w14:textId="77777777" w:rsidR="00E11C61" w:rsidRPr="00AF4B0E" w:rsidRDefault="00E11C61" w:rsidP="00E11C61">
            <w:pPr>
              <w:spacing w:line="200" w:lineRule="exact"/>
              <w:jc w:val="center"/>
              <w:rPr>
                <w:rFonts w:ascii="宋体" w:eastAsia="宋体" w:hAnsi="宋体" w:cs="Times New Roman"/>
                <w:sz w:val="18"/>
                <w:szCs w:val="18"/>
              </w:rPr>
            </w:pPr>
          </w:p>
        </w:tc>
      </w:tr>
      <w:tr w:rsidR="00E11C61" w:rsidRPr="00AF4B0E" w14:paraId="2A67245F" w14:textId="77777777" w:rsidTr="00DB1E4C">
        <w:trPr>
          <w:cantSplit/>
          <w:trHeight w:val="377"/>
          <w:jc w:val="center"/>
        </w:trPr>
        <w:tc>
          <w:tcPr>
            <w:tcW w:w="424" w:type="dxa"/>
            <w:vMerge w:val="restart"/>
            <w:vAlign w:val="center"/>
          </w:tcPr>
          <w:p w14:paraId="224E8DB1"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课外素质教育</w:t>
            </w:r>
          </w:p>
        </w:tc>
        <w:tc>
          <w:tcPr>
            <w:tcW w:w="413" w:type="dxa"/>
            <w:shd w:val="clear" w:color="auto" w:fill="auto"/>
          </w:tcPr>
          <w:p w14:paraId="3A9E87E8" w14:textId="77777777" w:rsidR="00E11C61" w:rsidRPr="00537BD7" w:rsidRDefault="00E11C61" w:rsidP="00E11C61">
            <w:r w:rsidRPr="00537BD7">
              <w:t>1</w:t>
            </w:r>
          </w:p>
        </w:tc>
        <w:tc>
          <w:tcPr>
            <w:tcW w:w="771" w:type="dxa"/>
            <w:shd w:val="clear" w:color="auto" w:fill="auto"/>
          </w:tcPr>
          <w:p w14:paraId="6ED0A97E" w14:textId="77777777" w:rsidR="00E11C61" w:rsidRPr="001E1F9E" w:rsidRDefault="00E11C61" w:rsidP="00E11C61">
            <w:r w:rsidRPr="001E1F9E">
              <w:t>30041004</w:t>
            </w:r>
          </w:p>
        </w:tc>
        <w:tc>
          <w:tcPr>
            <w:tcW w:w="1144" w:type="dxa"/>
            <w:shd w:val="clear" w:color="auto" w:fill="auto"/>
          </w:tcPr>
          <w:p w14:paraId="56033B49" w14:textId="77777777" w:rsidR="00E11C61" w:rsidRPr="001E1F9E" w:rsidRDefault="00E11C61" w:rsidP="00E11C61">
            <w:r w:rsidRPr="001E1F9E">
              <w:t>形势与政策</w:t>
            </w:r>
          </w:p>
        </w:tc>
        <w:tc>
          <w:tcPr>
            <w:tcW w:w="463" w:type="dxa"/>
          </w:tcPr>
          <w:p w14:paraId="55064ABE" w14:textId="77777777" w:rsidR="00E11C61" w:rsidRPr="00100874" w:rsidRDefault="00E11C61" w:rsidP="00E11C61">
            <w:pPr>
              <w:rPr>
                <w:sz w:val="20"/>
                <w:szCs w:val="21"/>
              </w:rPr>
            </w:pPr>
            <w:r w:rsidRPr="00100874">
              <w:rPr>
                <w:sz w:val="20"/>
                <w:szCs w:val="21"/>
              </w:rPr>
              <w:t>1</w:t>
            </w:r>
          </w:p>
        </w:tc>
        <w:tc>
          <w:tcPr>
            <w:tcW w:w="546" w:type="dxa"/>
          </w:tcPr>
          <w:p w14:paraId="6D6E3216" w14:textId="77777777" w:rsidR="00E11C61" w:rsidRPr="00100874" w:rsidRDefault="00E11C61" w:rsidP="00E11C61">
            <w:pPr>
              <w:rPr>
                <w:sz w:val="20"/>
                <w:szCs w:val="21"/>
              </w:rPr>
            </w:pPr>
            <w:r>
              <w:rPr>
                <w:rFonts w:hint="eastAsia"/>
                <w:sz w:val="20"/>
                <w:szCs w:val="21"/>
              </w:rPr>
              <w:t>40</w:t>
            </w:r>
          </w:p>
        </w:tc>
        <w:tc>
          <w:tcPr>
            <w:tcW w:w="431" w:type="dxa"/>
          </w:tcPr>
          <w:p w14:paraId="378478BE" w14:textId="77777777" w:rsidR="00E11C61" w:rsidRPr="00100874" w:rsidRDefault="00E11C61" w:rsidP="00E11C61">
            <w:pPr>
              <w:rPr>
                <w:sz w:val="20"/>
                <w:szCs w:val="21"/>
              </w:rPr>
            </w:pPr>
            <w:r>
              <w:rPr>
                <w:rFonts w:hint="eastAsia"/>
                <w:sz w:val="20"/>
                <w:szCs w:val="21"/>
              </w:rPr>
              <w:t>20</w:t>
            </w:r>
          </w:p>
        </w:tc>
        <w:tc>
          <w:tcPr>
            <w:tcW w:w="463" w:type="dxa"/>
          </w:tcPr>
          <w:p w14:paraId="7018E983" w14:textId="77777777" w:rsidR="00E11C61" w:rsidRPr="00100874" w:rsidRDefault="00E11C61" w:rsidP="00E11C61">
            <w:pPr>
              <w:rPr>
                <w:sz w:val="20"/>
                <w:szCs w:val="21"/>
              </w:rPr>
            </w:pPr>
            <w:r>
              <w:rPr>
                <w:rFonts w:hint="eastAsia"/>
                <w:sz w:val="20"/>
                <w:szCs w:val="21"/>
              </w:rPr>
              <w:t>20</w:t>
            </w:r>
          </w:p>
        </w:tc>
        <w:tc>
          <w:tcPr>
            <w:tcW w:w="437" w:type="dxa"/>
          </w:tcPr>
          <w:p w14:paraId="06C3344A" w14:textId="77777777" w:rsidR="00E11C61" w:rsidRPr="00100874" w:rsidRDefault="00E11C61" w:rsidP="00E11C61">
            <w:pPr>
              <w:rPr>
                <w:sz w:val="20"/>
                <w:szCs w:val="21"/>
              </w:rPr>
            </w:pPr>
          </w:p>
        </w:tc>
        <w:tc>
          <w:tcPr>
            <w:tcW w:w="338" w:type="dxa"/>
          </w:tcPr>
          <w:p w14:paraId="09B9AB5D" w14:textId="77777777" w:rsidR="00E11C61" w:rsidRPr="00100874" w:rsidRDefault="00E11C61" w:rsidP="00E11C61">
            <w:pPr>
              <w:rPr>
                <w:sz w:val="20"/>
                <w:szCs w:val="21"/>
              </w:rPr>
            </w:pPr>
          </w:p>
        </w:tc>
        <w:tc>
          <w:tcPr>
            <w:tcW w:w="344" w:type="dxa"/>
          </w:tcPr>
          <w:p w14:paraId="32EFD645" w14:textId="77777777" w:rsidR="00E11C61" w:rsidRPr="00100874" w:rsidRDefault="00E11C61" w:rsidP="00E11C61">
            <w:pPr>
              <w:rPr>
                <w:sz w:val="20"/>
                <w:szCs w:val="21"/>
              </w:rPr>
            </w:pPr>
            <w:r w:rsidRPr="00100874">
              <w:rPr>
                <w:sz w:val="20"/>
                <w:szCs w:val="21"/>
              </w:rPr>
              <w:t>1-5</w:t>
            </w:r>
          </w:p>
        </w:tc>
        <w:tc>
          <w:tcPr>
            <w:tcW w:w="493" w:type="dxa"/>
          </w:tcPr>
          <w:p w14:paraId="35FBD37C" w14:textId="77777777" w:rsidR="00E11C61" w:rsidRPr="00100874" w:rsidRDefault="00E11C61" w:rsidP="00E11C61">
            <w:pPr>
              <w:rPr>
                <w:sz w:val="20"/>
                <w:szCs w:val="21"/>
              </w:rPr>
            </w:pPr>
            <w:r>
              <w:rPr>
                <w:rFonts w:hint="eastAsia"/>
                <w:sz w:val="20"/>
                <w:szCs w:val="21"/>
              </w:rPr>
              <w:t>0.5</w:t>
            </w:r>
          </w:p>
        </w:tc>
        <w:tc>
          <w:tcPr>
            <w:tcW w:w="493" w:type="dxa"/>
          </w:tcPr>
          <w:p w14:paraId="18ECFB4A" w14:textId="77777777" w:rsidR="00E11C61" w:rsidRDefault="00E11C61" w:rsidP="00E11C61">
            <w:r w:rsidRPr="00C00520">
              <w:rPr>
                <w:rFonts w:hint="eastAsia"/>
                <w:sz w:val="20"/>
                <w:szCs w:val="21"/>
              </w:rPr>
              <w:t>0.5</w:t>
            </w:r>
          </w:p>
        </w:tc>
        <w:tc>
          <w:tcPr>
            <w:tcW w:w="493" w:type="dxa"/>
          </w:tcPr>
          <w:p w14:paraId="5671050C" w14:textId="77777777" w:rsidR="00E11C61" w:rsidRDefault="00E11C61" w:rsidP="00E11C61">
            <w:r w:rsidRPr="00C00520">
              <w:rPr>
                <w:rFonts w:hint="eastAsia"/>
                <w:sz w:val="20"/>
                <w:szCs w:val="21"/>
              </w:rPr>
              <w:t>0.5</w:t>
            </w:r>
          </w:p>
        </w:tc>
        <w:tc>
          <w:tcPr>
            <w:tcW w:w="493" w:type="dxa"/>
          </w:tcPr>
          <w:p w14:paraId="48DB7BEB" w14:textId="77777777" w:rsidR="00E11C61" w:rsidRDefault="00E11C61" w:rsidP="00E11C61">
            <w:r w:rsidRPr="00C00520">
              <w:rPr>
                <w:rFonts w:hint="eastAsia"/>
                <w:sz w:val="20"/>
                <w:szCs w:val="21"/>
              </w:rPr>
              <w:t>0.5</w:t>
            </w:r>
          </w:p>
        </w:tc>
        <w:tc>
          <w:tcPr>
            <w:tcW w:w="493" w:type="dxa"/>
          </w:tcPr>
          <w:p w14:paraId="272DC90E" w14:textId="77777777" w:rsidR="00E11C61" w:rsidRDefault="00E11C61" w:rsidP="00E11C61">
            <w:r w:rsidRPr="00C00520">
              <w:rPr>
                <w:rFonts w:hint="eastAsia"/>
                <w:sz w:val="20"/>
                <w:szCs w:val="21"/>
              </w:rPr>
              <w:t>0.5</w:t>
            </w:r>
          </w:p>
        </w:tc>
        <w:tc>
          <w:tcPr>
            <w:tcW w:w="493" w:type="dxa"/>
          </w:tcPr>
          <w:p w14:paraId="2286DA08" w14:textId="77777777" w:rsidR="00E11C61" w:rsidRPr="001E1F9E" w:rsidRDefault="00E11C61" w:rsidP="00E11C61"/>
        </w:tc>
      </w:tr>
      <w:tr w:rsidR="00E11C61" w:rsidRPr="00AF4B0E" w14:paraId="709934F1" w14:textId="77777777" w:rsidTr="00DB1E4C">
        <w:trPr>
          <w:cantSplit/>
          <w:trHeight w:val="485"/>
          <w:jc w:val="center"/>
        </w:trPr>
        <w:tc>
          <w:tcPr>
            <w:tcW w:w="424" w:type="dxa"/>
            <w:vMerge/>
            <w:vAlign w:val="center"/>
          </w:tcPr>
          <w:p w14:paraId="51EB2495" w14:textId="77777777" w:rsidR="00E11C61" w:rsidRPr="00AF4B0E" w:rsidRDefault="00E11C61" w:rsidP="00E11C61">
            <w:pPr>
              <w:spacing w:line="200" w:lineRule="exact"/>
              <w:jc w:val="center"/>
              <w:rPr>
                <w:rFonts w:ascii="宋体" w:eastAsia="宋体" w:hAnsi="宋体" w:cs="Times New Roman"/>
                <w:sz w:val="18"/>
                <w:szCs w:val="18"/>
              </w:rPr>
            </w:pPr>
          </w:p>
        </w:tc>
        <w:tc>
          <w:tcPr>
            <w:tcW w:w="413" w:type="dxa"/>
            <w:shd w:val="clear" w:color="auto" w:fill="auto"/>
          </w:tcPr>
          <w:p w14:paraId="44E73A53" w14:textId="77777777" w:rsidR="00E11C61" w:rsidRPr="00537BD7" w:rsidRDefault="00E11C61" w:rsidP="00E11C61">
            <w:r w:rsidRPr="00537BD7">
              <w:t>2</w:t>
            </w:r>
          </w:p>
        </w:tc>
        <w:tc>
          <w:tcPr>
            <w:tcW w:w="771" w:type="dxa"/>
            <w:shd w:val="clear" w:color="auto" w:fill="auto"/>
          </w:tcPr>
          <w:p w14:paraId="75B565F4" w14:textId="77777777" w:rsidR="00E11C61" w:rsidRPr="001E1F9E" w:rsidRDefault="00E11C61" w:rsidP="00E11C61">
            <w:r w:rsidRPr="001E1F9E">
              <w:t>15031001</w:t>
            </w:r>
          </w:p>
        </w:tc>
        <w:tc>
          <w:tcPr>
            <w:tcW w:w="1144" w:type="dxa"/>
            <w:shd w:val="clear" w:color="auto" w:fill="auto"/>
          </w:tcPr>
          <w:p w14:paraId="4B153FBF" w14:textId="77777777" w:rsidR="00E11C61" w:rsidRPr="001E1F9E" w:rsidRDefault="00E11C61" w:rsidP="00E11C61">
            <w:r w:rsidRPr="001E1F9E">
              <w:t>大学生职业生涯与发展规划</w:t>
            </w:r>
          </w:p>
        </w:tc>
        <w:tc>
          <w:tcPr>
            <w:tcW w:w="463" w:type="dxa"/>
          </w:tcPr>
          <w:p w14:paraId="093B50D7" w14:textId="77777777" w:rsidR="00E11C61" w:rsidRPr="00100874" w:rsidRDefault="00E11C61" w:rsidP="00E11C61">
            <w:pPr>
              <w:rPr>
                <w:sz w:val="20"/>
                <w:szCs w:val="21"/>
              </w:rPr>
            </w:pPr>
            <w:r w:rsidRPr="00100874">
              <w:rPr>
                <w:sz w:val="20"/>
                <w:szCs w:val="21"/>
              </w:rPr>
              <w:t>1</w:t>
            </w:r>
          </w:p>
        </w:tc>
        <w:tc>
          <w:tcPr>
            <w:tcW w:w="546" w:type="dxa"/>
          </w:tcPr>
          <w:p w14:paraId="43990266" w14:textId="77777777" w:rsidR="00E11C61" w:rsidRPr="00100874" w:rsidRDefault="00E11C61" w:rsidP="00E11C61">
            <w:pPr>
              <w:rPr>
                <w:sz w:val="20"/>
                <w:szCs w:val="21"/>
              </w:rPr>
            </w:pPr>
            <w:r w:rsidRPr="00100874">
              <w:rPr>
                <w:sz w:val="20"/>
                <w:szCs w:val="21"/>
              </w:rPr>
              <w:t>22</w:t>
            </w:r>
          </w:p>
        </w:tc>
        <w:tc>
          <w:tcPr>
            <w:tcW w:w="431" w:type="dxa"/>
          </w:tcPr>
          <w:p w14:paraId="5FFDE908" w14:textId="77777777" w:rsidR="00E11C61" w:rsidRPr="00100874" w:rsidRDefault="00E11C61" w:rsidP="00E11C61">
            <w:pPr>
              <w:rPr>
                <w:sz w:val="20"/>
                <w:szCs w:val="21"/>
              </w:rPr>
            </w:pPr>
            <w:r w:rsidRPr="00100874">
              <w:rPr>
                <w:sz w:val="20"/>
                <w:szCs w:val="21"/>
              </w:rPr>
              <w:t>12</w:t>
            </w:r>
          </w:p>
        </w:tc>
        <w:tc>
          <w:tcPr>
            <w:tcW w:w="463" w:type="dxa"/>
          </w:tcPr>
          <w:p w14:paraId="2AE1B9EA" w14:textId="77777777" w:rsidR="00E11C61" w:rsidRPr="00100874" w:rsidRDefault="00E11C61" w:rsidP="00E11C61">
            <w:pPr>
              <w:rPr>
                <w:sz w:val="20"/>
                <w:szCs w:val="21"/>
              </w:rPr>
            </w:pPr>
            <w:r w:rsidRPr="00100874">
              <w:rPr>
                <w:sz w:val="20"/>
                <w:szCs w:val="21"/>
              </w:rPr>
              <w:t>10</w:t>
            </w:r>
          </w:p>
        </w:tc>
        <w:tc>
          <w:tcPr>
            <w:tcW w:w="437" w:type="dxa"/>
          </w:tcPr>
          <w:p w14:paraId="30A60FF7" w14:textId="77777777" w:rsidR="00E11C61" w:rsidRPr="00100874" w:rsidRDefault="00E11C61" w:rsidP="00E11C61">
            <w:pPr>
              <w:rPr>
                <w:sz w:val="20"/>
                <w:szCs w:val="21"/>
              </w:rPr>
            </w:pPr>
          </w:p>
        </w:tc>
        <w:tc>
          <w:tcPr>
            <w:tcW w:w="338" w:type="dxa"/>
          </w:tcPr>
          <w:p w14:paraId="6DBF34EB" w14:textId="77777777" w:rsidR="00E11C61" w:rsidRPr="00100874" w:rsidRDefault="00E11C61" w:rsidP="00E11C61">
            <w:pPr>
              <w:rPr>
                <w:sz w:val="20"/>
                <w:szCs w:val="21"/>
              </w:rPr>
            </w:pPr>
          </w:p>
        </w:tc>
        <w:tc>
          <w:tcPr>
            <w:tcW w:w="344" w:type="dxa"/>
          </w:tcPr>
          <w:p w14:paraId="5B5E126E" w14:textId="77777777" w:rsidR="00E11C61" w:rsidRPr="00100874" w:rsidRDefault="00E11C61" w:rsidP="00E11C61">
            <w:pPr>
              <w:rPr>
                <w:sz w:val="20"/>
                <w:szCs w:val="21"/>
              </w:rPr>
            </w:pPr>
            <w:r w:rsidRPr="00100874">
              <w:rPr>
                <w:sz w:val="20"/>
                <w:szCs w:val="21"/>
              </w:rPr>
              <w:t>1</w:t>
            </w:r>
          </w:p>
        </w:tc>
        <w:tc>
          <w:tcPr>
            <w:tcW w:w="493" w:type="dxa"/>
          </w:tcPr>
          <w:p w14:paraId="42F5F7ED" w14:textId="77777777" w:rsidR="00E11C61" w:rsidRPr="00100874" w:rsidRDefault="00E11C61" w:rsidP="00E11C61">
            <w:pPr>
              <w:rPr>
                <w:sz w:val="20"/>
                <w:szCs w:val="21"/>
              </w:rPr>
            </w:pPr>
            <w:r w:rsidRPr="00100874">
              <w:rPr>
                <w:sz w:val="20"/>
                <w:szCs w:val="21"/>
              </w:rPr>
              <w:t>2</w:t>
            </w:r>
          </w:p>
        </w:tc>
        <w:tc>
          <w:tcPr>
            <w:tcW w:w="493" w:type="dxa"/>
          </w:tcPr>
          <w:p w14:paraId="71352380" w14:textId="77777777" w:rsidR="00E11C61" w:rsidRPr="00100874" w:rsidRDefault="00E11C61" w:rsidP="00E11C61">
            <w:pPr>
              <w:rPr>
                <w:sz w:val="20"/>
                <w:szCs w:val="21"/>
              </w:rPr>
            </w:pPr>
          </w:p>
        </w:tc>
        <w:tc>
          <w:tcPr>
            <w:tcW w:w="493" w:type="dxa"/>
          </w:tcPr>
          <w:p w14:paraId="1E9FCEA0" w14:textId="77777777" w:rsidR="00E11C61" w:rsidRPr="00100874" w:rsidRDefault="00E11C61" w:rsidP="00E11C61">
            <w:pPr>
              <w:rPr>
                <w:sz w:val="20"/>
                <w:szCs w:val="21"/>
              </w:rPr>
            </w:pPr>
          </w:p>
        </w:tc>
        <w:tc>
          <w:tcPr>
            <w:tcW w:w="493" w:type="dxa"/>
          </w:tcPr>
          <w:p w14:paraId="73C6A3F8" w14:textId="77777777" w:rsidR="00E11C61" w:rsidRPr="00100874" w:rsidRDefault="00E11C61" w:rsidP="00E11C61">
            <w:pPr>
              <w:rPr>
                <w:sz w:val="20"/>
                <w:szCs w:val="21"/>
              </w:rPr>
            </w:pPr>
          </w:p>
        </w:tc>
        <w:tc>
          <w:tcPr>
            <w:tcW w:w="493" w:type="dxa"/>
          </w:tcPr>
          <w:p w14:paraId="268D44C0" w14:textId="77777777" w:rsidR="00E11C61" w:rsidRPr="00100874" w:rsidRDefault="00E11C61" w:rsidP="00E11C61">
            <w:pPr>
              <w:rPr>
                <w:sz w:val="20"/>
                <w:szCs w:val="21"/>
              </w:rPr>
            </w:pPr>
          </w:p>
        </w:tc>
        <w:tc>
          <w:tcPr>
            <w:tcW w:w="493" w:type="dxa"/>
          </w:tcPr>
          <w:p w14:paraId="149343B5" w14:textId="77777777" w:rsidR="00E11C61" w:rsidRPr="001E1F9E" w:rsidRDefault="00E11C61" w:rsidP="00E11C61"/>
        </w:tc>
      </w:tr>
      <w:tr w:rsidR="00E11C61" w:rsidRPr="00AF4B0E" w14:paraId="3113CD6A" w14:textId="77777777" w:rsidTr="00DB1E4C">
        <w:trPr>
          <w:cantSplit/>
          <w:trHeight w:val="420"/>
          <w:jc w:val="center"/>
        </w:trPr>
        <w:tc>
          <w:tcPr>
            <w:tcW w:w="424" w:type="dxa"/>
            <w:vMerge/>
            <w:vAlign w:val="center"/>
          </w:tcPr>
          <w:p w14:paraId="4090F89D" w14:textId="77777777" w:rsidR="00E11C61" w:rsidRPr="00AF4B0E" w:rsidRDefault="00E11C61" w:rsidP="00E11C61">
            <w:pPr>
              <w:spacing w:line="200" w:lineRule="exact"/>
              <w:jc w:val="center"/>
              <w:rPr>
                <w:rFonts w:ascii="宋体" w:eastAsia="宋体" w:hAnsi="宋体" w:cs="Times New Roman"/>
                <w:sz w:val="18"/>
                <w:szCs w:val="18"/>
              </w:rPr>
            </w:pPr>
          </w:p>
        </w:tc>
        <w:tc>
          <w:tcPr>
            <w:tcW w:w="413" w:type="dxa"/>
            <w:shd w:val="clear" w:color="auto" w:fill="auto"/>
          </w:tcPr>
          <w:p w14:paraId="149E6AA4" w14:textId="77777777" w:rsidR="00E11C61" w:rsidRPr="00537BD7" w:rsidRDefault="00E11C61" w:rsidP="00E11C61">
            <w:r w:rsidRPr="00537BD7">
              <w:t>3</w:t>
            </w:r>
          </w:p>
        </w:tc>
        <w:tc>
          <w:tcPr>
            <w:tcW w:w="771" w:type="dxa"/>
            <w:shd w:val="clear" w:color="auto" w:fill="auto"/>
          </w:tcPr>
          <w:p w14:paraId="1C6DD39F" w14:textId="77777777" w:rsidR="00E11C61" w:rsidRPr="001E1F9E" w:rsidRDefault="00E11C61" w:rsidP="00E11C61">
            <w:r w:rsidRPr="001E1F9E">
              <w:t>15031002</w:t>
            </w:r>
          </w:p>
        </w:tc>
        <w:tc>
          <w:tcPr>
            <w:tcW w:w="1144" w:type="dxa"/>
            <w:shd w:val="clear" w:color="auto" w:fill="auto"/>
          </w:tcPr>
          <w:p w14:paraId="3C5C3D86" w14:textId="77777777" w:rsidR="00E11C61" w:rsidRPr="001E1F9E" w:rsidRDefault="00E11C61" w:rsidP="00E11C61">
            <w:r w:rsidRPr="001E1F9E">
              <w:t>就业与创业指导</w:t>
            </w:r>
          </w:p>
        </w:tc>
        <w:tc>
          <w:tcPr>
            <w:tcW w:w="463" w:type="dxa"/>
          </w:tcPr>
          <w:p w14:paraId="39B11173" w14:textId="77777777" w:rsidR="00E11C61" w:rsidRPr="00100874" w:rsidRDefault="00E11C61" w:rsidP="00E11C61">
            <w:pPr>
              <w:rPr>
                <w:sz w:val="20"/>
                <w:szCs w:val="21"/>
              </w:rPr>
            </w:pPr>
            <w:r w:rsidRPr="00100874">
              <w:rPr>
                <w:sz w:val="20"/>
                <w:szCs w:val="21"/>
              </w:rPr>
              <w:t>1</w:t>
            </w:r>
          </w:p>
        </w:tc>
        <w:tc>
          <w:tcPr>
            <w:tcW w:w="546" w:type="dxa"/>
          </w:tcPr>
          <w:p w14:paraId="58F74576" w14:textId="77777777" w:rsidR="00E11C61" w:rsidRPr="00100874" w:rsidRDefault="00E11C61" w:rsidP="00E11C61">
            <w:pPr>
              <w:rPr>
                <w:sz w:val="20"/>
                <w:szCs w:val="21"/>
              </w:rPr>
            </w:pPr>
            <w:r w:rsidRPr="00100874">
              <w:rPr>
                <w:sz w:val="20"/>
                <w:szCs w:val="21"/>
              </w:rPr>
              <w:t>16</w:t>
            </w:r>
          </w:p>
        </w:tc>
        <w:tc>
          <w:tcPr>
            <w:tcW w:w="431" w:type="dxa"/>
          </w:tcPr>
          <w:p w14:paraId="2130B428" w14:textId="77777777" w:rsidR="00E11C61" w:rsidRPr="00100874" w:rsidRDefault="00E11C61" w:rsidP="00E11C61">
            <w:pPr>
              <w:rPr>
                <w:sz w:val="20"/>
                <w:szCs w:val="21"/>
              </w:rPr>
            </w:pPr>
            <w:r w:rsidRPr="00100874">
              <w:rPr>
                <w:sz w:val="20"/>
                <w:szCs w:val="21"/>
              </w:rPr>
              <w:t>12</w:t>
            </w:r>
          </w:p>
        </w:tc>
        <w:tc>
          <w:tcPr>
            <w:tcW w:w="463" w:type="dxa"/>
          </w:tcPr>
          <w:p w14:paraId="647C38C6" w14:textId="77777777" w:rsidR="00E11C61" w:rsidRPr="00100874" w:rsidRDefault="00E11C61" w:rsidP="00E11C61">
            <w:pPr>
              <w:rPr>
                <w:sz w:val="20"/>
                <w:szCs w:val="21"/>
              </w:rPr>
            </w:pPr>
            <w:r w:rsidRPr="00100874">
              <w:rPr>
                <w:sz w:val="20"/>
                <w:szCs w:val="21"/>
              </w:rPr>
              <w:t>4</w:t>
            </w:r>
          </w:p>
        </w:tc>
        <w:tc>
          <w:tcPr>
            <w:tcW w:w="437" w:type="dxa"/>
          </w:tcPr>
          <w:p w14:paraId="0C9AE065" w14:textId="77777777" w:rsidR="00E11C61" w:rsidRPr="00100874" w:rsidRDefault="00E11C61" w:rsidP="00E11C61">
            <w:pPr>
              <w:rPr>
                <w:sz w:val="20"/>
                <w:szCs w:val="21"/>
              </w:rPr>
            </w:pPr>
          </w:p>
        </w:tc>
        <w:tc>
          <w:tcPr>
            <w:tcW w:w="338" w:type="dxa"/>
          </w:tcPr>
          <w:p w14:paraId="2C9F3BB7" w14:textId="77777777" w:rsidR="00E11C61" w:rsidRPr="00100874" w:rsidRDefault="00E11C61" w:rsidP="00E11C61">
            <w:pPr>
              <w:rPr>
                <w:sz w:val="20"/>
                <w:szCs w:val="21"/>
              </w:rPr>
            </w:pPr>
          </w:p>
        </w:tc>
        <w:tc>
          <w:tcPr>
            <w:tcW w:w="344" w:type="dxa"/>
          </w:tcPr>
          <w:p w14:paraId="73C297B8" w14:textId="77777777" w:rsidR="00E11C61" w:rsidRPr="00100874" w:rsidRDefault="00E11C61" w:rsidP="00E11C61">
            <w:pPr>
              <w:rPr>
                <w:sz w:val="20"/>
                <w:szCs w:val="21"/>
              </w:rPr>
            </w:pPr>
            <w:r w:rsidRPr="00100874">
              <w:rPr>
                <w:sz w:val="20"/>
                <w:szCs w:val="21"/>
              </w:rPr>
              <w:t>5</w:t>
            </w:r>
          </w:p>
        </w:tc>
        <w:tc>
          <w:tcPr>
            <w:tcW w:w="493" w:type="dxa"/>
          </w:tcPr>
          <w:p w14:paraId="0B436F8C" w14:textId="77777777" w:rsidR="00E11C61" w:rsidRPr="00100874" w:rsidRDefault="00E11C61" w:rsidP="00E11C61">
            <w:pPr>
              <w:rPr>
                <w:sz w:val="20"/>
                <w:szCs w:val="21"/>
              </w:rPr>
            </w:pPr>
          </w:p>
        </w:tc>
        <w:tc>
          <w:tcPr>
            <w:tcW w:w="493" w:type="dxa"/>
          </w:tcPr>
          <w:p w14:paraId="351B1185" w14:textId="77777777" w:rsidR="00E11C61" w:rsidRPr="00100874" w:rsidRDefault="00E11C61" w:rsidP="00E11C61">
            <w:pPr>
              <w:rPr>
                <w:sz w:val="20"/>
                <w:szCs w:val="21"/>
              </w:rPr>
            </w:pPr>
          </w:p>
        </w:tc>
        <w:tc>
          <w:tcPr>
            <w:tcW w:w="493" w:type="dxa"/>
          </w:tcPr>
          <w:p w14:paraId="6A7BF5FA" w14:textId="77777777" w:rsidR="00E11C61" w:rsidRPr="00100874" w:rsidRDefault="00E11C61" w:rsidP="00E11C61">
            <w:pPr>
              <w:rPr>
                <w:sz w:val="20"/>
                <w:szCs w:val="21"/>
              </w:rPr>
            </w:pPr>
          </w:p>
        </w:tc>
        <w:tc>
          <w:tcPr>
            <w:tcW w:w="493" w:type="dxa"/>
          </w:tcPr>
          <w:p w14:paraId="30986FC8" w14:textId="77777777" w:rsidR="00E11C61" w:rsidRPr="00100874" w:rsidRDefault="00E11C61" w:rsidP="00E11C61">
            <w:pPr>
              <w:rPr>
                <w:sz w:val="20"/>
                <w:szCs w:val="21"/>
              </w:rPr>
            </w:pPr>
          </w:p>
        </w:tc>
        <w:tc>
          <w:tcPr>
            <w:tcW w:w="493" w:type="dxa"/>
          </w:tcPr>
          <w:p w14:paraId="63051E13" w14:textId="77777777" w:rsidR="00E11C61" w:rsidRPr="00100874" w:rsidRDefault="00E11C61" w:rsidP="00E11C61">
            <w:pPr>
              <w:rPr>
                <w:sz w:val="20"/>
                <w:szCs w:val="21"/>
              </w:rPr>
            </w:pPr>
            <w:r w:rsidRPr="00100874">
              <w:rPr>
                <w:sz w:val="20"/>
                <w:szCs w:val="21"/>
              </w:rPr>
              <w:t>1</w:t>
            </w:r>
          </w:p>
        </w:tc>
        <w:tc>
          <w:tcPr>
            <w:tcW w:w="493" w:type="dxa"/>
          </w:tcPr>
          <w:p w14:paraId="565FB79C" w14:textId="77777777" w:rsidR="00E11C61" w:rsidRPr="001E1F9E" w:rsidRDefault="00E11C61" w:rsidP="00E11C61"/>
        </w:tc>
      </w:tr>
      <w:tr w:rsidR="00E11C61" w:rsidRPr="00AF4B0E" w14:paraId="383457C5" w14:textId="77777777" w:rsidTr="00DB1E4C">
        <w:trPr>
          <w:cantSplit/>
          <w:trHeight w:val="369"/>
          <w:jc w:val="center"/>
        </w:trPr>
        <w:tc>
          <w:tcPr>
            <w:tcW w:w="424" w:type="dxa"/>
            <w:vMerge/>
            <w:vAlign w:val="center"/>
          </w:tcPr>
          <w:p w14:paraId="5FBC2B01" w14:textId="77777777" w:rsidR="00E11C61" w:rsidRPr="00AF4B0E" w:rsidRDefault="00E11C61" w:rsidP="00E11C61">
            <w:pPr>
              <w:spacing w:line="200" w:lineRule="exact"/>
              <w:jc w:val="center"/>
              <w:rPr>
                <w:rFonts w:ascii="宋体" w:eastAsia="宋体" w:hAnsi="宋体" w:cs="Times New Roman"/>
                <w:sz w:val="18"/>
                <w:szCs w:val="18"/>
              </w:rPr>
            </w:pPr>
          </w:p>
        </w:tc>
        <w:tc>
          <w:tcPr>
            <w:tcW w:w="413" w:type="dxa"/>
            <w:shd w:val="clear" w:color="auto" w:fill="auto"/>
          </w:tcPr>
          <w:p w14:paraId="50CABADA" w14:textId="77777777" w:rsidR="00E11C61" w:rsidRPr="00537BD7" w:rsidRDefault="00E11C61" w:rsidP="00E11C61">
            <w:r w:rsidRPr="00537BD7">
              <w:t>4</w:t>
            </w:r>
          </w:p>
        </w:tc>
        <w:tc>
          <w:tcPr>
            <w:tcW w:w="771" w:type="dxa"/>
            <w:shd w:val="clear" w:color="auto" w:fill="auto"/>
          </w:tcPr>
          <w:p w14:paraId="0C6F0FD8" w14:textId="77777777" w:rsidR="00E11C61" w:rsidRPr="001E1F9E" w:rsidRDefault="00E11C61" w:rsidP="00E11C61">
            <w:r w:rsidRPr="001E1F9E">
              <w:t>30060001</w:t>
            </w:r>
          </w:p>
        </w:tc>
        <w:tc>
          <w:tcPr>
            <w:tcW w:w="1144" w:type="dxa"/>
            <w:shd w:val="clear" w:color="auto" w:fill="auto"/>
          </w:tcPr>
          <w:p w14:paraId="1BBF925C" w14:textId="77777777" w:rsidR="00E11C61" w:rsidRPr="001E1F9E" w:rsidRDefault="00E11C61" w:rsidP="00E11C61">
            <w:r w:rsidRPr="001E1F9E">
              <w:t>军事理论</w:t>
            </w:r>
          </w:p>
        </w:tc>
        <w:tc>
          <w:tcPr>
            <w:tcW w:w="463" w:type="dxa"/>
          </w:tcPr>
          <w:p w14:paraId="1F5E9270" w14:textId="77777777" w:rsidR="00E11C61" w:rsidRPr="00100874" w:rsidRDefault="00E11C61" w:rsidP="00E11C61">
            <w:pPr>
              <w:rPr>
                <w:sz w:val="20"/>
                <w:szCs w:val="21"/>
              </w:rPr>
            </w:pPr>
            <w:r w:rsidRPr="00100874">
              <w:rPr>
                <w:sz w:val="20"/>
                <w:szCs w:val="21"/>
              </w:rPr>
              <w:t>2</w:t>
            </w:r>
          </w:p>
        </w:tc>
        <w:tc>
          <w:tcPr>
            <w:tcW w:w="546" w:type="dxa"/>
          </w:tcPr>
          <w:p w14:paraId="0A24A350" w14:textId="77777777" w:rsidR="00E11C61" w:rsidRPr="00100874" w:rsidRDefault="00E11C61" w:rsidP="00E11C61">
            <w:pPr>
              <w:rPr>
                <w:sz w:val="20"/>
                <w:szCs w:val="21"/>
              </w:rPr>
            </w:pPr>
            <w:r w:rsidRPr="00100874">
              <w:rPr>
                <w:sz w:val="20"/>
                <w:szCs w:val="21"/>
              </w:rPr>
              <w:t>36</w:t>
            </w:r>
          </w:p>
        </w:tc>
        <w:tc>
          <w:tcPr>
            <w:tcW w:w="431" w:type="dxa"/>
          </w:tcPr>
          <w:p w14:paraId="3A99F89F" w14:textId="77777777" w:rsidR="00E11C61" w:rsidRPr="00100874" w:rsidRDefault="00E11C61" w:rsidP="00E11C61">
            <w:pPr>
              <w:rPr>
                <w:sz w:val="20"/>
                <w:szCs w:val="21"/>
              </w:rPr>
            </w:pPr>
            <w:r w:rsidRPr="00100874">
              <w:rPr>
                <w:sz w:val="20"/>
                <w:szCs w:val="21"/>
              </w:rPr>
              <w:t>36</w:t>
            </w:r>
          </w:p>
        </w:tc>
        <w:tc>
          <w:tcPr>
            <w:tcW w:w="463" w:type="dxa"/>
          </w:tcPr>
          <w:p w14:paraId="3FE3CD52" w14:textId="77777777" w:rsidR="00E11C61" w:rsidRPr="00100874" w:rsidRDefault="00E11C61" w:rsidP="00E11C61">
            <w:pPr>
              <w:rPr>
                <w:sz w:val="20"/>
                <w:szCs w:val="21"/>
              </w:rPr>
            </w:pPr>
            <w:r w:rsidRPr="00100874">
              <w:rPr>
                <w:sz w:val="20"/>
                <w:szCs w:val="21"/>
              </w:rPr>
              <w:t>0</w:t>
            </w:r>
          </w:p>
        </w:tc>
        <w:tc>
          <w:tcPr>
            <w:tcW w:w="437" w:type="dxa"/>
          </w:tcPr>
          <w:p w14:paraId="2148894C" w14:textId="77777777" w:rsidR="00E11C61" w:rsidRPr="00100874" w:rsidRDefault="00E11C61" w:rsidP="00E11C61">
            <w:pPr>
              <w:rPr>
                <w:sz w:val="20"/>
                <w:szCs w:val="21"/>
              </w:rPr>
            </w:pPr>
          </w:p>
        </w:tc>
        <w:tc>
          <w:tcPr>
            <w:tcW w:w="338" w:type="dxa"/>
          </w:tcPr>
          <w:p w14:paraId="76C7FF86" w14:textId="77777777" w:rsidR="00E11C61" w:rsidRPr="00100874" w:rsidRDefault="00E11C61" w:rsidP="00E11C61">
            <w:pPr>
              <w:rPr>
                <w:sz w:val="20"/>
                <w:szCs w:val="21"/>
              </w:rPr>
            </w:pPr>
          </w:p>
        </w:tc>
        <w:tc>
          <w:tcPr>
            <w:tcW w:w="344" w:type="dxa"/>
          </w:tcPr>
          <w:p w14:paraId="71A2AC7D" w14:textId="77777777" w:rsidR="00E11C61" w:rsidRPr="00100874" w:rsidRDefault="00E11C61" w:rsidP="00E11C61">
            <w:pPr>
              <w:rPr>
                <w:sz w:val="20"/>
                <w:szCs w:val="21"/>
              </w:rPr>
            </w:pPr>
            <w:r w:rsidRPr="00100874">
              <w:rPr>
                <w:sz w:val="20"/>
                <w:szCs w:val="21"/>
              </w:rPr>
              <w:t>1</w:t>
            </w:r>
          </w:p>
        </w:tc>
        <w:tc>
          <w:tcPr>
            <w:tcW w:w="493" w:type="dxa"/>
          </w:tcPr>
          <w:p w14:paraId="08C03E82" w14:textId="77777777" w:rsidR="00E11C61" w:rsidRPr="00100874" w:rsidRDefault="00E11C61" w:rsidP="00E11C61">
            <w:pPr>
              <w:rPr>
                <w:sz w:val="20"/>
                <w:szCs w:val="21"/>
              </w:rPr>
            </w:pPr>
            <w:r w:rsidRPr="00100874">
              <w:rPr>
                <w:sz w:val="20"/>
                <w:szCs w:val="21"/>
              </w:rPr>
              <w:t>2</w:t>
            </w:r>
          </w:p>
        </w:tc>
        <w:tc>
          <w:tcPr>
            <w:tcW w:w="493" w:type="dxa"/>
          </w:tcPr>
          <w:p w14:paraId="522AC7E2" w14:textId="77777777" w:rsidR="00E11C61" w:rsidRPr="00100874" w:rsidRDefault="00E11C61" w:rsidP="00E11C61">
            <w:pPr>
              <w:rPr>
                <w:sz w:val="20"/>
                <w:szCs w:val="21"/>
              </w:rPr>
            </w:pPr>
          </w:p>
        </w:tc>
        <w:tc>
          <w:tcPr>
            <w:tcW w:w="493" w:type="dxa"/>
          </w:tcPr>
          <w:p w14:paraId="4E430DF4" w14:textId="77777777" w:rsidR="00E11C61" w:rsidRPr="00100874" w:rsidRDefault="00E11C61" w:rsidP="00E11C61">
            <w:pPr>
              <w:rPr>
                <w:sz w:val="20"/>
                <w:szCs w:val="21"/>
              </w:rPr>
            </w:pPr>
          </w:p>
        </w:tc>
        <w:tc>
          <w:tcPr>
            <w:tcW w:w="493" w:type="dxa"/>
          </w:tcPr>
          <w:p w14:paraId="7D7B3635" w14:textId="77777777" w:rsidR="00E11C61" w:rsidRPr="00100874" w:rsidRDefault="00E11C61" w:rsidP="00E11C61">
            <w:pPr>
              <w:rPr>
                <w:sz w:val="20"/>
                <w:szCs w:val="21"/>
              </w:rPr>
            </w:pPr>
          </w:p>
        </w:tc>
        <w:tc>
          <w:tcPr>
            <w:tcW w:w="493" w:type="dxa"/>
          </w:tcPr>
          <w:p w14:paraId="7ADB9705" w14:textId="77777777" w:rsidR="00E11C61" w:rsidRPr="00100874" w:rsidRDefault="00E11C61" w:rsidP="00E11C61">
            <w:pPr>
              <w:rPr>
                <w:sz w:val="20"/>
                <w:szCs w:val="21"/>
              </w:rPr>
            </w:pPr>
          </w:p>
        </w:tc>
        <w:tc>
          <w:tcPr>
            <w:tcW w:w="493" w:type="dxa"/>
          </w:tcPr>
          <w:p w14:paraId="553DA01D" w14:textId="77777777" w:rsidR="00E11C61" w:rsidRPr="001E1F9E" w:rsidRDefault="00E11C61" w:rsidP="00E11C61"/>
        </w:tc>
      </w:tr>
      <w:tr w:rsidR="00E11C61" w:rsidRPr="00AF4B0E" w14:paraId="78B86C5E" w14:textId="77777777" w:rsidTr="00DB1E4C">
        <w:trPr>
          <w:cantSplit/>
          <w:trHeight w:val="300"/>
          <w:jc w:val="center"/>
        </w:trPr>
        <w:tc>
          <w:tcPr>
            <w:tcW w:w="424" w:type="dxa"/>
            <w:vMerge/>
            <w:vAlign w:val="center"/>
          </w:tcPr>
          <w:p w14:paraId="4B17F53C" w14:textId="77777777" w:rsidR="00E11C61" w:rsidRPr="00AF4B0E" w:rsidRDefault="00E11C61" w:rsidP="00E11C61">
            <w:pPr>
              <w:spacing w:line="200" w:lineRule="exact"/>
              <w:jc w:val="center"/>
              <w:rPr>
                <w:rFonts w:ascii="宋体" w:eastAsia="宋体" w:hAnsi="宋体" w:cs="Times New Roman"/>
                <w:sz w:val="18"/>
                <w:szCs w:val="18"/>
              </w:rPr>
            </w:pPr>
          </w:p>
        </w:tc>
        <w:tc>
          <w:tcPr>
            <w:tcW w:w="413" w:type="dxa"/>
            <w:shd w:val="clear" w:color="auto" w:fill="auto"/>
          </w:tcPr>
          <w:p w14:paraId="7127E260" w14:textId="77777777" w:rsidR="00E11C61" w:rsidRPr="00537BD7" w:rsidRDefault="00E11C61" w:rsidP="00E11C61">
            <w:r w:rsidRPr="00537BD7">
              <w:t>5</w:t>
            </w:r>
          </w:p>
        </w:tc>
        <w:tc>
          <w:tcPr>
            <w:tcW w:w="771" w:type="dxa"/>
            <w:shd w:val="clear" w:color="auto" w:fill="auto"/>
          </w:tcPr>
          <w:p w14:paraId="22246614" w14:textId="77777777" w:rsidR="00E11C61" w:rsidRPr="001E1F9E" w:rsidRDefault="00E11C61" w:rsidP="00E11C61">
            <w:r w:rsidRPr="001E1F9E">
              <w:t>30041014</w:t>
            </w:r>
          </w:p>
        </w:tc>
        <w:tc>
          <w:tcPr>
            <w:tcW w:w="1144" w:type="dxa"/>
            <w:shd w:val="clear" w:color="auto" w:fill="auto"/>
          </w:tcPr>
          <w:p w14:paraId="696CC1A3" w14:textId="77777777" w:rsidR="00E11C61" w:rsidRPr="001E1F9E" w:rsidRDefault="00E11C61" w:rsidP="00E11C61">
            <w:r w:rsidRPr="001E1F9E">
              <w:t>船政文化素养</w:t>
            </w:r>
          </w:p>
        </w:tc>
        <w:tc>
          <w:tcPr>
            <w:tcW w:w="463" w:type="dxa"/>
          </w:tcPr>
          <w:p w14:paraId="0C4D8926" w14:textId="77777777" w:rsidR="00E11C61" w:rsidRPr="00100874" w:rsidRDefault="00E11C61" w:rsidP="00E11C61">
            <w:pPr>
              <w:rPr>
                <w:sz w:val="20"/>
                <w:szCs w:val="21"/>
              </w:rPr>
            </w:pPr>
            <w:r w:rsidRPr="00100874">
              <w:rPr>
                <w:sz w:val="20"/>
                <w:szCs w:val="21"/>
              </w:rPr>
              <w:t>1</w:t>
            </w:r>
          </w:p>
        </w:tc>
        <w:tc>
          <w:tcPr>
            <w:tcW w:w="546" w:type="dxa"/>
          </w:tcPr>
          <w:p w14:paraId="15931EBF" w14:textId="77777777" w:rsidR="00E11C61" w:rsidRPr="00100874" w:rsidRDefault="00E11C61" w:rsidP="00E11C61">
            <w:pPr>
              <w:rPr>
                <w:sz w:val="20"/>
                <w:szCs w:val="21"/>
              </w:rPr>
            </w:pPr>
            <w:r w:rsidRPr="00100874">
              <w:rPr>
                <w:sz w:val="20"/>
                <w:szCs w:val="21"/>
              </w:rPr>
              <w:t>18</w:t>
            </w:r>
          </w:p>
        </w:tc>
        <w:tc>
          <w:tcPr>
            <w:tcW w:w="431" w:type="dxa"/>
          </w:tcPr>
          <w:p w14:paraId="480F31BE" w14:textId="77777777" w:rsidR="00E11C61" w:rsidRPr="00100874" w:rsidRDefault="00E11C61" w:rsidP="00E11C61">
            <w:pPr>
              <w:rPr>
                <w:sz w:val="20"/>
                <w:szCs w:val="21"/>
              </w:rPr>
            </w:pPr>
            <w:r w:rsidRPr="00100874">
              <w:rPr>
                <w:sz w:val="20"/>
                <w:szCs w:val="21"/>
              </w:rPr>
              <w:t>8</w:t>
            </w:r>
          </w:p>
        </w:tc>
        <w:tc>
          <w:tcPr>
            <w:tcW w:w="463" w:type="dxa"/>
          </w:tcPr>
          <w:p w14:paraId="09F4343F" w14:textId="77777777" w:rsidR="00E11C61" w:rsidRPr="00100874" w:rsidRDefault="00E11C61" w:rsidP="00E11C61">
            <w:pPr>
              <w:rPr>
                <w:sz w:val="20"/>
                <w:szCs w:val="21"/>
              </w:rPr>
            </w:pPr>
            <w:r w:rsidRPr="00100874">
              <w:rPr>
                <w:sz w:val="20"/>
                <w:szCs w:val="21"/>
              </w:rPr>
              <w:t>10</w:t>
            </w:r>
          </w:p>
        </w:tc>
        <w:tc>
          <w:tcPr>
            <w:tcW w:w="437" w:type="dxa"/>
          </w:tcPr>
          <w:p w14:paraId="78850FC7" w14:textId="77777777" w:rsidR="00E11C61" w:rsidRPr="00100874" w:rsidRDefault="00E11C61" w:rsidP="00E11C61">
            <w:pPr>
              <w:rPr>
                <w:sz w:val="20"/>
                <w:szCs w:val="21"/>
              </w:rPr>
            </w:pPr>
          </w:p>
        </w:tc>
        <w:tc>
          <w:tcPr>
            <w:tcW w:w="338" w:type="dxa"/>
          </w:tcPr>
          <w:p w14:paraId="23BB3CA8" w14:textId="77777777" w:rsidR="00E11C61" w:rsidRPr="00100874" w:rsidRDefault="00E11C61" w:rsidP="00E11C61">
            <w:pPr>
              <w:rPr>
                <w:sz w:val="20"/>
                <w:szCs w:val="21"/>
              </w:rPr>
            </w:pPr>
          </w:p>
        </w:tc>
        <w:tc>
          <w:tcPr>
            <w:tcW w:w="344" w:type="dxa"/>
          </w:tcPr>
          <w:p w14:paraId="6112BA24" w14:textId="77777777" w:rsidR="00E11C61" w:rsidRPr="00100874" w:rsidRDefault="000B4275" w:rsidP="00E11C61">
            <w:pPr>
              <w:rPr>
                <w:sz w:val="20"/>
                <w:szCs w:val="21"/>
              </w:rPr>
            </w:pPr>
            <w:r>
              <w:rPr>
                <w:rFonts w:hint="eastAsia"/>
                <w:sz w:val="20"/>
                <w:szCs w:val="21"/>
              </w:rPr>
              <w:t>1</w:t>
            </w:r>
          </w:p>
        </w:tc>
        <w:tc>
          <w:tcPr>
            <w:tcW w:w="493" w:type="dxa"/>
          </w:tcPr>
          <w:p w14:paraId="267BF15D" w14:textId="77777777" w:rsidR="00E11C61" w:rsidRPr="00100874" w:rsidRDefault="000B4275" w:rsidP="00E11C61">
            <w:pPr>
              <w:rPr>
                <w:sz w:val="20"/>
                <w:szCs w:val="21"/>
              </w:rPr>
            </w:pPr>
            <w:r>
              <w:rPr>
                <w:rFonts w:hint="eastAsia"/>
                <w:sz w:val="20"/>
                <w:szCs w:val="21"/>
              </w:rPr>
              <w:t>1</w:t>
            </w:r>
          </w:p>
        </w:tc>
        <w:tc>
          <w:tcPr>
            <w:tcW w:w="493" w:type="dxa"/>
          </w:tcPr>
          <w:p w14:paraId="7BE7410B" w14:textId="77777777" w:rsidR="00E11C61" w:rsidRPr="00100874" w:rsidRDefault="00E11C61" w:rsidP="00E11C61">
            <w:pPr>
              <w:rPr>
                <w:sz w:val="20"/>
                <w:szCs w:val="21"/>
              </w:rPr>
            </w:pPr>
          </w:p>
        </w:tc>
        <w:tc>
          <w:tcPr>
            <w:tcW w:w="493" w:type="dxa"/>
          </w:tcPr>
          <w:p w14:paraId="71B72F0A" w14:textId="77777777" w:rsidR="00E11C61" w:rsidRPr="00100874" w:rsidRDefault="00E11C61" w:rsidP="00E11C61">
            <w:pPr>
              <w:rPr>
                <w:sz w:val="20"/>
                <w:szCs w:val="21"/>
              </w:rPr>
            </w:pPr>
          </w:p>
        </w:tc>
        <w:tc>
          <w:tcPr>
            <w:tcW w:w="493" w:type="dxa"/>
          </w:tcPr>
          <w:p w14:paraId="1B949024" w14:textId="77777777" w:rsidR="00E11C61" w:rsidRPr="00100874" w:rsidRDefault="00E11C61" w:rsidP="00E11C61">
            <w:pPr>
              <w:rPr>
                <w:sz w:val="20"/>
                <w:szCs w:val="21"/>
              </w:rPr>
            </w:pPr>
          </w:p>
        </w:tc>
        <w:tc>
          <w:tcPr>
            <w:tcW w:w="493" w:type="dxa"/>
          </w:tcPr>
          <w:p w14:paraId="2D6A7225" w14:textId="77777777" w:rsidR="00E11C61" w:rsidRPr="00100874" w:rsidRDefault="00E11C61" w:rsidP="00E11C61">
            <w:pPr>
              <w:rPr>
                <w:sz w:val="20"/>
                <w:szCs w:val="21"/>
              </w:rPr>
            </w:pPr>
          </w:p>
        </w:tc>
        <w:tc>
          <w:tcPr>
            <w:tcW w:w="493" w:type="dxa"/>
          </w:tcPr>
          <w:p w14:paraId="67A9D0B4" w14:textId="77777777" w:rsidR="00E11C61" w:rsidRDefault="00E11C61" w:rsidP="00E11C61"/>
        </w:tc>
      </w:tr>
      <w:tr w:rsidR="00E11C61" w:rsidRPr="00AF4B0E" w14:paraId="1A538ADD" w14:textId="77777777" w:rsidTr="00DB1E4C">
        <w:trPr>
          <w:cantSplit/>
          <w:jc w:val="center"/>
        </w:trPr>
        <w:tc>
          <w:tcPr>
            <w:tcW w:w="424" w:type="dxa"/>
            <w:vMerge/>
            <w:vAlign w:val="center"/>
          </w:tcPr>
          <w:p w14:paraId="56225054" w14:textId="77777777" w:rsidR="00E11C61" w:rsidRPr="00AF4B0E" w:rsidRDefault="00E11C61" w:rsidP="00E11C61">
            <w:pPr>
              <w:spacing w:line="200" w:lineRule="exact"/>
              <w:jc w:val="center"/>
              <w:rPr>
                <w:rFonts w:ascii="宋体" w:eastAsia="宋体" w:hAnsi="宋体" w:cs="Times New Roman"/>
                <w:sz w:val="18"/>
                <w:szCs w:val="18"/>
              </w:rPr>
            </w:pPr>
          </w:p>
        </w:tc>
        <w:tc>
          <w:tcPr>
            <w:tcW w:w="413" w:type="dxa"/>
            <w:shd w:val="clear" w:color="auto" w:fill="auto"/>
          </w:tcPr>
          <w:p w14:paraId="7D707BDB" w14:textId="77777777" w:rsidR="00E11C61" w:rsidRDefault="00E11C61" w:rsidP="00E11C61">
            <w:r w:rsidRPr="00537BD7">
              <w:t>6</w:t>
            </w:r>
          </w:p>
        </w:tc>
        <w:tc>
          <w:tcPr>
            <w:tcW w:w="1915" w:type="dxa"/>
            <w:gridSpan w:val="2"/>
            <w:shd w:val="clear" w:color="auto" w:fill="auto"/>
            <w:vAlign w:val="center"/>
          </w:tcPr>
          <w:p w14:paraId="5F4C7C7D"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选修由院团委、系部组织的素质教育项目二项，每项0.5学分(不计入计划教学课时)</w:t>
            </w:r>
          </w:p>
        </w:tc>
        <w:tc>
          <w:tcPr>
            <w:tcW w:w="463" w:type="dxa"/>
            <w:vAlign w:val="center"/>
          </w:tcPr>
          <w:p w14:paraId="1450B209" w14:textId="77777777" w:rsidR="00E11C61" w:rsidRPr="00100874" w:rsidRDefault="00E11C61" w:rsidP="00E11C61">
            <w:pPr>
              <w:spacing w:line="200" w:lineRule="exact"/>
              <w:jc w:val="center"/>
              <w:rPr>
                <w:rFonts w:ascii="宋体" w:eastAsia="宋体" w:hAnsi="宋体" w:cs="Times New Roman"/>
                <w:sz w:val="20"/>
                <w:szCs w:val="21"/>
              </w:rPr>
            </w:pPr>
            <w:r w:rsidRPr="00100874">
              <w:rPr>
                <w:rFonts w:ascii="宋体" w:eastAsia="宋体" w:hAnsi="宋体" w:cs="Times New Roman" w:hint="eastAsia"/>
                <w:sz w:val="20"/>
                <w:szCs w:val="21"/>
              </w:rPr>
              <w:t>1</w:t>
            </w:r>
          </w:p>
        </w:tc>
        <w:tc>
          <w:tcPr>
            <w:tcW w:w="546" w:type="dxa"/>
            <w:vAlign w:val="center"/>
          </w:tcPr>
          <w:p w14:paraId="76CAC8F3" w14:textId="77777777" w:rsidR="00E11C61" w:rsidRPr="00100874" w:rsidRDefault="00E11C61" w:rsidP="00E11C61">
            <w:pPr>
              <w:spacing w:line="200" w:lineRule="exact"/>
              <w:jc w:val="center"/>
              <w:rPr>
                <w:rFonts w:ascii="宋体" w:eastAsia="宋体" w:hAnsi="宋体" w:cs="Times New Roman"/>
                <w:sz w:val="20"/>
                <w:szCs w:val="21"/>
              </w:rPr>
            </w:pPr>
          </w:p>
        </w:tc>
        <w:tc>
          <w:tcPr>
            <w:tcW w:w="431" w:type="dxa"/>
            <w:vAlign w:val="center"/>
          </w:tcPr>
          <w:p w14:paraId="5C8C0FA2" w14:textId="77777777" w:rsidR="00E11C61" w:rsidRPr="00100874" w:rsidRDefault="00E11C61" w:rsidP="00E11C61">
            <w:pPr>
              <w:spacing w:line="200" w:lineRule="exact"/>
              <w:jc w:val="center"/>
              <w:rPr>
                <w:rFonts w:ascii="宋体" w:eastAsia="宋体" w:hAnsi="宋体" w:cs="Times New Roman"/>
                <w:sz w:val="20"/>
                <w:szCs w:val="21"/>
              </w:rPr>
            </w:pPr>
          </w:p>
        </w:tc>
        <w:tc>
          <w:tcPr>
            <w:tcW w:w="463" w:type="dxa"/>
            <w:vAlign w:val="center"/>
          </w:tcPr>
          <w:p w14:paraId="04408F59" w14:textId="77777777" w:rsidR="00E11C61" w:rsidRPr="00100874" w:rsidRDefault="00E11C61" w:rsidP="00E11C61">
            <w:pPr>
              <w:spacing w:line="200" w:lineRule="exact"/>
              <w:jc w:val="center"/>
              <w:rPr>
                <w:rFonts w:ascii="宋体" w:eastAsia="宋体" w:hAnsi="宋体" w:cs="Times New Roman"/>
                <w:sz w:val="20"/>
                <w:szCs w:val="21"/>
              </w:rPr>
            </w:pPr>
          </w:p>
        </w:tc>
        <w:tc>
          <w:tcPr>
            <w:tcW w:w="437" w:type="dxa"/>
            <w:vAlign w:val="center"/>
          </w:tcPr>
          <w:p w14:paraId="3BC80679" w14:textId="77777777" w:rsidR="00E11C61" w:rsidRPr="00100874" w:rsidRDefault="00E11C61" w:rsidP="00E11C61">
            <w:pPr>
              <w:spacing w:line="200" w:lineRule="exact"/>
              <w:jc w:val="center"/>
              <w:rPr>
                <w:rFonts w:ascii="宋体" w:eastAsia="宋体" w:hAnsi="宋体" w:cs="Times New Roman"/>
                <w:sz w:val="20"/>
                <w:szCs w:val="21"/>
              </w:rPr>
            </w:pPr>
          </w:p>
        </w:tc>
        <w:tc>
          <w:tcPr>
            <w:tcW w:w="338" w:type="dxa"/>
            <w:vAlign w:val="center"/>
          </w:tcPr>
          <w:p w14:paraId="03AD3231" w14:textId="77777777" w:rsidR="00E11C61" w:rsidRPr="00100874" w:rsidRDefault="00E11C61" w:rsidP="00E11C61">
            <w:pPr>
              <w:spacing w:line="200" w:lineRule="exact"/>
              <w:jc w:val="center"/>
              <w:rPr>
                <w:rFonts w:ascii="宋体" w:eastAsia="宋体" w:hAnsi="宋体" w:cs="Times New Roman"/>
                <w:sz w:val="20"/>
                <w:szCs w:val="21"/>
              </w:rPr>
            </w:pPr>
          </w:p>
        </w:tc>
        <w:tc>
          <w:tcPr>
            <w:tcW w:w="344" w:type="dxa"/>
            <w:vAlign w:val="center"/>
          </w:tcPr>
          <w:p w14:paraId="266B3A4C" w14:textId="77777777" w:rsidR="00E11C61" w:rsidRPr="00100874" w:rsidRDefault="00E11C61" w:rsidP="00E11C61">
            <w:pPr>
              <w:spacing w:line="200" w:lineRule="exact"/>
              <w:jc w:val="center"/>
              <w:rPr>
                <w:rFonts w:ascii="宋体" w:eastAsia="宋体" w:hAnsi="宋体" w:cs="Times New Roman"/>
                <w:sz w:val="20"/>
                <w:szCs w:val="21"/>
              </w:rPr>
            </w:pPr>
          </w:p>
        </w:tc>
        <w:tc>
          <w:tcPr>
            <w:tcW w:w="493" w:type="dxa"/>
            <w:vAlign w:val="center"/>
          </w:tcPr>
          <w:p w14:paraId="7AA84DCC" w14:textId="77777777" w:rsidR="00E11C61" w:rsidRPr="00100874" w:rsidRDefault="00E11C61" w:rsidP="00E11C61">
            <w:pPr>
              <w:spacing w:line="200" w:lineRule="exact"/>
              <w:jc w:val="center"/>
              <w:rPr>
                <w:rFonts w:ascii="宋体" w:eastAsia="宋体" w:hAnsi="宋体" w:cs="Times New Roman"/>
                <w:sz w:val="20"/>
                <w:szCs w:val="21"/>
              </w:rPr>
            </w:pPr>
          </w:p>
        </w:tc>
        <w:tc>
          <w:tcPr>
            <w:tcW w:w="493" w:type="dxa"/>
            <w:vAlign w:val="center"/>
          </w:tcPr>
          <w:p w14:paraId="25BD834C" w14:textId="77777777" w:rsidR="00E11C61" w:rsidRPr="00100874" w:rsidRDefault="00E11C61" w:rsidP="00E11C61">
            <w:pPr>
              <w:spacing w:line="200" w:lineRule="exact"/>
              <w:jc w:val="center"/>
              <w:rPr>
                <w:rFonts w:ascii="宋体" w:eastAsia="宋体" w:hAnsi="宋体" w:cs="Times New Roman"/>
                <w:sz w:val="20"/>
                <w:szCs w:val="21"/>
              </w:rPr>
            </w:pPr>
          </w:p>
        </w:tc>
        <w:tc>
          <w:tcPr>
            <w:tcW w:w="493" w:type="dxa"/>
            <w:vAlign w:val="center"/>
          </w:tcPr>
          <w:p w14:paraId="7262BB92" w14:textId="77777777" w:rsidR="00E11C61" w:rsidRPr="00100874" w:rsidRDefault="00E11C61" w:rsidP="00E11C61">
            <w:pPr>
              <w:spacing w:line="200" w:lineRule="exact"/>
              <w:jc w:val="center"/>
              <w:rPr>
                <w:rFonts w:ascii="宋体" w:eastAsia="宋体" w:hAnsi="宋体" w:cs="Times New Roman"/>
                <w:sz w:val="20"/>
                <w:szCs w:val="21"/>
              </w:rPr>
            </w:pPr>
          </w:p>
        </w:tc>
        <w:tc>
          <w:tcPr>
            <w:tcW w:w="493" w:type="dxa"/>
            <w:vAlign w:val="center"/>
          </w:tcPr>
          <w:p w14:paraId="50C2BC62" w14:textId="77777777" w:rsidR="00E11C61" w:rsidRPr="00100874" w:rsidRDefault="00E11C61" w:rsidP="00E11C61">
            <w:pPr>
              <w:spacing w:line="200" w:lineRule="exact"/>
              <w:jc w:val="center"/>
              <w:rPr>
                <w:rFonts w:ascii="宋体" w:eastAsia="宋体" w:hAnsi="宋体" w:cs="Times New Roman"/>
                <w:sz w:val="20"/>
                <w:szCs w:val="21"/>
              </w:rPr>
            </w:pPr>
          </w:p>
        </w:tc>
        <w:tc>
          <w:tcPr>
            <w:tcW w:w="493" w:type="dxa"/>
            <w:vAlign w:val="center"/>
          </w:tcPr>
          <w:p w14:paraId="59C1EE9E" w14:textId="77777777" w:rsidR="00E11C61" w:rsidRPr="00100874" w:rsidRDefault="00E11C61" w:rsidP="00E11C61">
            <w:pPr>
              <w:spacing w:line="200" w:lineRule="exact"/>
              <w:jc w:val="center"/>
              <w:rPr>
                <w:rFonts w:ascii="宋体" w:eastAsia="宋体" w:hAnsi="宋体" w:cs="Times New Roman"/>
                <w:sz w:val="20"/>
                <w:szCs w:val="21"/>
              </w:rPr>
            </w:pPr>
          </w:p>
        </w:tc>
        <w:tc>
          <w:tcPr>
            <w:tcW w:w="493" w:type="dxa"/>
            <w:vAlign w:val="center"/>
          </w:tcPr>
          <w:p w14:paraId="7FEBF644" w14:textId="77777777" w:rsidR="00E11C61" w:rsidRPr="00AF4B0E" w:rsidRDefault="00E11C61" w:rsidP="00E11C61">
            <w:pPr>
              <w:spacing w:line="200" w:lineRule="exact"/>
              <w:jc w:val="center"/>
              <w:rPr>
                <w:rFonts w:ascii="宋体" w:eastAsia="宋体" w:hAnsi="宋体" w:cs="Times New Roman"/>
                <w:sz w:val="18"/>
                <w:szCs w:val="18"/>
              </w:rPr>
            </w:pPr>
          </w:p>
        </w:tc>
      </w:tr>
      <w:tr w:rsidR="00E11C61" w:rsidRPr="00AF4B0E" w14:paraId="15DC11EC" w14:textId="77777777" w:rsidTr="00DB1E4C">
        <w:trPr>
          <w:cantSplit/>
          <w:jc w:val="center"/>
        </w:trPr>
        <w:tc>
          <w:tcPr>
            <w:tcW w:w="424" w:type="dxa"/>
            <w:vMerge/>
            <w:vAlign w:val="center"/>
          </w:tcPr>
          <w:p w14:paraId="1202F304" w14:textId="77777777" w:rsidR="00E11C61" w:rsidRPr="00AF4B0E" w:rsidRDefault="00E11C61" w:rsidP="00E11C61">
            <w:pPr>
              <w:spacing w:line="200" w:lineRule="exact"/>
              <w:jc w:val="center"/>
              <w:rPr>
                <w:rFonts w:ascii="宋体" w:eastAsia="宋体" w:hAnsi="宋体" w:cs="Times New Roman"/>
                <w:sz w:val="18"/>
                <w:szCs w:val="18"/>
              </w:rPr>
            </w:pPr>
          </w:p>
        </w:tc>
        <w:tc>
          <w:tcPr>
            <w:tcW w:w="2328" w:type="dxa"/>
            <w:gridSpan w:val="3"/>
            <w:shd w:val="clear" w:color="auto" w:fill="auto"/>
            <w:vAlign w:val="center"/>
          </w:tcPr>
          <w:p w14:paraId="163192CF"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小计</w:t>
            </w:r>
          </w:p>
        </w:tc>
        <w:tc>
          <w:tcPr>
            <w:tcW w:w="463" w:type="dxa"/>
          </w:tcPr>
          <w:p w14:paraId="06D9C514" w14:textId="77777777" w:rsidR="00E11C61" w:rsidRPr="004328BC" w:rsidRDefault="00E11C61" w:rsidP="00E11C61">
            <w:pPr>
              <w:rPr>
                <w:sz w:val="20"/>
                <w:szCs w:val="21"/>
              </w:rPr>
            </w:pPr>
            <w:r w:rsidRPr="004328BC">
              <w:rPr>
                <w:sz w:val="20"/>
                <w:szCs w:val="21"/>
              </w:rPr>
              <w:t>7</w:t>
            </w:r>
          </w:p>
        </w:tc>
        <w:tc>
          <w:tcPr>
            <w:tcW w:w="546" w:type="dxa"/>
          </w:tcPr>
          <w:p w14:paraId="6B6A3461" w14:textId="77777777" w:rsidR="00E11C61" w:rsidRPr="004328BC" w:rsidRDefault="00E11C61" w:rsidP="00E11C61">
            <w:pPr>
              <w:rPr>
                <w:sz w:val="20"/>
                <w:szCs w:val="21"/>
              </w:rPr>
            </w:pPr>
            <w:r w:rsidRPr="004328BC">
              <w:rPr>
                <w:sz w:val="20"/>
                <w:szCs w:val="21"/>
              </w:rPr>
              <w:t>132</w:t>
            </w:r>
          </w:p>
        </w:tc>
        <w:tc>
          <w:tcPr>
            <w:tcW w:w="431" w:type="dxa"/>
          </w:tcPr>
          <w:p w14:paraId="64685C35" w14:textId="77777777" w:rsidR="00E11C61" w:rsidRPr="004328BC" w:rsidRDefault="00E11C61" w:rsidP="00E11C61">
            <w:pPr>
              <w:rPr>
                <w:sz w:val="20"/>
                <w:szCs w:val="21"/>
              </w:rPr>
            </w:pPr>
            <w:r w:rsidRPr="004328BC">
              <w:rPr>
                <w:sz w:val="20"/>
                <w:szCs w:val="21"/>
              </w:rPr>
              <w:t>88</w:t>
            </w:r>
          </w:p>
        </w:tc>
        <w:tc>
          <w:tcPr>
            <w:tcW w:w="463" w:type="dxa"/>
          </w:tcPr>
          <w:p w14:paraId="12A6378C" w14:textId="77777777" w:rsidR="00E11C61" w:rsidRPr="004328BC" w:rsidRDefault="00E11C61" w:rsidP="00E11C61">
            <w:pPr>
              <w:rPr>
                <w:sz w:val="20"/>
                <w:szCs w:val="21"/>
              </w:rPr>
            </w:pPr>
            <w:r w:rsidRPr="004328BC">
              <w:rPr>
                <w:sz w:val="20"/>
                <w:szCs w:val="21"/>
              </w:rPr>
              <w:t>44</w:t>
            </w:r>
          </w:p>
        </w:tc>
        <w:tc>
          <w:tcPr>
            <w:tcW w:w="437" w:type="dxa"/>
          </w:tcPr>
          <w:p w14:paraId="0DADA49E" w14:textId="77777777" w:rsidR="00E11C61" w:rsidRPr="003F7D72" w:rsidRDefault="00E11C61" w:rsidP="00E11C61">
            <w:pPr>
              <w:rPr>
                <w:sz w:val="20"/>
                <w:szCs w:val="21"/>
              </w:rPr>
            </w:pPr>
            <w:r w:rsidRPr="003F7D72">
              <w:rPr>
                <w:sz w:val="20"/>
                <w:szCs w:val="21"/>
              </w:rPr>
              <w:t>0</w:t>
            </w:r>
          </w:p>
        </w:tc>
        <w:tc>
          <w:tcPr>
            <w:tcW w:w="338" w:type="dxa"/>
          </w:tcPr>
          <w:p w14:paraId="5991020F" w14:textId="77777777" w:rsidR="00E11C61" w:rsidRPr="003F7D72" w:rsidRDefault="00E11C61" w:rsidP="00E11C61">
            <w:pPr>
              <w:rPr>
                <w:sz w:val="20"/>
                <w:szCs w:val="21"/>
              </w:rPr>
            </w:pPr>
            <w:r w:rsidRPr="003F7D72">
              <w:rPr>
                <w:sz w:val="20"/>
                <w:szCs w:val="21"/>
              </w:rPr>
              <w:t>0</w:t>
            </w:r>
          </w:p>
        </w:tc>
        <w:tc>
          <w:tcPr>
            <w:tcW w:w="344" w:type="dxa"/>
          </w:tcPr>
          <w:p w14:paraId="2B08F049" w14:textId="77777777" w:rsidR="00E11C61" w:rsidRPr="003F7D72" w:rsidRDefault="00E11C61" w:rsidP="00E11C61">
            <w:pPr>
              <w:rPr>
                <w:sz w:val="20"/>
                <w:szCs w:val="21"/>
              </w:rPr>
            </w:pPr>
          </w:p>
        </w:tc>
        <w:tc>
          <w:tcPr>
            <w:tcW w:w="493" w:type="dxa"/>
          </w:tcPr>
          <w:p w14:paraId="10F6FD82" w14:textId="77777777" w:rsidR="00E11C61" w:rsidRPr="003F7D72" w:rsidRDefault="00861BDC" w:rsidP="00E11C61">
            <w:pPr>
              <w:rPr>
                <w:sz w:val="20"/>
                <w:szCs w:val="21"/>
              </w:rPr>
            </w:pPr>
            <w:r>
              <w:rPr>
                <w:rFonts w:hint="eastAsia"/>
                <w:sz w:val="20"/>
                <w:szCs w:val="21"/>
              </w:rPr>
              <w:t>5</w:t>
            </w:r>
            <w:r w:rsidR="00E11C61" w:rsidRPr="003F7D72">
              <w:rPr>
                <w:sz w:val="20"/>
                <w:szCs w:val="21"/>
              </w:rPr>
              <w:t>.5</w:t>
            </w:r>
          </w:p>
        </w:tc>
        <w:tc>
          <w:tcPr>
            <w:tcW w:w="493" w:type="dxa"/>
          </w:tcPr>
          <w:p w14:paraId="6E6827A9" w14:textId="77777777" w:rsidR="00E11C61" w:rsidRPr="003F7D72" w:rsidRDefault="00E11C61" w:rsidP="00E11C61">
            <w:pPr>
              <w:rPr>
                <w:sz w:val="20"/>
                <w:szCs w:val="21"/>
              </w:rPr>
            </w:pPr>
            <w:r w:rsidRPr="003F7D72">
              <w:rPr>
                <w:sz w:val="20"/>
                <w:szCs w:val="21"/>
              </w:rPr>
              <w:t>0.5</w:t>
            </w:r>
          </w:p>
        </w:tc>
        <w:tc>
          <w:tcPr>
            <w:tcW w:w="493" w:type="dxa"/>
          </w:tcPr>
          <w:p w14:paraId="2CC66A84" w14:textId="77777777" w:rsidR="00E11C61" w:rsidRPr="003F7D72" w:rsidRDefault="00E11C61" w:rsidP="00E11C61">
            <w:pPr>
              <w:rPr>
                <w:sz w:val="20"/>
                <w:szCs w:val="21"/>
              </w:rPr>
            </w:pPr>
            <w:r w:rsidRPr="003F7D72">
              <w:rPr>
                <w:sz w:val="20"/>
                <w:szCs w:val="21"/>
              </w:rPr>
              <w:t>0.5</w:t>
            </w:r>
          </w:p>
        </w:tc>
        <w:tc>
          <w:tcPr>
            <w:tcW w:w="493" w:type="dxa"/>
          </w:tcPr>
          <w:p w14:paraId="52F127FD" w14:textId="77777777" w:rsidR="00E11C61" w:rsidRPr="003F7D72" w:rsidRDefault="00E11C61" w:rsidP="00E11C61">
            <w:pPr>
              <w:rPr>
                <w:sz w:val="20"/>
                <w:szCs w:val="21"/>
              </w:rPr>
            </w:pPr>
            <w:r w:rsidRPr="003F7D72">
              <w:rPr>
                <w:sz w:val="20"/>
                <w:szCs w:val="21"/>
              </w:rPr>
              <w:t>0.5</w:t>
            </w:r>
          </w:p>
        </w:tc>
        <w:tc>
          <w:tcPr>
            <w:tcW w:w="493" w:type="dxa"/>
          </w:tcPr>
          <w:p w14:paraId="0897ED2E" w14:textId="77777777" w:rsidR="00E11C61" w:rsidRPr="003F7D72" w:rsidRDefault="00E11C61" w:rsidP="00E11C61">
            <w:pPr>
              <w:rPr>
                <w:sz w:val="20"/>
                <w:szCs w:val="21"/>
              </w:rPr>
            </w:pPr>
            <w:r w:rsidRPr="003F7D72">
              <w:rPr>
                <w:sz w:val="20"/>
                <w:szCs w:val="21"/>
              </w:rPr>
              <w:t>1.5</w:t>
            </w:r>
          </w:p>
        </w:tc>
        <w:tc>
          <w:tcPr>
            <w:tcW w:w="493" w:type="dxa"/>
          </w:tcPr>
          <w:p w14:paraId="4772B023" w14:textId="77777777" w:rsidR="00E11C61" w:rsidRPr="003F7D72" w:rsidRDefault="00E11C61" w:rsidP="00E11C61">
            <w:pPr>
              <w:rPr>
                <w:sz w:val="20"/>
                <w:szCs w:val="21"/>
              </w:rPr>
            </w:pPr>
          </w:p>
        </w:tc>
      </w:tr>
      <w:tr w:rsidR="006B731E" w:rsidRPr="00AF4B0E" w14:paraId="6D9BE9C2" w14:textId="77777777" w:rsidTr="00DB1E4C">
        <w:trPr>
          <w:cantSplit/>
          <w:jc w:val="center"/>
        </w:trPr>
        <w:tc>
          <w:tcPr>
            <w:tcW w:w="424" w:type="dxa"/>
            <w:vAlign w:val="center"/>
          </w:tcPr>
          <w:p w14:paraId="36A85118" w14:textId="77777777" w:rsidR="006B731E" w:rsidRPr="00AF4B0E" w:rsidRDefault="006B731E" w:rsidP="006B731E">
            <w:pPr>
              <w:spacing w:line="200" w:lineRule="exact"/>
              <w:jc w:val="center"/>
              <w:rPr>
                <w:rFonts w:ascii="宋体" w:eastAsia="宋体" w:hAnsi="宋体" w:cs="Times New Roman"/>
                <w:sz w:val="18"/>
                <w:szCs w:val="18"/>
              </w:rPr>
            </w:pPr>
          </w:p>
        </w:tc>
        <w:tc>
          <w:tcPr>
            <w:tcW w:w="2328" w:type="dxa"/>
            <w:gridSpan w:val="3"/>
            <w:vAlign w:val="center"/>
          </w:tcPr>
          <w:p w14:paraId="723BCEB2" w14:textId="77777777" w:rsidR="006B731E" w:rsidRPr="00AF4B0E" w:rsidRDefault="006B731E" w:rsidP="006B731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合计</w:t>
            </w:r>
          </w:p>
        </w:tc>
        <w:tc>
          <w:tcPr>
            <w:tcW w:w="463" w:type="dxa"/>
          </w:tcPr>
          <w:p w14:paraId="7B757FB7" w14:textId="77777777" w:rsidR="006B731E" w:rsidRPr="006B731E" w:rsidRDefault="006B731E" w:rsidP="006B731E">
            <w:pPr>
              <w:ind w:leftChars="-16" w:left="-34" w:rightChars="-71" w:right="-149"/>
              <w:rPr>
                <w:sz w:val="16"/>
                <w:szCs w:val="18"/>
              </w:rPr>
            </w:pPr>
            <w:r w:rsidRPr="006B731E">
              <w:rPr>
                <w:sz w:val="16"/>
                <w:szCs w:val="18"/>
              </w:rPr>
              <w:t>107.5</w:t>
            </w:r>
          </w:p>
        </w:tc>
        <w:tc>
          <w:tcPr>
            <w:tcW w:w="546" w:type="dxa"/>
          </w:tcPr>
          <w:p w14:paraId="65B195D3" w14:textId="77777777" w:rsidR="006B731E" w:rsidRPr="006B731E" w:rsidRDefault="006B731E" w:rsidP="006B731E">
            <w:pPr>
              <w:ind w:rightChars="-71" w:right="-149"/>
              <w:rPr>
                <w:sz w:val="16"/>
                <w:szCs w:val="18"/>
              </w:rPr>
            </w:pPr>
            <w:r w:rsidRPr="006B731E">
              <w:rPr>
                <w:sz w:val="16"/>
                <w:szCs w:val="18"/>
              </w:rPr>
              <w:t>1810</w:t>
            </w:r>
          </w:p>
        </w:tc>
        <w:tc>
          <w:tcPr>
            <w:tcW w:w="431" w:type="dxa"/>
          </w:tcPr>
          <w:p w14:paraId="68CDB3B7" w14:textId="77777777" w:rsidR="006B731E" w:rsidRPr="006B731E" w:rsidRDefault="006B731E" w:rsidP="006B731E">
            <w:pPr>
              <w:ind w:leftChars="-20" w:left="-42" w:rightChars="-71" w:right="-149"/>
              <w:rPr>
                <w:sz w:val="16"/>
                <w:szCs w:val="18"/>
              </w:rPr>
            </w:pPr>
            <w:r w:rsidRPr="006B731E">
              <w:rPr>
                <w:sz w:val="16"/>
                <w:szCs w:val="18"/>
              </w:rPr>
              <w:t>1314</w:t>
            </w:r>
          </w:p>
        </w:tc>
        <w:tc>
          <w:tcPr>
            <w:tcW w:w="463" w:type="dxa"/>
          </w:tcPr>
          <w:p w14:paraId="36745B2F" w14:textId="77777777" w:rsidR="006B731E" w:rsidRPr="006B731E" w:rsidRDefault="006B731E" w:rsidP="006B731E">
            <w:pPr>
              <w:ind w:rightChars="-71" w:right="-149"/>
              <w:rPr>
                <w:sz w:val="16"/>
                <w:szCs w:val="18"/>
              </w:rPr>
            </w:pPr>
            <w:r w:rsidRPr="006B731E">
              <w:rPr>
                <w:sz w:val="16"/>
                <w:szCs w:val="18"/>
              </w:rPr>
              <w:t>496</w:t>
            </w:r>
          </w:p>
        </w:tc>
        <w:tc>
          <w:tcPr>
            <w:tcW w:w="437" w:type="dxa"/>
          </w:tcPr>
          <w:p w14:paraId="28DADC8A" w14:textId="77777777" w:rsidR="006B731E" w:rsidRPr="006B731E" w:rsidRDefault="006B731E" w:rsidP="006B731E">
            <w:pPr>
              <w:ind w:rightChars="-71" w:right="-149"/>
              <w:rPr>
                <w:sz w:val="16"/>
                <w:szCs w:val="18"/>
              </w:rPr>
            </w:pPr>
            <w:r w:rsidRPr="006B731E">
              <w:rPr>
                <w:sz w:val="16"/>
                <w:szCs w:val="18"/>
              </w:rPr>
              <w:t>0</w:t>
            </w:r>
          </w:p>
        </w:tc>
        <w:tc>
          <w:tcPr>
            <w:tcW w:w="338" w:type="dxa"/>
          </w:tcPr>
          <w:p w14:paraId="6F4B5207" w14:textId="77777777" w:rsidR="006B731E" w:rsidRPr="006B731E" w:rsidRDefault="006B731E" w:rsidP="006B731E">
            <w:pPr>
              <w:ind w:rightChars="-71" w:right="-149"/>
              <w:rPr>
                <w:sz w:val="16"/>
                <w:szCs w:val="18"/>
              </w:rPr>
            </w:pPr>
            <w:r w:rsidRPr="006B731E">
              <w:rPr>
                <w:sz w:val="16"/>
                <w:szCs w:val="18"/>
              </w:rPr>
              <w:t>0</w:t>
            </w:r>
          </w:p>
        </w:tc>
        <w:tc>
          <w:tcPr>
            <w:tcW w:w="344" w:type="dxa"/>
          </w:tcPr>
          <w:p w14:paraId="3796C3B7" w14:textId="77777777" w:rsidR="006B731E" w:rsidRPr="006B731E" w:rsidRDefault="006B731E" w:rsidP="006B731E">
            <w:pPr>
              <w:ind w:rightChars="-71" w:right="-149"/>
              <w:rPr>
                <w:sz w:val="16"/>
                <w:szCs w:val="18"/>
              </w:rPr>
            </w:pPr>
            <w:r w:rsidRPr="006B731E">
              <w:rPr>
                <w:sz w:val="16"/>
                <w:szCs w:val="18"/>
              </w:rPr>
              <w:t>0</w:t>
            </w:r>
          </w:p>
        </w:tc>
        <w:tc>
          <w:tcPr>
            <w:tcW w:w="493" w:type="dxa"/>
          </w:tcPr>
          <w:p w14:paraId="2DDF0FFC" w14:textId="77777777" w:rsidR="006B731E" w:rsidRPr="006B731E" w:rsidRDefault="006B731E" w:rsidP="006B731E">
            <w:pPr>
              <w:ind w:rightChars="-71" w:right="-149"/>
              <w:rPr>
                <w:sz w:val="16"/>
                <w:szCs w:val="18"/>
              </w:rPr>
            </w:pPr>
            <w:r w:rsidRPr="006B731E">
              <w:rPr>
                <w:sz w:val="16"/>
                <w:szCs w:val="18"/>
              </w:rPr>
              <w:t>20.5</w:t>
            </w:r>
          </w:p>
        </w:tc>
        <w:tc>
          <w:tcPr>
            <w:tcW w:w="493" w:type="dxa"/>
          </w:tcPr>
          <w:p w14:paraId="6174FB7B" w14:textId="77777777" w:rsidR="006B731E" w:rsidRPr="006B731E" w:rsidRDefault="006B731E" w:rsidP="006B731E">
            <w:pPr>
              <w:ind w:rightChars="-71" w:right="-149"/>
              <w:rPr>
                <w:sz w:val="16"/>
                <w:szCs w:val="18"/>
              </w:rPr>
            </w:pPr>
            <w:r w:rsidRPr="006B731E">
              <w:rPr>
                <w:sz w:val="16"/>
                <w:szCs w:val="18"/>
              </w:rPr>
              <w:t>25.5</w:t>
            </w:r>
          </w:p>
        </w:tc>
        <w:tc>
          <w:tcPr>
            <w:tcW w:w="493" w:type="dxa"/>
          </w:tcPr>
          <w:p w14:paraId="5FE07BB8" w14:textId="77777777" w:rsidR="006B731E" w:rsidRPr="006B731E" w:rsidRDefault="006B731E" w:rsidP="006B731E">
            <w:pPr>
              <w:ind w:rightChars="-71" w:right="-149"/>
              <w:rPr>
                <w:sz w:val="16"/>
                <w:szCs w:val="18"/>
              </w:rPr>
            </w:pPr>
            <w:r w:rsidRPr="006B731E">
              <w:rPr>
                <w:sz w:val="16"/>
                <w:szCs w:val="18"/>
              </w:rPr>
              <w:t>22.5</w:t>
            </w:r>
          </w:p>
        </w:tc>
        <w:tc>
          <w:tcPr>
            <w:tcW w:w="493" w:type="dxa"/>
          </w:tcPr>
          <w:p w14:paraId="41F71A1C" w14:textId="77777777" w:rsidR="006B731E" w:rsidRPr="006B731E" w:rsidRDefault="006B731E" w:rsidP="006B731E">
            <w:pPr>
              <w:ind w:rightChars="-71" w:right="-149"/>
              <w:rPr>
                <w:sz w:val="16"/>
                <w:szCs w:val="18"/>
              </w:rPr>
            </w:pPr>
            <w:r w:rsidRPr="006B731E">
              <w:rPr>
                <w:sz w:val="16"/>
                <w:szCs w:val="18"/>
              </w:rPr>
              <w:t>20.5</w:t>
            </w:r>
          </w:p>
        </w:tc>
        <w:tc>
          <w:tcPr>
            <w:tcW w:w="493" w:type="dxa"/>
          </w:tcPr>
          <w:p w14:paraId="3FB17CF6" w14:textId="77777777" w:rsidR="006B731E" w:rsidRPr="006B731E" w:rsidRDefault="006B731E" w:rsidP="006B731E">
            <w:pPr>
              <w:ind w:rightChars="-71" w:right="-149"/>
              <w:rPr>
                <w:sz w:val="16"/>
                <w:szCs w:val="18"/>
              </w:rPr>
            </w:pPr>
            <w:r w:rsidRPr="006B731E">
              <w:rPr>
                <w:sz w:val="16"/>
                <w:szCs w:val="18"/>
              </w:rPr>
              <w:t>25.5</w:t>
            </w:r>
          </w:p>
        </w:tc>
        <w:tc>
          <w:tcPr>
            <w:tcW w:w="493" w:type="dxa"/>
          </w:tcPr>
          <w:p w14:paraId="1713CC93" w14:textId="77777777" w:rsidR="006B731E" w:rsidRPr="006B731E" w:rsidRDefault="006B731E" w:rsidP="006B731E">
            <w:pPr>
              <w:ind w:rightChars="-71" w:right="-149"/>
              <w:rPr>
                <w:sz w:val="16"/>
                <w:szCs w:val="18"/>
              </w:rPr>
            </w:pPr>
          </w:p>
        </w:tc>
      </w:tr>
      <w:tr w:rsidR="00E11C61" w:rsidRPr="00AF4B0E" w14:paraId="1ABFABA7" w14:textId="77777777" w:rsidTr="0037366D">
        <w:trPr>
          <w:cantSplit/>
          <w:jc w:val="center"/>
        </w:trPr>
        <w:tc>
          <w:tcPr>
            <w:tcW w:w="424" w:type="dxa"/>
            <w:vAlign w:val="center"/>
          </w:tcPr>
          <w:p w14:paraId="1163A6D3" w14:textId="77777777" w:rsidR="00E11C61" w:rsidRPr="00AF4B0E" w:rsidRDefault="00E11C61" w:rsidP="00E11C61">
            <w:pPr>
              <w:spacing w:line="200" w:lineRule="exact"/>
              <w:jc w:val="center"/>
              <w:rPr>
                <w:rFonts w:ascii="宋体" w:eastAsia="宋体" w:hAnsi="宋体" w:cs="Times New Roman"/>
                <w:sz w:val="18"/>
                <w:szCs w:val="18"/>
              </w:rPr>
            </w:pPr>
          </w:p>
        </w:tc>
        <w:tc>
          <w:tcPr>
            <w:tcW w:w="2328" w:type="dxa"/>
            <w:gridSpan w:val="3"/>
            <w:vAlign w:val="center"/>
          </w:tcPr>
          <w:p w14:paraId="37039D22"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学期课程门数</w:t>
            </w:r>
          </w:p>
        </w:tc>
        <w:tc>
          <w:tcPr>
            <w:tcW w:w="463" w:type="dxa"/>
            <w:vAlign w:val="center"/>
          </w:tcPr>
          <w:p w14:paraId="20AFE8D6" w14:textId="77777777" w:rsidR="00E11C61" w:rsidRPr="00AF4B0E" w:rsidRDefault="00861BDC" w:rsidP="00E11C61">
            <w:pPr>
              <w:spacing w:line="200" w:lineRule="exact"/>
              <w:jc w:val="center"/>
              <w:rPr>
                <w:rFonts w:ascii="宋体" w:eastAsia="宋体" w:hAnsi="宋体" w:cs="Times New Roman"/>
                <w:sz w:val="18"/>
                <w:szCs w:val="18"/>
              </w:rPr>
            </w:pPr>
            <w:r>
              <w:rPr>
                <w:rFonts w:ascii="宋体" w:eastAsia="宋体" w:hAnsi="宋体" w:cs="Times New Roman" w:hint="eastAsia"/>
                <w:sz w:val="18"/>
                <w:szCs w:val="18"/>
              </w:rPr>
              <w:t>43</w:t>
            </w:r>
          </w:p>
        </w:tc>
        <w:tc>
          <w:tcPr>
            <w:tcW w:w="546" w:type="dxa"/>
            <w:vAlign w:val="center"/>
          </w:tcPr>
          <w:p w14:paraId="17841829" w14:textId="77777777" w:rsidR="00E11C61" w:rsidRPr="00AF4B0E" w:rsidRDefault="00E11C61" w:rsidP="00E11C61">
            <w:pPr>
              <w:spacing w:line="200" w:lineRule="exact"/>
              <w:jc w:val="center"/>
              <w:rPr>
                <w:rFonts w:ascii="宋体" w:eastAsia="宋体" w:hAnsi="宋体" w:cs="Times New Roman"/>
                <w:sz w:val="18"/>
                <w:szCs w:val="18"/>
              </w:rPr>
            </w:pPr>
          </w:p>
        </w:tc>
        <w:tc>
          <w:tcPr>
            <w:tcW w:w="431" w:type="dxa"/>
            <w:vAlign w:val="center"/>
          </w:tcPr>
          <w:p w14:paraId="419F9C22" w14:textId="77777777" w:rsidR="00E11C61" w:rsidRPr="00AF4B0E" w:rsidRDefault="00E11C61" w:rsidP="00E11C61">
            <w:pPr>
              <w:spacing w:line="200" w:lineRule="exact"/>
              <w:jc w:val="center"/>
              <w:rPr>
                <w:rFonts w:ascii="宋体" w:eastAsia="宋体" w:hAnsi="宋体" w:cs="Times New Roman"/>
                <w:sz w:val="18"/>
                <w:szCs w:val="18"/>
              </w:rPr>
            </w:pPr>
          </w:p>
        </w:tc>
        <w:tc>
          <w:tcPr>
            <w:tcW w:w="463" w:type="dxa"/>
            <w:vAlign w:val="center"/>
          </w:tcPr>
          <w:p w14:paraId="2335A9E2" w14:textId="77777777" w:rsidR="00E11C61" w:rsidRPr="00AF4B0E" w:rsidRDefault="00E11C61" w:rsidP="00E11C61">
            <w:pPr>
              <w:spacing w:line="200" w:lineRule="exact"/>
              <w:jc w:val="center"/>
              <w:rPr>
                <w:rFonts w:ascii="宋体" w:eastAsia="宋体" w:hAnsi="宋体" w:cs="Times New Roman"/>
                <w:sz w:val="18"/>
                <w:szCs w:val="18"/>
              </w:rPr>
            </w:pPr>
          </w:p>
        </w:tc>
        <w:tc>
          <w:tcPr>
            <w:tcW w:w="437" w:type="dxa"/>
            <w:vAlign w:val="center"/>
          </w:tcPr>
          <w:p w14:paraId="5CC2FB4C" w14:textId="77777777" w:rsidR="00E11C61" w:rsidRPr="00AF4B0E" w:rsidRDefault="00E11C61" w:rsidP="00E11C61">
            <w:pPr>
              <w:spacing w:line="200" w:lineRule="exact"/>
              <w:jc w:val="center"/>
              <w:rPr>
                <w:rFonts w:ascii="宋体" w:eastAsia="宋体" w:hAnsi="宋体" w:cs="Times New Roman"/>
                <w:sz w:val="18"/>
                <w:szCs w:val="18"/>
              </w:rPr>
            </w:pPr>
          </w:p>
        </w:tc>
        <w:tc>
          <w:tcPr>
            <w:tcW w:w="338" w:type="dxa"/>
            <w:vAlign w:val="center"/>
          </w:tcPr>
          <w:p w14:paraId="3F2F754A" w14:textId="77777777" w:rsidR="00E11C61" w:rsidRPr="00AF4B0E" w:rsidRDefault="00E11C61" w:rsidP="00E11C61">
            <w:pPr>
              <w:spacing w:line="200" w:lineRule="exact"/>
              <w:jc w:val="center"/>
              <w:rPr>
                <w:rFonts w:ascii="宋体" w:eastAsia="宋体" w:hAnsi="宋体" w:cs="Times New Roman"/>
                <w:sz w:val="18"/>
                <w:szCs w:val="18"/>
              </w:rPr>
            </w:pPr>
          </w:p>
        </w:tc>
        <w:tc>
          <w:tcPr>
            <w:tcW w:w="344" w:type="dxa"/>
            <w:vAlign w:val="center"/>
          </w:tcPr>
          <w:p w14:paraId="1AB37A31"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72636943"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6ACA29C5"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68B16346"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783A663E"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7371555A"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5DE44F36" w14:textId="77777777" w:rsidR="00E11C61" w:rsidRPr="00AF4B0E" w:rsidRDefault="00E11C61" w:rsidP="00E11C61">
            <w:pPr>
              <w:spacing w:line="200" w:lineRule="exact"/>
              <w:jc w:val="center"/>
              <w:rPr>
                <w:rFonts w:ascii="宋体" w:eastAsia="宋体" w:hAnsi="宋体" w:cs="Times New Roman"/>
                <w:sz w:val="18"/>
                <w:szCs w:val="18"/>
              </w:rPr>
            </w:pPr>
          </w:p>
        </w:tc>
      </w:tr>
      <w:tr w:rsidR="00E11C61" w:rsidRPr="00AF4B0E" w14:paraId="012F9415" w14:textId="77777777" w:rsidTr="0037366D">
        <w:trPr>
          <w:cantSplit/>
          <w:trHeight w:val="70"/>
          <w:jc w:val="center"/>
        </w:trPr>
        <w:tc>
          <w:tcPr>
            <w:tcW w:w="424" w:type="dxa"/>
            <w:vAlign w:val="center"/>
          </w:tcPr>
          <w:p w14:paraId="4628E1C3" w14:textId="77777777" w:rsidR="00E11C61" w:rsidRPr="00AF4B0E" w:rsidRDefault="00E11C61" w:rsidP="00E11C61">
            <w:pPr>
              <w:spacing w:line="200" w:lineRule="exact"/>
              <w:jc w:val="center"/>
              <w:rPr>
                <w:rFonts w:ascii="宋体" w:eastAsia="宋体" w:hAnsi="宋体" w:cs="Times New Roman"/>
                <w:sz w:val="18"/>
                <w:szCs w:val="18"/>
              </w:rPr>
            </w:pPr>
          </w:p>
        </w:tc>
        <w:tc>
          <w:tcPr>
            <w:tcW w:w="2328" w:type="dxa"/>
            <w:gridSpan w:val="3"/>
            <w:vAlign w:val="center"/>
          </w:tcPr>
          <w:p w14:paraId="2969C33E"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学期考试课程门数</w:t>
            </w:r>
          </w:p>
        </w:tc>
        <w:tc>
          <w:tcPr>
            <w:tcW w:w="463" w:type="dxa"/>
            <w:vAlign w:val="center"/>
          </w:tcPr>
          <w:p w14:paraId="5973ED5A" w14:textId="77777777" w:rsidR="00E11C61" w:rsidRPr="00AF4B0E" w:rsidRDefault="00861BDC" w:rsidP="00E11C61">
            <w:pPr>
              <w:spacing w:line="200" w:lineRule="exact"/>
              <w:jc w:val="center"/>
              <w:rPr>
                <w:rFonts w:ascii="宋体" w:eastAsia="宋体" w:hAnsi="宋体" w:cs="Times New Roman"/>
                <w:sz w:val="18"/>
                <w:szCs w:val="18"/>
              </w:rPr>
            </w:pPr>
            <w:r>
              <w:rPr>
                <w:rFonts w:ascii="宋体" w:eastAsia="宋体" w:hAnsi="宋体" w:cs="Times New Roman" w:hint="eastAsia"/>
                <w:sz w:val="18"/>
                <w:szCs w:val="18"/>
              </w:rPr>
              <w:t>19</w:t>
            </w:r>
          </w:p>
        </w:tc>
        <w:tc>
          <w:tcPr>
            <w:tcW w:w="546" w:type="dxa"/>
            <w:vAlign w:val="center"/>
          </w:tcPr>
          <w:p w14:paraId="4F6568A4" w14:textId="77777777" w:rsidR="00E11C61" w:rsidRPr="00AF4B0E" w:rsidRDefault="00E11C61" w:rsidP="00E11C61">
            <w:pPr>
              <w:spacing w:line="200" w:lineRule="exact"/>
              <w:jc w:val="center"/>
              <w:rPr>
                <w:rFonts w:ascii="宋体" w:eastAsia="宋体" w:hAnsi="宋体" w:cs="Times New Roman"/>
                <w:sz w:val="18"/>
                <w:szCs w:val="18"/>
              </w:rPr>
            </w:pPr>
          </w:p>
        </w:tc>
        <w:tc>
          <w:tcPr>
            <w:tcW w:w="431" w:type="dxa"/>
            <w:vAlign w:val="center"/>
          </w:tcPr>
          <w:p w14:paraId="006C3858" w14:textId="77777777" w:rsidR="00E11C61" w:rsidRPr="00AF4B0E" w:rsidRDefault="00E11C61" w:rsidP="00E11C61">
            <w:pPr>
              <w:spacing w:line="200" w:lineRule="exact"/>
              <w:jc w:val="center"/>
              <w:rPr>
                <w:rFonts w:ascii="宋体" w:eastAsia="宋体" w:hAnsi="宋体" w:cs="Times New Roman"/>
                <w:sz w:val="18"/>
                <w:szCs w:val="18"/>
              </w:rPr>
            </w:pPr>
          </w:p>
        </w:tc>
        <w:tc>
          <w:tcPr>
            <w:tcW w:w="463" w:type="dxa"/>
            <w:vAlign w:val="center"/>
          </w:tcPr>
          <w:p w14:paraId="52BA3680" w14:textId="77777777" w:rsidR="00E11C61" w:rsidRPr="00AF4B0E" w:rsidRDefault="00E11C61" w:rsidP="00E11C61">
            <w:pPr>
              <w:spacing w:line="200" w:lineRule="exact"/>
              <w:jc w:val="center"/>
              <w:rPr>
                <w:rFonts w:ascii="宋体" w:eastAsia="宋体" w:hAnsi="宋体" w:cs="Times New Roman"/>
                <w:sz w:val="18"/>
                <w:szCs w:val="18"/>
              </w:rPr>
            </w:pPr>
          </w:p>
        </w:tc>
        <w:tc>
          <w:tcPr>
            <w:tcW w:w="437" w:type="dxa"/>
            <w:vAlign w:val="center"/>
          </w:tcPr>
          <w:p w14:paraId="4CC99E9F" w14:textId="77777777" w:rsidR="00E11C61" w:rsidRPr="00AF4B0E" w:rsidRDefault="00E11C61" w:rsidP="00E11C61">
            <w:pPr>
              <w:spacing w:line="200" w:lineRule="exact"/>
              <w:jc w:val="center"/>
              <w:rPr>
                <w:rFonts w:ascii="宋体" w:eastAsia="宋体" w:hAnsi="宋体" w:cs="Times New Roman"/>
                <w:sz w:val="18"/>
                <w:szCs w:val="18"/>
              </w:rPr>
            </w:pPr>
          </w:p>
        </w:tc>
        <w:tc>
          <w:tcPr>
            <w:tcW w:w="338" w:type="dxa"/>
            <w:vAlign w:val="center"/>
          </w:tcPr>
          <w:p w14:paraId="6DD7220F" w14:textId="77777777" w:rsidR="00E11C61" w:rsidRPr="00AF4B0E" w:rsidRDefault="00E11C61" w:rsidP="00E11C61">
            <w:pPr>
              <w:spacing w:line="200" w:lineRule="exact"/>
              <w:jc w:val="center"/>
              <w:rPr>
                <w:rFonts w:ascii="宋体" w:eastAsia="宋体" w:hAnsi="宋体" w:cs="Times New Roman"/>
                <w:sz w:val="18"/>
                <w:szCs w:val="18"/>
              </w:rPr>
            </w:pPr>
          </w:p>
        </w:tc>
        <w:tc>
          <w:tcPr>
            <w:tcW w:w="344" w:type="dxa"/>
            <w:vAlign w:val="center"/>
          </w:tcPr>
          <w:p w14:paraId="714293A8"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222777C3"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5F2A44B0"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7399ED66"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73355D9C"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615517BD"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187CA76C" w14:textId="77777777" w:rsidR="00E11C61" w:rsidRPr="00AF4B0E" w:rsidRDefault="00E11C61" w:rsidP="00E11C61">
            <w:pPr>
              <w:spacing w:line="200" w:lineRule="exact"/>
              <w:jc w:val="center"/>
              <w:rPr>
                <w:rFonts w:ascii="宋体" w:eastAsia="宋体" w:hAnsi="宋体" w:cs="Times New Roman"/>
                <w:sz w:val="18"/>
                <w:szCs w:val="18"/>
              </w:rPr>
            </w:pPr>
          </w:p>
        </w:tc>
      </w:tr>
      <w:tr w:rsidR="00E11C61" w:rsidRPr="00AF4B0E" w14:paraId="2F582984" w14:textId="77777777" w:rsidTr="0037366D">
        <w:trPr>
          <w:cantSplit/>
          <w:jc w:val="center"/>
        </w:trPr>
        <w:tc>
          <w:tcPr>
            <w:tcW w:w="424" w:type="dxa"/>
            <w:vAlign w:val="center"/>
          </w:tcPr>
          <w:p w14:paraId="1950A5CD" w14:textId="77777777" w:rsidR="00E11C61" w:rsidRPr="00AF4B0E" w:rsidRDefault="00E11C61" w:rsidP="00E11C61">
            <w:pPr>
              <w:spacing w:line="200" w:lineRule="exact"/>
              <w:jc w:val="center"/>
              <w:rPr>
                <w:rFonts w:ascii="宋体" w:eastAsia="宋体" w:hAnsi="宋体" w:cs="Times New Roman"/>
                <w:sz w:val="18"/>
                <w:szCs w:val="18"/>
              </w:rPr>
            </w:pPr>
          </w:p>
        </w:tc>
        <w:tc>
          <w:tcPr>
            <w:tcW w:w="2328" w:type="dxa"/>
            <w:gridSpan w:val="3"/>
            <w:vAlign w:val="center"/>
          </w:tcPr>
          <w:p w14:paraId="45F5577B" w14:textId="77777777" w:rsidR="00E11C61" w:rsidRPr="00AF4B0E" w:rsidRDefault="00E11C61" w:rsidP="00E11C61">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学期考查课程门数</w:t>
            </w:r>
          </w:p>
        </w:tc>
        <w:tc>
          <w:tcPr>
            <w:tcW w:w="463" w:type="dxa"/>
            <w:vAlign w:val="center"/>
          </w:tcPr>
          <w:p w14:paraId="7029DCE4" w14:textId="77777777" w:rsidR="00E11C61" w:rsidRPr="00AF4B0E" w:rsidRDefault="00861BDC" w:rsidP="00E11C61">
            <w:pPr>
              <w:spacing w:line="200" w:lineRule="exact"/>
              <w:jc w:val="center"/>
              <w:rPr>
                <w:rFonts w:ascii="宋体" w:eastAsia="宋体" w:hAnsi="宋体" w:cs="Times New Roman"/>
                <w:sz w:val="18"/>
                <w:szCs w:val="18"/>
              </w:rPr>
            </w:pPr>
            <w:r>
              <w:rPr>
                <w:rFonts w:ascii="宋体" w:eastAsia="宋体" w:hAnsi="宋体" w:cs="Times New Roman" w:hint="eastAsia"/>
                <w:sz w:val="18"/>
                <w:szCs w:val="18"/>
              </w:rPr>
              <w:t>24</w:t>
            </w:r>
          </w:p>
        </w:tc>
        <w:tc>
          <w:tcPr>
            <w:tcW w:w="546" w:type="dxa"/>
            <w:vAlign w:val="center"/>
          </w:tcPr>
          <w:p w14:paraId="110BF8D6" w14:textId="77777777" w:rsidR="00E11C61" w:rsidRPr="00AF4B0E" w:rsidRDefault="00E11C61" w:rsidP="00E11C61">
            <w:pPr>
              <w:spacing w:line="200" w:lineRule="exact"/>
              <w:jc w:val="center"/>
              <w:rPr>
                <w:rFonts w:ascii="宋体" w:eastAsia="宋体" w:hAnsi="宋体" w:cs="Times New Roman"/>
                <w:sz w:val="18"/>
                <w:szCs w:val="18"/>
              </w:rPr>
            </w:pPr>
          </w:p>
        </w:tc>
        <w:tc>
          <w:tcPr>
            <w:tcW w:w="431" w:type="dxa"/>
            <w:vAlign w:val="center"/>
          </w:tcPr>
          <w:p w14:paraId="1355F3B3" w14:textId="77777777" w:rsidR="00E11C61" w:rsidRPr="00AF4B0E" w:rsidRDefault="00E11C61" w:rsidP="00E11C61">
            <w:pPr>
              <w:spacing w:line="200" w:lineRule="exact"/>
              <w:jc w:val="center"/>
              <w:rPr>
                <w:rFonts w:ascii="宋体" w:eastAsia="宋体" w:hAnsi="宋体" w:cs="Times New Roman"/>
                <w:sz w:val="18"/>
                <w:szCs w:val="18"/>
              </w:rPr>
            </w:pPr>
          </w:p>
        </w:tc>
        <w:tc>
          <w:tcPr>
            <w:tcW w:w="463" w:type="dxa"/>
            <w:vAlign w:val="center"/>
          </w:tcPr>
          <w:p w14:paraId="6372D837" w14:textId="77777777" w:rsidR="00E11C61" w:rsidRPr="00AF4B0E" w:rsidRDefault="00E11C61" w:rsidP="00E11C61">
            <w:pPr>
              <w:spacing w:line="200" w:lineRule="exact"/>
              <w:jc w:val="center"/>
              <w:rPr>
                <w:rFonts w:ascii="宋体" w:eastAsia="宋体" w:hAnsi="宋体" w:cs="Times New Roman"/>
                <w:sz w:val="18"/>
                <w:szCs w:val="18"/>
              </w:rPr>
            </w:pPr>
          </w:p>
        </w:tc>
        <w:tc>
          <w:tcPr>
            <w:tcW w:w="437" w:type="dxa"/>
            <w:vAlign w:val="center"/>
          </w:tcPr>
          <w:p w14:paraId="47DDAD0B" w14:textId="77777777" w:rsidR="00E11C61" w:rsidRPr="00AF4B0E" w:rsidRDefault="00E11C61" w:rsidP="00E11C61">
            <w:pPr>
              <w:spacing w:line="200" w:lineRule="exact"/>
              <w:jc w:val="center"/>
              <w:rPr>
                <w:rFonts w:ascii="宋体" w:eastAsia="宋体" w:hAnsi="宋体" w:cs="Times New Roman"/>
                <w:sz w:val="18"/>
                <w:szCs w:val="18"/>
              </w:rPr>
            </w:pPr>
          </w:p>
        </w:tc>
        <w:tc>
          <w:tcPr>
            <w:tcW w:w="338" w:type="dxa"/>
            <w:vAlign w:val="center"/>
          </w:tcPr>
          <w:p w14:paraId="1E444A87" w14:textId="77777777" w:rsidR="00E11C61" w:rsidRPr="00AF4B0E" w:rsidRDefault="00E11C61" w:rsidP="00E11C61">
            <w:pPr>
              <w:spacing w:line="200" w:lineRule="exact"/>
              <w:jc w:val="center"/>
              <w:rPr>
                <w:rFonts w:ascii="宋体" w:eastAsia="宋体" w:hAnsi="宋体" w:cs="Times New Roman"/>
                <w:sz w:val="18"/>
                <w:szCs w:val="18"/>
              </w:rPr>
            </w:pPr>
          </w:p>
        </w:tc>
        <w:tc>
          <w:tcPr>
            <w:tcW w:w="344" w:type="dxa"/>
            <w:vAlign w:val="center"/>
          </w:tcPr>
          <w:p w14:paraId="3CEBD41E"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3E3549C8"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1D5C510E"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799E3FED"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47076FFE"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036037B9" w14:textId="77777777" w:rsidR="00E11C61" w:rsidRPr="00AF4B0E" w:rsidRDefault="00E11C61" w:rsidP="00E11C61">
            <w:pPr>
              <w:spacing w:line="200" w:lineRule="exact"/>
              <w:jc w:val="center"/>
              <w:rPr>
                <w:rFonts w:ascii="宋体" w:eastAsia="宋体" w:hAnsi="宋体" w:cs="Times New Roman"/>
                <w:sz w:val="18"/>
                <w:szCs w:val="18"/>
              </w:rPr>
            </w:pPr>
          </w:p>
        </w:tc>
        <w:tc>
          <w:tcPr>
            <w:tcW w:w="493" w:type="dxa"/>
            <w:vAlign w:val="center"/>
          </w:tcPr>
          <w:p w14:paraId="1D465C85" w14:textId="77777777" w:rsidR="00E11C61" w:rsidRPr="00AF4B0E" w:rsidRDefault="00E11C61" w:rsidP="00E11C61">
            <w:pPr>
              <w:spacing w:line="200" w:lineRule="exact"/>
              <w:jc w:val="center"/>
              <w:rPr>
                <w:rFonts w:ascii="宋体" w:eastAsia="宋体" w:hAnsi="宋体" w:cs="Times New Roman"/>
                <w:sz w:val="18"/>
                <w:szCs w:val="18"/>
              </w:rPr>
            </w:pPr>
          </w:p>
        </w:tc>
      </w:tr>
    </w:tbl>
    <w:p w14:paraId="643D8691" w14:textId="77777777" w:rsidR="00AF4B0E" w:rsidRDefault="00AF4B0E" w:rsidP="00AF4B0E">
      <w:pPr>
        <w:spacing w:line="360" w:lineRule="exact"/>
        <w:rPr>
          <w:rFonts w:ascii="黑体" w:eastAsia="黑体" w:hAnsi="宋体" w:cs="Times New Roman"/>
          <w:szCs w:val="21"/>
        </w:rPr>
      </w:pPr>
      <w:r w:rsidRPr="00AF4B0E">
        <w:rPr>
          <w:rFonts w:ascii="黑体" w:eastAsia="黑体" w:hAnsi="宋体" w:cs="Times New Roman" w:hint="eastAsia"/>
          <w:szCs w:val="21"/>
        </w:rPr>
        <w:t>2、集中性教学环节计划进程表</w:t>
      </w:r>
    </w:p>
    <w:p w14:paraId="27604BCF" w14:textId="77777777" w:rsidR="004C3DAC" w:rsidRPr="00AF4B0E" w:rsidRDefault="004C3DAC" w:rsidP="00AF4B0E">
      <w:pPr>
        <w:spacing w:line="360" w:lineRule="exact"/>
        <w:rPr>
          <w:rFonts w:ascii="黑体" w:eastAsia="黑体" w:hAnsi="宋体" w:cs="Times New Roman"/>
          <w:szCs w:val="21"/>
        </w:rPr>
      </w:pPr>
    </w:p>
    <w:p w14:paraId="34490397" w14:textId="77777777" w:rsidR="00AF4B0E" w:rsidRPr="00AF4B0E" w:rsidRDefault="004C3DAC" w:rsidP="00AF4B0E">
      <w:pPr>
        <w:spacing w:line="360" w:lineRule="exact"/>
        <w:ind w:firstLineChars="1400" w:firstLine="2940"/>
        <w:rPr>
          <w:rFonts w:ascii="黑体" w:eastAsia="黑体" w:hAnsi="Calibri" w:cs="Times New Roman"/>
          <w:szCs w:val="21"/>
        </w:rPr>
      </w:pPr>
      <w:r>
        <w:rPr>
          <w:rFonts w:ascii="黑体" w:eastAsia="黑体" w:hAnsi="Calibri" w:cs="Times New Roman" w:hint="eastAsia"/>
          <w:szCs w:val="21"/>
        </w:rPr>
        <w:t>汽车检测与维修技术</w:t>
      </w:r>
      <w:r w:rsidR="00AF4B0E" w:rsidRPr="00AF4B0E">
        <w:rPr>
          <w:rFonts w:ascii="黑体" w:eastAsia="黑体" w:hAnsi="Calibri" w:cs="Times New Roman" w:hint="eastAsia"/>
          <w:szCs w:val="21"/>
        </w:rPr>
        <w:t>专业集中性教学环节计划进程表</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
        <w:gridCol w:w="391"/>
        <w:gridCol w:w="393"/>
        <w:gridCol w:w="1024"/>
        <w:gridCol w:w="1343"/>
        <w:gridCol w:w="491"/>
        <w:gridCol w:w="577"/>
        <w:gridCol w:w="361"/>
        <w:gridCol w:w="414"/>
        <w:gridCol w:w="567"/>
        <w:gridCol w:w="425"/>
        <w:gridCol w:w="567"/>
        <w:gridCol w:w="567"/>
        <w:gridCol w:w="567"/>
        <w:gridCol w:w="657"/>
      </w:tblGrid>
      <w:tr w:rsidR="00AF4B0E" w:rsidRPr="00AF4B0E" w14:paraId="50D5256E" w14:textId="77777777" w:rsidTr="0037366D">
        <w:trPr>
          <w:cantSplit/>
          <w:trHeight w:val="470"/>
          <w:jc w:val="center"/>
        </w:trPr>
        <w:tc>
          <w:tcPr>
            <w:tcW w:w="388" w:type="dxa"/>
            <w:vMerge w:val="restart"/>
            <w:vAlign w:val="center"/>
          </w:tcPr>
          <w:p w14:paraId="701B84F4"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类　　别</w:t>
            </w:r>
          </w:p>
        </w:tc>
        <w:tc>
          <w:tcPr>
            <w:tcW w:w="391" w:type="dxa"/>
            <w:vMerge w:val="restart"/>
          </w:tcPr>
          <w:p w14:paraId="6AC88152"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素质能力模块</w:t>
            </w:r>
          </w:p>
        </w:tc>
        <w:tc>
          <w:tcPr>
            <w:tcW w:w="393" w:type="dxa"/>
            <w:vMerge w:val="restart"/>
            <w:vAlign w:val="center"/>
          </w:tcPr>
          <w:p w14:paraId="29160A38"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序号</w:t>
            </w:r>
          </w:p>
        </w:tc>
        <w:tc>
          <w:tcPr>
            <w:tcW w:w="1024" w:type="dxa"/>
            <w:vMerge w:val="restart"/>
            <w:vAlign w:val="center"/>
          </w:tcPr>
          <w:p w14:paraId="4D92E1AE"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项目代码</w:t>
            </w:r>
          </w:p>
        </w:tc>
        <w:tc>
          <w:tcPr>
            <w:tcW w:w="1343" w:type="dxa"/>
            <w:vMerge w:val="restart"/>
            <w:vAlign w:val="center"/>
          </w:tcPr>
          <w:p w14:paraId="16E8BA2A"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项目名称</w:t>
            </w:r>
          </w:p>
        </w:tc>
        <w:tc>
          <w:tcPr>
            <w:tcW w:w="491" w:type="dxa"/>
            <w:vMerge w:val="restart"/>
            <w:vAlign w:val="center"/>
          </w:tcPr>
          <w:p w14:paraId="793A8A96"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学分</w:t>
            </w:r>
          </w:p>
        </w:tc>
        <w:tc>
          <w:tcPr>
            <w:tcW w:w="577" w:type="dxa"/>
            <w:vMerge w:val="restart"/>
            <w:vAlign w:val="center"/>
          </w:tcPr>
          <w:p w14:paraId="55E39893"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总</w:t>
            </w:r>
          </w:p>
          <w:p w14:paraId="17611174"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周</w:t>
            </w:r>
          </w:p>
          <w:p w14:paraId="01E73EA6"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数</w:t>
            </w:r>
          </w:p>
        </w:tc>
        <w:tc>
          <w:tcPr>
            <w:tcW w:w="361" w:type="dxa"/>
            <w:vMerge w:val="restart"/>
            <w:vAlign w:val="center"/>
          </w:tcPr>
          <w:p w14:paraId="1F5B1FED"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考核方式</w:t>
            </w:r>
          </w:p>
        </w:tc>
        <w:tc>
          <w:tcPr>
            <w:tcW w:w="3107" w:type="dxa"/>
            <w:gridSpan w:val="6"/>
            <w:vAlign w:val="center"/>
          </w:tcPr>
          <w:p w14:paraId="05E494BB"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实施学期</w:t>
            </w:r>
          </w:p>
        </w:tc>
        <w:tc>
          <w:tcPr>
            <w:tcW w:w="657" w:type="dxa"/>
            <w:vAlign w:val="center"/>
          </w:tcPr>
          <w:p w14:paraId="2D2A74F2" w14:textId="77777777" w:rsidR="00AF4B0E" w:rsidRPr="00AF4B0E" w:rsidRDefault="00AF4B0E" w:rsidP="00AF4B0E">
            <w:pPr>
              <w:spacing w:line="200" w:lineRule="exact"/>
              <w:ind w:rightChars="35" w:right="73"/>
              <w:jc w:val="center"/>
              <w:rPr>
                <w:rFonts w:ascii="宋体" w:eastAsia="宋体" w:hAnsi="宋体" w:cs="Times New Roman"/>
                <w:sz w:val="18"/>
                <w:szCs w:val="18"/>
              </w:rPr>
            </w:pPr>
            <w:r w:rsidRPr="00AF4B0E">
              <w:rPr>
                <w:rFonts w:ascii="宋体" w:eastAsia="宋体" w:hAnsi="宋体" w:cs="Times New Roman" w:hint="eastAsia"/>
                <w:sz w:val="18"/>
                <w:szCs w:val="18"/>
              </w:rPr>
              <w:t>备注</w:t>
            </w:r>
          </w:p>
        </w:tc>
      </w:tr>
      <w:tr w:rsidR="00AF4B0E" w:rsidRPr="00AF4B0E" w14:paraId="18FA12E1" w14:textId="77777777" w:rsidTr="0037366D">
        <w:trPr>
          <w:cantSplit/>
          <w:trHeight w:val="207"/>
          <w:jc w:val="center"/>
        </w:trPr>
        <w:tc>
          <w:tcPr>
            <w:tcW w:w="388" w:type="dxa"/>
            <w:vMerge/>
            <w:vAlign w:val="center"/>
          </w:tcPr>
          <w:p w14:paraId="1C09CBAC" w14:textId="77777777" w:rsidR="00AF4B0E" w:rsidRPr="00AF4B0E" w:rsidRDefault="00AF4B0E" w:rsidP="00AF4B0E">
            <w:pPr>
              <w:spacing w:line="200" w:lineRule="exact"/>
              <w:jc w:val="center"/>
              <w:rPr>
                <w:rFonts w:ascii="宋体" w:eastAsia="宋体" w:hAnsi="宋体" w:cs="Times New Roman"/>
                <w:sz w:val="18"/>
                <w:szCs w:val="18"/>
              </w:rPr>
            </w:pPr>
          </w:p>
        </w:tc>
        <w:tc>
          <w:tcPr>
            <w:tcW w:w="391" w:type="dxa"/>
            <w:vMerge/>
          </w:tcPr>
          <w:p w14:paraId="3ED74FBD" w14:textId="77777777" w:rsidR="00AF4B0E" w:rsidRPr="00AF4B0E" w:rsidRDefault="00AF4B0E" w:rsidP="00AF4B0E">
            <w:pPr>
              <w:spacing w:line="200" w:lineRule="exact"/>
              <w:jc w:val="center"/>
              <w:rPr>
                <w:rFonts w:ascii="宋体" w:eastAsia="宋体" w:hAnsi="宋体" w:cs="Times New Roman"/>
                <w:sz w:val="18"/>
                <w:szCs w:val="18"/>
              </w:rPr>
            </w:pPr>
          </w:p>
        </w:tc>
        <w:tc>
          <w:tcPr>
            <w:tcW w:w="393" w:type="dxa"/>
            <w:vMerge/>
            <w:vAlign w:val="center"/>
          </w:tcPr>
          <w:p w14:paraId="651ADFB9" w14:textId="77777777" w:rsidR="00AF4B0E" w:rsidRPr="00AF4B0E" w:rsidRDefault="00AF4B0E" w:rsidP="00AF4B0E">
            <w:pPr>
              <w:spacing w:line="200" w:lineRule="exact"/>
              <w:jc w:val="center"/>
              <w:rPr>
                <w:rFonts w:ascii="宋体" w:eastAsia="宋体" w:hAnsi="宋体" w:cs="Times New Roman"/>
                <w:sz w:val="18"/>
                <w:szCs w:val="18"/>
              </w:rPr>
            </w:pPr>
          </w:p>
        </w:tc>
        <w:tc>
          <w:tcPr>
            <w:tcW w:w="1024" w:type="dxa"/>
            <w:vMerge/>
            <w:vAlign w:val="center"/>
          </w:tcPr>
          <w:p w14:paraId="5305A2C8" w14:textId="77777777" w:rsidR="00AF4B0E" w:rsidRPr="00AF4B0E" w:rsidRDefault="00AF4B0E" w:rsidP="00AF4B0E">
            <w:pPr>
              <w:spacing w:line="200" w:lineRule="exact"/>
              <w:jc w:val="center"/>
              <w:rPr>
                <w:rFonts w:ascii="宋体" w:eastAsia="宋体" w:hAnsi="宋体" w:cs="Times New Roman"/>
                <w:sz w:val="18"/>
                <w:szCs w:val="18"/>
              </w:rPr>
            </w:pPr>
          </w:p>
        </w:tc>
        <w:tc>
          <w:tcPr>
            <w:tcW w:w="1343" w:type="dxa"/>
            <w:vMerge/>
            <w:vAlign w:val="center"/>
          </w:tcPr>
          <w:p w14:paraId="1A42C60C" w14:textId="77777777" w:rsidR="00AF4B0E" w:rsidRPr="00AF4B0E" w:rsidRDefault="00AF4B0E" w:rsidP="00AF4B0E">
            <w:pPr>
              <w:spacing w:line="200" w:lineRule="exact"/>
              <w:jc w:val="center"/>
              <w:rPr>
                <w:rFonts w:ascii="宋体" w:eastAsia="宋体" w:hAnsi="宋体" w:cs="Times New Roman"/>
                <w:sz w:val="18"/>
                <w:szCs w:val="18"/>
              </w:rPr>
            </w:pPr>
          </w:p>
        </w:tc>
        <w:tc>
          <w:tcPr>
            <w:tcW w:w="491" w:type="dxa"/>
            <w:vMerge/>
            <w:vAlign w:val="center"/>
          </w:tcPr>
          <w:p w14:paraId="0EB489B6" w14:textId="77777777" w:rsidR="00AF4B0E" w:rsidRPr="00AF4B0E" w:rsidRDefault="00AF4B0E" w:rsidP="00AF4B0E">
            <w:pPr>
              <w:spacing w:line="200" w:lineRule="exact"/>
              <w:jc w:val="center"/>
              <w:rPr>
                <w:rFonts w:ascii="宋体" w:eastAsia="宋体" w:hAnsi="宋体" w:cs="Times New Roman"/>
                <w:sz w:val="18"/>
                <w:szCs w:val="18"/>
              </w:rPr>
            </w:pPr>
          </w:p>
        </w:tc>
        <w:tc>
          <w:tcPr>
            <w:tcW w:w="577" w:type="dxa"/>
            <w:vMerge/>
            <w:vAlign w:val="center"/>
          </w:tcPr>
          <w:p w14:paraId="3F13CC4E" w14:textId="77777777" w:rsidR="00AF4B0E" w:rsidRPr="00AF4B0E" w:rsidRDefault="00AF4B0E" w:rsidP="00AF4B0E">
            <w:pPr>
              <w:spacing w:line="200" w:lineRule="exact"/>
              <w:jc w:val="center"/>
              <w:rPr>
                <w:rFonts w:ascii="宋体" w:eastAsia="宋体" w:hAnsi="宋体" w:cs="Times New Roman"/>
                <w:sz w:val="18"/>
                <w:szCs w:val="18"/>
              </w:rPr>
            </w:pPr>
          </w:p>
        </w:tc>
        <w:tc>
          <w:tcPr>
            <w:tcW w:w="361" w:type="dxa"/>
            <w:vMerge/>
            <w:vAlign w:val="center"/>
          </w:tcPr>
          <w:p w14:paraId="7591A739" w14:textId="77777777" w:rsidR="00AF4B0E" w:rsidRPr="00AF4B0E" w:rsidRDefault="00AF4B0E" w:rsidP="00AF4B0E">
            <w:pPr>
              <w:spacing w:line="200" w:lineRule="exact"/>
              <w:jc w:val="center"/>
              <w:rPr>
                <w:rFonts w:ascii="宋体" w:eastAsia="宋体" w:hAnsi="宋体" w:cs="Times New Roman"/>
                <w:sz w:val="18"/>
                <w:szCs w:val="18"/>
              </w:rPr>
            </w:pPr>
          </w:p>
        </w:tc>
        <w:tc>
          <w:tcPr>
            <w:tcW w:w="414" w:type="dxa"/>
            <w:tcBorders>
              <w:bottom w:val="single" w:sz="4" w:space="0" w:color="auto"/>
            </w:tcBorders>
            <w:vAlign w:val="center"/>
          </w:tcPr>
          <w:p w14:paraId="6FC91C35"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1</w:t>
            </w:r>
          </w:p>
        </w:tc>
        <w:tc>
          <w:tcPr>
            <w:tcW w:w="567" w:type="dxa"/>
            <w:tcBorders>
              <w:bottom w:val="single" w:sz="4" w:space="0" w:color="auto"/>
            </w:tcBorders>
            <w:vAlign w:val="center"/>
          </w:tcPr>
          <w:p w14:paraId="114C09AE"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2</w:t>
            </w:r>
          </w:p>
        </w:tc>
        <w:tc>
          <w:tcPr>
            <w:tcW w:w="425" w:type="dxa"/>
            <w:vAlign w:val="center"/>
          </w:tcPr>
          <w:p w14:paraId="2D1C0565"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3</w:t>
            </w:r>
          </w:p>
        </w:tc>
        <w:tc>
          <w:tcPr>
            <w:tcW w:w="567" w:type="dxa"/>
            <w:vAlign w:val="center"/>
          </w:tcPr>
          <w:p w14:paraId="2707BB79"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4</w:t>
            </w:r>
          </w:p>
        </w:tc>
        <w:tc>
          <w:tcPr>
            <w:tcW w:w="567" w:type="dxa"/>
            <w:vAlign w:val="center"/>
          </w:tcPr>
          <w:p w14:paraId="6EAFEB3E" w14:textId="77777777" w:rsidR="00AF4B0E" w:rsidRPr="00AF4B0E" w:rsidRDefault="00AF4B0E" w:rsidP="00AF4B0E">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5</w:t>
            </w:r>
          </w:p>
        </w:tc>
        <w:tc>
          <w:tcPr>
            <w:tcW w:w="567" w:type="dxa"/>
            <w:vAlign w:val="center"/>
          </w:tcPr>
          <w:p w14:paraId="6DE0A501" w14:textId="77777777" w:rsidR="00AF4B0E" w:rsidRPr="00AF4B0E" w:rsidRDefault="00AF4B0E" w:rsidP="00AF4B0E">
            <w:pPr>
              <w:spacing w:line="200" w:lineRule="exact"/>
              <w:ind w:rightChars="35" w:right="73"/>
              <w:jc w:val="center"/>
              <w:rPr>
                <w:rFonts w:ascii="宋体" w:eastAsia="宋体" w:hAnsi="宋体" w:cs="Times New Roman"/>
                <w:sz w:val="18"/>
                <w:szCs w:val="18"/>
              </w:rPr>
            </w:pPr>
            <w:r w:rsidRPr="00AF4B0E">
              <w:rPr>
                <w:rFonts w:ascii="宋体" w:eastAsia="宋体" w:hAnsi="宋体" w:cs="Times New Roman" w:hint="eastAsia"/>
                <w:sz w:val="18"/>
                <w:szCs w:val="18"/>
              </w:rPr>
              <w:t>6</w:t>
            </w:r>
          </w:p>
        </w:tc>
        <w:tc>
          <w:tcPr>
            <w:tcW w:w="657" w:type="dxa"/>
            <w:vAlign w:val="center"/>
          </w:tcPr>
          <w:p w14:paraId="5E26FE63" w14:textId="77777777" w:rsidR="00AF4B0E" w:rsidRPr="00AF4B0E" w:rsidRDefault="00AF4B0E" w:rsidP="00AF4B0E">
            <w:pPr>
              <w:spacing w:line="200" w:lineRule="exact"/>
              <w:ind w:rightChars="35" w:right="73"/>
              <w:jc w:val="center"/>
              <w:rPr>
                <w:rFonts w:ascii="宋体" w:eastAsia="宋体" w:hAnsi="宋体" w:cs="Times New Roman"/>
                <w:sz w:val="18"/>
                <w:szCs w:val="18"/>
              </w:rPr>
            </w:pPr>
          </w:p>
        </w:tc>
      </w:tr>
      <w:tr w:rsidR="004C3DAC" w:rsidRPr="004C3DAC" w14:paraId="76819705" w14:textId="77777777" w:rsidTr="00DB1E4C">
        <w:trPr>
          <w:cantSplit/>
          <w:trHeight w:val="396"/>
          <w:jc w:val="center"/>
        </w:trPr>
        <w:tc>
          <w:tcPr>
            <w:tcW w:w="388" w:type="dxa"/>
            <w:vMerge w:val="restart"/>
            <w:vAlign w:val="center"/>
          </w:tcPr>
          <w:p w14:paraId="4CB2FF54" w14:textId="77777777" w:rsidR="004C3DAC" w:rsidRPr="00AF4B0E" w:rsidRDefault="004C3DAC" w:rsidP="004C3DAC">
            <w:pPr>
              <w:spacing w:line="200" w:lineRule="exact"/>
              <w:ind w:firstLine="420"/>
              <w:jc w:val="center"/>
              <w:rPr>
                <w:rFonts w:ascii="宋体" w:eastAsia="宋体" w:hAnsi="宋体" w:cs="Times New Roman"/>
                <w:sz w:val="18"/>
                <w:szCs w:val="18"/>
              </w:rPr>
            </w:pPr>
            <w:r w:rsidRPr="00AF4B0E">
              <w:rPr>
                <w:rFonts w:ascii="宋体" w:eastAsia="宋体" w:hAnsi="宋体" w:cs="Times New Roman" w:hint="eastAsia"/>
                <w:sz w:val="18"/>
                <w:szCs w:val="18"/>
              </w:rPr>
              <w:t xml:space="preserve">集　　　集 中　性　实　践　教　学　</w:t>
            </w:r>
          </w:p>
        </w:tc>
        <w:tc>
          <w:tcPr>
            <w:tcW w:w="391" w:type="dxa"/>
            <w:vMerge w:val="restart"/>
            <w:vAlign w:val="center"/>
          </w:tcPr>
          <w:p w14:paraId="09FA1F32" w14:textId="77777777" w:rsidR="004C3DAC" w:rsidRPr="00AF4B0E" w:rsidRDefault="004C3DAC" w:rsidP="004C3DAC">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基本素质与能力</w:t>
            </w:r>
          </w:p>
        </w:tc>
        <w:tc>
          <w:tcPr>
            <w:tcW w:w="393" w:type="dxa"/>
          </w:tcPr>
          <w:p w14:paraId="5B8B874C" w14:textId="77777777" w:rsidR="004C3DAC" w:rsidRPr="004C3DAC" w:rsidRDefault="004C3DAC" w:rsidP="004C3DAC">
            <w:pPr>
              <w:rPr>
                <w:sz w:val="18"/>
                <w:szCs w:val="20"/>
              </w:rPr>
            </w:pPr>
            <w:r w:rsidRPr="004C3DAC">
              <w:rPr>
                <w:sz w:val="18"/>
                <w:szCs w:val="20"/>
              </w:rPr>
              <w:t>1</w:t>
            </w:r>
          </w:p>
        </w:tc>
        <w:tc>
          <w:tcPr>
            <w:tcW w:w="1024" w:type="dxa"/>
          </w:tcPr>
          <w:p w14:paraId="12D2490D" w14:textId="77777777" w:rsidR="004C3DAC" w:rsidRPr="004C3DAC" w:rsidRDefault="004C3DAC" w:rsidP="004C3DAC">
            <w:pPr>
              <w:rPr>
                <w:sz w:val="18"/>
                <w:szCs w:val="20"/>
              </w:rPr>
            </w:pPr>
            <w:r w:rsidRPr="004C3DAC">
              <w:rPr>
                <w:sz w:val="18"/>
                <w:szCs w:val="20"/>
              </w:rPr>
              <w:t>15032202</w:t>
            </w:r>
          </w:p>
        </w:tc>
        <w:tc>
          <w:tcPr>
            <w:tcW w:w="1343" w:type="dxa"/>
          </w:tcPr>
          <w:p w14:paraId="2849346B" w14:textId="77777777" w:rsidR="004C3DAC" w:rsidRPr="004C3DAC" w:rsidRDefault="004C3DAC" w:rsidP="004C3DAC">
            <w:pPr>
              <w:rPr>
                <w:sz w:val="18"/>
                <w:szCs w:val="20"/>
              </w:rPr>
            </w:pPr>
            <w:r w:rsidRPr="004C3DAC">
              <w:rPr>
                <w:sz w:val="18"/>
                <w:szCs w:val="20"/>
              </w:rPr>
              <w:t>入学教育</w:t>
            </w:r>
          </w:p>
        </w:tc>
        <w:tc>
          <w:tcPr>
            <w:tcW w:w="491" w:type="dxa"/>
          </w:tcPr>
          <w:p w14:paraId="1B6CA54B" w14:textId="77777777" w:rsidR="004C3DAC" w:rsidRPr="004C3DAC" w:rsidRDefault="004C3DAC" w:rsidP="004C3DAC">
            <w:pPr>
              <w:rPr>
                <w:sz w:val="18"/>
                <w:szCs w:val="20"/>
              </w:rPr>
            </w:pPr>
            <w:r w:rsidRPr="004C3DAC">
              <w:rPr>
                <w:sz w:val="18"/>
                <w:szCs w:val="20"/>
              </w:rPr>
              <w:t>0.5</w:t>
            </w:r>
          </w:p>
        </w:tc>
        <w:tc>
          <w:tcPr>
            <w:tcW w:w="577" w:type="dxa"/>
          </w:tcPr>
          <w:p w14:paraId="320DFF78" w14:textId="77777777" w:rsidR="004C3DAC" w:rsidRPr="004C3DAC" w:rsidRDefault="004C3DAC" w:rsidP="004C3DAC">
            <w:pPr>
              <w:rPr>
                <w:sz w:val="18"/>
                <w:szCs w:val="20"/>
              </w:rPr>
            </w:pPr>
            <w:r w:rsidRPr="004C3DAC">
              <w:rPr>
                <w:sz w:val="18"/>
                <w:szCs w:val="20"/>
              </w:rPr>
              <w:t>1</w:t>
            </w:r>
          </w:p>
        </w:tc>
        <w:tc>
          <w:tcPr>
            <w:tcW w:w="361" w:type="dxa"/>
          </w:tcPr>
          <w:p w14:paraId="5E0E7489" w14:textId="77777777" w:rsidR="004C3DAC" w:rsidRPr="004C3DAC" w:rsidRDefault="004C3DAC" w:rsidP="004C3DAC">
            <w:pPr>
              <w:rPr>
                <w:sz w:val="18"/>
                <w:szCs w:val="20"/>
              </w:rPr>
            </w:pPr>
            <w:r w:rsidRPr="004C3DAC">
              <w:rPr>
                <w:sz w:val="18"/>
                <w:szCs w:val="20"/>
              </w:rPr>
              <w:t>查</w:t>
            </w:r>
          </w:p>
        </w:tc>
        <w:tc>
          <w:tcPr>
            <w:tcW w:w="414" w:type="dxa"/>
          </w:tcPr>
          <w:p w14:paraId="6B9992B8" w14:textId="77777777" w:rsidR="004C3DAC" w:rsidRPr="004C3DAC" w:rsidRDefault="004C3DAC" w:rsidP="004C3DAC">
            <w:pPr>
              <w:rPr>
                <w:sz w:val="18"/>
                <w:szCs w:val="20"/>
              </w:rPr>
            </w:pPr>
            <w:r w:rsidRPr="004C3DAC">
              <w:rPr>
                <w:sz w:val="18"/>
                <w:szCs w:val="20"/>
              </w:rPr>
              <w:t>1</w:t>
            </w:r>
          </w:p>
        </w:tc>
        <w:tc>
          <w:tcPr>
            <w:tcW w:w="567" w:type="dxa"/>
          </w:tcPr>
          <w:p w14:paraId="7D9E8CB5" w14:textId="77777777" w:rsidR="004C3DAC" w:rsidRPr="004C3DAC" w:rsidRDefault="004C3DAC" w:rsidP="004C3DAC">
            <w:pPr>
              <w:rPr>
                <w:sz w:val="18"/>
                <w:szCs w:val="20"/>
              </w:rPr>
            </w:pPr>
          </w:p>
        </w:tc>
        <w:tc>
          <w:tcPr>
            <w:tcW w:w="425" w:type="dxa"/>
          </w:tcPr>
          <w:p w14:paraId="4689034D" w14:textId="77777777" w:rsidR="004C3DAC" w:rsidRPr="004C3DAC" w:rsidRDefault="004C3DAC" w:rsidP="004C3DAC">
            <w:pPr>
              <w:rPr>
                <w:sz w:val="18"/>
                <w:szCs w:val="20"/>
              </w:rPr>
            </w:pPr>
          </w:p>
        </w:tc>
        <w:tc>
          <w:tcPr>
            <w:tcW w:w="567" w:type="dxa"/>
          </w:tcPr>
          <w:p w14:paraId="11506B14" w14:textId="77777777" w:rsidR="004C3DAC" w:rsidRPr="004C3DAC" w:rsidRDefault="004C3DAC" w:rsidP="004C3DAC">
            <w:pPr>
              <w:rPr>
                <w:sz w:val="18"/>
                <w:szCs w:val="20"/>
              </w:rPr>
            </w:pPr>
          </w:p>
        </w:tc>
        <w:tc>
          <w:tcPr>
            <w:tcW w:w="567" w:type="dxa"/>
          </w:tcPr>
          <w:p w14:paraId="5528AA64" w14:textId="77777777" w:rsidR="004C3DAC" w:rsidRPr="004C3DAC" w:rsidRDefault="004C3DAC" w:rsidP="004C3DAC">
            <w:pPr>
              <w:rPr>
                <w:sz w:val="18"/>
                <w:szCs w:val="20"/>
              </w:rPr>
            </w:pPr>
          </w:p>
        </w:tc>
        <w:tc>
          <w:tcPr>
            <w:tcW w:w="567" w:type="dxa"/>
          </w:tcPr>
          <w:p w14:paraId="141DAD26" w14:textId="77777777" w:rsidR="004C3DAC" w:rsidRPr="004C3DAC" w:rsidRDefault="004C3DAC" w:rsidP="004C3DAC">
            <w:pPr>
              <w:rPr>
                <w:sz w:val="18"/>
                <w:szCs w:val="20"/>
              </w:rPr>
            </w:pPr>
          </w:p>
        </w:tc>
        <w:tc>
          <w:tcPr>
            <w:tcW w:w="657" w:type="dxa"/>
          </w:tcPr>
          <w:p w14:paraId="51885715" w14:textId="77777777" w:rsidR="004C3DAC" w:rsidRPr="004C3DAC" w:rsidRDefault="004C3DAC" w:rsidP="004C3DAC">
            <w:pPr>
              <w:rPr>
                <w:sz w:val="18"/>
                <w:szCs w:val="20"/>
              </w:rPr>
            </w:pPr>
          </w:p>
        </w:tc>
      </w:tr>
      <w:tr w:rsidR="004C3DAC" w:rsidRPr="004C3DAC" w14:paraId="33D7DB73" w14:textId="77777777" w:rsidTr="00DB1E4C">
        <w:trPr>
          <w:cantSplit/>
          <w:trHeight w:val="396"/>
          <w:jc w:val="center"/>
        </w:trPr>
        <w:tc>
          <w:tcPr>
            <w:tcW w:w="388" w:type="dxa"/>
            <w:vMerge/>
            <w:vAlign w:val="center"/>
          </w:tcPr>
          <w:p w14:paraId="648B8536" w14:textId="77777777" w:rsidR="004C3DAC" w:rsidRPr="00AF4B0E" w:rsidRDefault="004C3DAC" w:rsidP="004C3DAC">
            <w:pPr>
              <w:spacing w:line="200" w:lineRule="exact"/>
              <w:ind w:firstLine="420"/>
              <w:jc w:val="center"/>
              <w:rPr>
                <w:rFonts w:ascii="宋体" w:eastAsia="宋体" w:hAnsi="宋体" w:cs="Times New Roman"/>
                <w:sz w:val="18"/>
                <w:szCs w:val="18"/>
              </w:rPr>
            </w:pPr>
          </w:p>
        </w:tc>
        <w:tc>
          <w:tcPr>
            <w:tcW w:w="391" w:type="dxa"/>
            <w:vMerge/>
            <w:vAlign w:val="center"/>
          </w:tcPr>
          <w:p w14:paraId="5782661F"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4094969E" w14:textId="77777777" w:rsidR="004C3DAC" w:rsidRPr="004C3DAC" w:rsidRDefault="004C3DAC" w:rsidP="004C3DAC">
            <w:pPr>
              <w:rPr>
                <w:sz w:val="18"/>
                <w:szCs w:val="20"/>
              </w:rPr>
            </w:pPr>
            <w:r w:rsidRPr="004C3DAC">
              <w:rPr>
                <w:sz w:val="18"/>
                <w:szCs w:val="20"/>
              </w:rPr>
              <w:t>2</w:t>
            </w:r>
          </w:p>
        </w:tc>
        <w:tc>
          <w:tcPr>
            <w:tcW w:w="1024" w:type="dxa"/>
          </w:tcPr>
          <w:p w14:paraId="1F62FFB2" w14:textId="77777777" w:rsidR="004C3DAC" w:rsidRPr="004C3DAC" w:rsidRDefault="004C3DAC" w:rsidP="004C3DAC">
            <w:pPr>
              <w:rPr>
                <w:sz w:val="18"/>
                <w:szCs w:val="20"/>
              </w:rPr>
            </w:pPr>
            <w:r w:rsidRPr="004C3DAC">
              <w:rPr>
                <w:sz w:val="18"/>
                <w:szCs w:val="20"/>
              </w:rPr>
              <w:t>15032203</w:t>
            </w:r>
          </w:p>
        </w:tc>
        <w:tc>
          <w:tcPr>
            <w:tcW w:w="1343" w:type="dxa"/>
          </w:tcPr>
          <w:p w14:paraId="33F81067" w14:textId="77777777" w:rsidR="004C3DAC" w:rsidRPr="004C3DAC" w:rsidRDefault="004C3DAC" w:rsidP="004C3DAC">
            <w:pPr>
              <w:rPr>
                <w:sz w:val="18"/>
                <w:szCs w:val="20"/>
              </w:rPr>
            </w:pPr>
            <w:r w:rsidRPr="004C3DAC">
              <w:rPr>
                <w:sz w:val="18"/>
                <w:szCs w:val="20"/>
              </w:rPr>
              <w:t>军事技能</w:t>
            </w:r>
          </w:p>
        </w:tc>
        <w:tc>
          <w:tcPr>
            <w:tcW w:w="491" w:type="dxa"/>
          </w:tcPr>
          <w:p w14:paraId="4E9A16DC" w14:textId="77777777" w:rsidR="004C3DAC" w:rsidRPr="004C3DAC" w:rsidRDefault="004C3DAC" w:rsidP="004C3DAC">
            <w:pPr>
              <w:rPr>
                <w:sz w:val="18"/>
                <w:szCs w:val="20"/>
              </w:rPr>
            </w:pPr>
            <w:r w:rsidRPr="004C3DAC">
              <w:rPr>
                <w:sz w:val="18"/>
                <w:szCs w:val="20"/>
              </w:rPr>
              <w:t>2</w:t>
            </w:r>
          </w:p>
        </w:tc>
        <w:tc>
          <w:tcPr>
            <w:tcW w:w="577" w:type="dxa"/>
          </w:tcPr>
          <w:p w14:paraId="086BCECA" w14:textId="77777777" w:rsidR="004C3DAC" w:rsidRPr="004C3DAC" w:rsidRDefault="004C3DAC" w:rsidP="004C3DAC">
            <w:pPr>
              <w:rPr>
                <w:sz w:val="18"/>
                <w:szCs w:val="20"/>
              </w:rPr>
            </w:pPr>
            <w:r w:rsidRPr="004C3DAC">
              <w:rPr>
                <w:sz w:val="18"/>
                <w:szCs w:val="20"/>
              </w:rPr>
              <w:t>2</w:t>
            </w:r>
          </w:p>
        </w:tc>
        <w:tc>
          <w:tcPr>
            <w:tcW w:w="361" w:type="dxa"/>
          </w:tcPr>
          <w:p w14:paraId="2AE8DF32" w14:textId="77777777" w:rsidR="004C3DAC" w:rsidRPr="004C3DAC" w:rsidRDefault="004C3DAC" w:rsidP="004C3DAC">
            <w:pPr>
              <w:rPr>
                <w:sz w:val="18"/>
                <w:szCs w:val="20"/>
              </w:rPr>
            </w:pPr>
            <w:r w:rsidRPr="004C3DAC">
              <w:rPr>
                <w:sz w:val="18"/>
                <w:szCs w:val="20"/>
              </w:rPr>
              <w:t>查</w:t>
            </w:r>
          </w:p>
        </w:tc>
        <w:tc>
          <w:tcPr>
            <w:tcW w:w="414" w:type="dxa"/>
          </w:tcPr>
          <w:p w14:paraId="42C74367" w14:textId="77777777" w:rsidR="004C3DAC" w:rsidRPr="004C3DAC" w:rsidRDefault="004C3DAC" w:rsidP="004C3DAC">
            <w:pPr>
              <w:rPr>
                <w:sz w:val="18"/>
                <w:szCs w:val="20"/>
              </w:rPr>
            </w:pPr>
            <w:r w:rsidRPr="004C3DAC">
              <w:rPr>
                <w:sz w:val="18"/>
                <w:szCs w:val="20"/>
              </w:rPr>
              <w:t>2</w:t>
            </w:r>
          </w:p>
        </w:tc>
        <w:tc>
          <w:tcPr>
            <w:tcW w:w="567" w:type="dxa"/>
          </w:tcPr>
          <w:p w14:paraId="71718FC5" w14:textId="77777777" w:rsidR="004C3DAC" w:rsidRPr="004C3DAC" w:rsidRDefault="004C3DAC" w:rsidP="004C3DAC">
            <w:pPr>
              <w:rPr>
                <w:sz w:val="18"/>
                <w:szCs w:val="20"/>
              </w:rPr>
            </w:pPr>
          </w:p>
        </w:tc>
        <w:tc>
          <w:tcPr>
            <w:tcW w:w="425" w:type="dxa"/>
          </w:tcPr>
          <w:p w14:paraId="2CA5721A" w14:textId="77777777" w:rsidR="004C3DAC" w:rsidRPr="004C3DAC" w:rsidRDefault="004C3DAC" w:rsidP="004C3DAC">
            <w:pPr>
              <w:rPr>
                <w:sz w:val="18"/>
                <w:szCs w:val="20"/>
              </w:rPr>
            </w:pPr>
          </w:p>
        </w:tc>
        <w:tc>
          <w:tcPr>
            <w:tcW w:w="567" w:type="dxa"/>
          </w:tcPr>
          <w:p w14:paraId="62171AE5" w14:textId="77777777" w:rsidR="004C3DAC" w:rsidRPr="004C3DAC" w:rsidRDefault="004C3DAC" w:rsidP="004C3DAC">
            <w:pPr>
              <w:rPr>
                <w:sz w:val="18"/>
                <w:szCs w:val="20"/>
              </w:rPr>
            </w:pPr>
          </w:p>
        </w:tc>
        <w:tc>
          <w:tcPr>
            <w:tcW w:w="567" w:type="dxa"/>
          </w:tcPr>
          <w:p w14:paraId="2B6FC006" w14:textId="77777777" w:rsidR="004C3DAC" w:rsidRPr="004C3DAC" w:rsidRDefault="004C3DAC" w:rsidP="004C3DAC">
            <w:pPr>
              <w:rPr>
                <w:sz w:val="18"/>
                <w:szCs w:val="20"/>
              </w:rPr>
            </w:pPr>
          </w:p>
        </w:tc>
        <w:tc>
          <w:tcPr>
            <w:tcW w:w="567" w:type="dxa"/>
          </w:tcPr>
          <w:p w14:paraId="7926712E" w14:textId="77777777" w:rsidR="004C3DAC" w:rsidRPr="004C3DAC" w:rsidRDefault="004C3DAC" w:rsidP="004C3DAC">
            <w:pPr>
              <w:rPr>
                <w:sz w:val="18"/>
                <w:szCs w:val="20"/>
              </w:rPr>
            </w:pPr>
          </w:p>
        </w:tc>
        <w:tc>
          <w:tcPr>
            <w:tcW w:w="657" w:type="dxa"/>
          </w:tcPr>
          <w:p w14:paraId="52D0EB18" w14:textId="77777777" w:rsidR="004C3DAC" w:rsidRPr="004C3DAC" w:rsidRDefault="004C3DAC" w:rsidP="004C3DAC">
            <w:pPr>
              <w:rPr>
                <w:sz w:val="18"/>
                <w:szCs w:val="20"/>
              </w:rPr>
            </w:pPr>
          </w:p>
        </w:tc>
      </w:tr>
      <w:tr w:rsidR="004C3DAC" w:rsidRPr="004C3DAC" w14:paraId="057CE53F" w14:textId="77777777" w:rsidTr="00DB1E4C">
        <w:trPr>
          <w:cantSplit/>
          <w:trHeight w:val="147"/>
          <w:jc w:val="center"/>
        </w:trPr>
        <w:tc>
          <w:tcPr>
            <w:tcW w:w="388" w:type="dxa"/>
            <w:vMerge/>
            <w:vAlign w:val="center"/>
          </w:tcPr>
          <w:p w14:paraId="7B0A9B8C"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60FE42B8"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1552663C" w14:textId="77777777" w:rsidR="004C3DAC" w:rsidRPr="004C3DAC" w:rsidRDefault="004C3DAC" w:rsidP="004C3DAC">
            <w:pPr>
              <w:rPr>
                <w:sz w:val="18"/>
                <w:szCs w:val="20"/>
              </w:rPr>
            </w:pPr>
            <w:r w:rsidRPr="004C3DAC">
              <w:rPr>
                <w:sz w:val="18"/>
                <w:szCs w:val="20"/>
              </w:rPr>
              <w:t>3</w:t>
            </w:r>
          </w:p>
        </w:tc>
        <w:tc>
          <w:tcPr>
            <w:tcW w:w="1024" w:type="dxa"/>
          </w:tcPr>
          <w:p w14:paraId="1528DA06" w14:textId="77777777" w:rsidR="004C3DAC" w:rsidRPr="004C3DAC" w:rsidRDefault="004C3DAC" w:rsidP="004C3DAC">
            <w:pPr>
              <w:rPr>
                <w:sz w:val="18"/>
                <w:szCs w:val="20"/>
              </w:rPr>
            </w:pPr>
            <w:r w:rsidRPr="004C3DAC">
              <w:rPr>
                <w:sz w:val="18"/>
                <w:szCs w:val="20"/>
              </w:rPr>
              <w:t>15032005</w:t>
            </w:r>
          </w:p>
        </w:tc>
        <w:tc>
          <w:tcPr>
            <w:tcW w:w="1343" w:type="dxa"/>
          </w:tcPr>
          <w:p w14:paraId="5B40E3EE" w14:textId="77777777" w:rsidR="004C3DAC" w:rsidRPr="004C3DAC" w:rsidRDefault="004C3DAC" w:rsidP="004C3DAC">
            <w:pPr>
              <w:rPr>
                <w:sz w:val="18"/>
                <w:szCs w:val="20"/>
              </w:rPr>
            </w:pPr>
            <w:r w:rsidRPr="004C3DAC">
              <w:rPr>
                <w:sz w:val="18"/>
                <w:szCs w:val="20"/>
              </w:rPr>
              <w:t>公益劳动1</w:t>
            </w:r>
          </w:p>
        </w:tc>
        <w:tc>
          <w:tcPr>
            <w:tcW w:w="491" w:type="dxa"/>
          </w:tcPr>
          <w:p w14:paraId="637513CD" w14:textId="77777777" w:rsidR="004C3DAC" w:rsidRPr="004C3DAC" w:rsidRDefault="004C3DAC" w:rsidP="004C3DAC">
            <w:pPr>
              <w:rPr>
                <w:sz w:val="18"/>
                <w:szCs w:val="20"/>
              </w:rPr>
            </w:pPr>
            <w:r w:rsidRPr="004C3DAC">
              <w:rPr>
                <w:sz w:val="18"/>
                <w:szCs w:val="20"/>
              </w:rPr>
              <w:t>0.5</w:t>
            </w:r>
          </w:p>
        </w:tc>
        <w:tc>
          <w:tcPr>
            <w:tcW w:w="577" w:type="dxa"/>
          </w:tcPr>
          <w:p w14:paraId="1D85805B" w14:textId="77777777" w:rsidR="004C3DAC" w:rsidRPr="004C3DAC" w:rsidRDefault="004C3DAC" w:rsidP="004C3DAC">
            <w:pPr>
              <w:rPr>
                <w:sz w:val="18"/>
                <w:szCs w:val="20"/>
              </w:rPr>
            </w:pPr>
            <w:r w:rsidRPr="004C3DAC">
              <w:rPr>
                <w:sz w:val="18"/>
                <w:szCs w:val="20"/>
              </w:rPr>
              <w:t>1</w:t>
            </w:r>
          </w:p>
        </w:tc>
        <w:tc>
          <w:tcPr>
            <w:tcW w:w="361" w:type="dxa"/>
          </w:tcPr>
          <w:p w14:paraId="2599F794" w14:textId="77777777" w:rsidR="004C3DAC" w:rsidRPr="004C3DAC" w:rsidRDefault="004C3DAC" w:rsidP="004C3DAC">
            <w:pPr>
              <w:rPr>
                <w:sz w:val="18"/>
                <w:szCs w:val="20"/>
              </w:rPr>
            </w:pPr>
            <w:r w:rsidRPr="004C3DAC">
              <w:rPr>
                <w:sz w:val="18"/>
                <w:szCs w:val="20"/>
              </w:rPr>
              <w:t>查</w:t>
            </w:r>
          </w:p>
        </w:tc>
        <w:tc>
          <w:tcPr>
            <w:tcW w:w="414" w:type="dxa"/>
          </w:tcPr>
          <w:p w14:paraId="1EBBBE69" w14:textId="77777777" w:rsidR="004C3DAC" w:rsidRPr="004C3DAC" w:rsidRDefault="004C3DAC" w:rsidP="004C3DAC">
            <w:pPr>
              <w:rPr>
                <w:sz w:val="18"/>
                <w:szCs w:val="20"/>
              </w:rPr>
            </w:pPr>
          </w:p>
        </w:tc>
        <w:tc>
          <w:tcPr>
            <w:tcW w:w="567" w:type="dxa"/>
          </w:tcPr>
          <w:p w14:paraId="23848D3A" w14:textId="77777777" w:rsidR="004C3DAC" w:rsidRPr="004C3DAC" w:rsidRDefault="004C3DAC" w:rsidP="004C3DAC">
            <w:pPr>
              <w:rPr>
                <w:sz w:val="18"/>
                <w:szCs w:val="20"/>
              </w:rPr>
            </w:pPr>
            <w:r w:rsidRPr="004C3DAC">
              <w:rPr>
                <w:sz w:val="18"/>
                <w:szCs w:val="20"/>
              </w:rPr>
              <w:t>1</w:t>
            </w:r>
          </w:p>
        </w:tc>
        <w:tc>
          <w:tcPr>
            <w:tcW w:w="425" w:type="dxa"/>
          </w:tcPr>
          <w:p w14:paraId="2F2A9DB2" w14:textId="77777777" w:rsidR="004C3DAC" w:rsidRPr="004C3DAC" w:rsidRDefault="004C3DAC" w:rsidP="004C3DAC">
            <w:pPr>
              <w:rPr>
                <w:sz w:val="18"/>
                <w:szCs w:val="20"/>
              </w:rPr>
            </w:pPr>
          </w:p>
        </w:tc>
        <w:tc>
          <w:tcPr>
            <w:tcW w:w="567" w:type="dxa"/>
          </w:tcPr>
          <w:p w14:paraId="10F09547" w14:textId="77777777" w:rsidR="004C3DAC" w:rsidRPr="004C3DAC" w:rsidRDefault="004C3DAC" w:rsidP="004C3DAC">
            <w:pPr>
              <w:rPr>
                <w:sz w:val="18"/>
                <w:szCs w:val="20"/>
              </w:rPr>
            </w:pPr>
          </w:p>
        </w:tc>
        <w:tc>
          <w:tcPr>
            <w:tcW w:w="567" w:type="dxa"/>
          </w:tcPr>
          <w:p w14:paraId="789B6F93" w14:textId="77777777" w:rsidR="004C3DAC" w:rsidRPr="004C3DAC" w:rsidRDefault="004C3DAC" w:rsidP="004C3DAC">
            <w:pPr>
              <w:rPr>
                <w:sz w:val="18"/>
                <w:szCs w:val="20"/>
              </w:rPr>
            </w:pPr>
          </w:p>
        </w:tc>
        <w:tc>
          <w:tcPr>
            <w:tcW w:w="567" w:type="dxa"/>
          </w:tcPr>
          <w:p w14:paraId="7E144FBD" w14:textId="77777777" w:rsidR="004C3DAC" w:rsidRPr="004C3DAC" w:rsidRDefault="004C3DAC" w:rsidP="004C3DAC">
            <w:pPr>
              <w:rPr>
                <w:sz w:val="18"/>
                <w:szCs w:val="20"/>
              </w:rPr>
            </w:pPr>
          </w:p>
        </w:tc>
        <w:tc>
          <w:tcPr>
            <w:tcW w:w="657" w:type="dxa"/>
          </w:tcPr>
          <w:p w14:paraId="6C43F0E1" w14:textId="77777777" w:rsidR="004C3DAC" w:rsidRPr="004C3DAC" w:rsidRDefault="004C3DAC" w:rsidP="004C3DAC">
            <w:pPr>
              <w:rPr>
                <w:sz w:val="18"/>
                <w:szCs w:val="20"/>
              </w:rPr>
            </w:pPr>
            <w:r w:rsidRPr="004C3DAC">
              <w:rPr>
                <w:sz w:val="18"/>
                <w:szCs w:val="20"/>
              </w:rPr>
              <w:t>课外时间</w:t>
            </w:r>
          </w:p>
        </w:tc>
      </w:tr>
      <w:tr w:rsidR="004C3DAC" w:rsidRPr="004C3DAC" w14:paraId="3504DE88" w14:textId="77777777" w:rsidTr="00DB1E4C">
        <w:trPr>
          <w:cantSplit/>
          <w:trHeight w:val="147"/>
          <w:jc w:val="center"/>
        </w:trPr>
        <w:tc>
          <w:tcPr>
            <w:tcW w:w="388" w:type="dxa"/>
            <w:vMerge/>
            <w:vAlign w:val="center"/>
          </w:tcPr>
          <w:p w14:paraId="23735EF5"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1C0E91E8"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76002DE5" w14:textId="77777777" w:rsidR="004C3DAC" w:rsidRPr="004C3DAC" w:rsidRDefault="004C3DAC" w:rsidP="004C3DAC">
            <w:pPr>
              <w:rPr>
                <w:sz w:val="18"/>
                <w:szCs w:val="20"/>
              </w:rPr>
            </w:pPr>
            <w:r w:rsidRPr="004C3DAC">
              <w:rPr>
                <w:sz w:val="18"/>
                <w:szCs w:val="20"/>
              </w:rPr>
              <w:t>4</w:t>
            </w:r>
          </w:p>
        </w:tc>
        <w:tc>
          <w:tcPr>
            <w:tcW w:w="1024" w:type="dxa"/>
          </w:tcPr>
          <w:p w14:paraId="7FEDA85E" w14:textId="77777777" w:rsidR="004C3DAC" w:rsidRPr="004C3DAC" w:rsidRDefault="004C3DAC" w:rsidP="004C3DAC">
            <w:pPr>
              <w:rPr>
                <w:sz w:val="18"/>
                <w:szCs w:val="20"/>
              </w:rPr>
            </w:pPr>
            <w:r w:rsidRPr="004C3DAC">
              <w:rPr>
                <w:sz w:val="18"/>
                <w:szCs w:val="20"/>
              </w:rPr>
              <w:t>15032006</w:t>
            </w:r>
          </w:p>
        </w:tc>
        <w:tc>
          <w:tcPr>
            <w:tcW w:w="1343" w:type="dxa"/>
          </w:tcPr>
          <w:p w14:paraId="5B6119DB" w14:textId="77777777" w:rsidR="004C3DAC" w:rsidRPr="004C3DAC" w:rsidRDefault="004C3DAC" w:rsidP="004C3DAC">
            <w:pPr>
              <w:rPr>
                <w:sz w:val="18"/>
                <w:szCs w:val="20"/>
              </w:rPr>
            </w:pPr>
            <w:r w:rsidRPr="004C3DAC">
              <w:rPr>
                <w:sz w:val="18"/>
                <w:szCs w:val="20"/>
              </w:rPr>
              <w:t>公益劳动2</w:t>
            </w:r>
          </w:p>
        </w:tc>
        <w:tc>
          <w:tcPr>
            <w:tcW w:w="491" w:type="dxa"/>
          </w:tcPr>
          <w:p w14:paraId="3729BC34" w14:textId="77777777" w:rsidR="004C3DAC" w:rsidRPr="004C3DAC" w:rsidRDefault="004C3DAC" w:rsidP="004C3DAC">
            <w:pPr>
              <w:rPr>
                <w:sz w:val="18"/>
                <w:szCs w:val="20"/>
              </w:rPr>
            </w:pPr>
            <w:r w:rsidRPr="004C3DAC">
              <w:rPr>
                <w:sz w:val="18"/>
                <w:szCs w:val="20"/>
              </w:rPr>
              <w:t>0.5</w:t>
            </w:r>
          </w:p>
        </w:tc>
        <w:tc>
          <w:tcPr>
            <w:tcW w:w="577" w:type="dxa"/>
          </w:tcPr>
          <w:p w14:paraId="5725E1F8" w14:textId="77777777" w:rsidR="004C3DAC" w:rsidRPr="004C3DAC" w:rsidRDefault="004C3DAC" w:rsidP="004C3DAC">
            <w:pPr>
              <w:rPr>
                <w:sz w:val="18"/>
                <w:szCs w:val="20"/>
              </w:rPr>
            </w:pPr>
            <w:r w:rsidRPr="004C3DAC">
              <w:rPr>
                <w:sz w:val="18"/>
                <w:szCs w:val="20"/>
              </w:rPr>
              <w:t>1</w:t>
            </w:r>
          </w:p>
        </w:tc>
        <w:tc>
          <w:tcPr>
            <w:tcW w:w="361" w:type="dxa"/>
          </w:tcPr>
          <w:p w14:paraId="635AC115" w14:textId="77777777" w:rsidR="004C3DAC" w:rsidRPr="004C3DAC" w:rsidRDefault="004C3DAC" w:rsidP="004C3DAC">
            <w:pPr>
              <w:rPr>
                <w:sz w:val="18"/>
                <w:szCs w:val="20"/>
              </w:rPr>
            </w:pPr>
            <w:r w:rsidRPr="004C3DAC">
              <w:rPr>
                <w:sz w:val="18"/>
                <w:szCs w:val="20"/>
              </w:rPr>
              <w:t>查</w:t>
            </w:r>
          </w:p>
        </w:tc>
        <w:tc>
          <w:tcPr>
            <w:tcW w:w="414" w:type="dxa"/>
          </w:tcPr>
          <w:p w14:paraId="2BAE223D" w14:textId="77777777" w:rsidR="004C3DAC" w:rsidRPr="004C3DAC" w:rsidRDefault="004C3DAC" w:rsidP="004C3DAC">
            <w:pPr>
              <w:rPr>
                <w:sz w:val="18"/>
                <w:szCs w:val="20"/>
              </w:rPr>
            </w:pPr>
          </w:p>
        </w:tc>
        <w:tc>
          <w:tcPr>
            <w:tcW w:w="567" w:type="dxa"/>
          </w:tcPr>
          <w:p w14:paraId="52644F4F" w14:textId="77777777" w:rsidR="004C3DAC" w:rsidRPr="004C3DAC" w:rsidRDefault="004C3DAC" w:rsidP="004C3DAC">
            <w:pPr>
              <w:rPr>
                <w:sz w:val="18"/>
                <w:szCs w:val="20"/>
              </w:rPr>
            </w:pPr>
          </w:p>
        </w:tc>
        <w:tc>
          <w:tcPr>
            <w:tcW w:w="425" w:type="dxa"/>
          </w:tcPr>
          <w:p w14:paraId="6D4358AC" w14:textId="77777777" w:rsidR="004C3DAC" w:rsidRPr="004C3DAC" w:rsidRDefault="004C3DAC" w:rsidP="004C3DAC">
            <w:pPr>
              <w:rPr>
                <w:sz w:val="18"/>
                <w:szCs w:val="20"/>
              </w:rPr>
            </w:pPr>
            <w:r w:rsidRPr="004C3DAC">
              <w:rPr>
                <w:sz w:val="18"/>
                <w:szCs w:val="20"/>
              </w:rPr>
              <w:t>1</w:t>
            </w:r>
          </w:p>
        </w:tc>
        <w:tc>
          <w:tcPr>
            <w:tcW w:w="567" w:type="dxa"/>
          </w:tcPr>
          <w:p w14:paraId="4BADA98E" w14:textId="77777777" w:rsidR="004C3DAC" w:rsidRPr="004C3DAC" w:rsidRDefault="004C3DAC" w:rsidP="004C3DAC">
            <w:pPr>
              <w:rPr>
                <w:sz w:val="18"/>
                <w:szCs w:val="20"/>
              </w:rPr>
            </w:pPr>
          </w:p>
        </w:tc>
        <w:tc>
          <w:tcPr>
            <w:tcW w:w="567" w:type="dxa"/>
          </w:tcPr>
          <w:p w14:paraId="604E9C27" w14:textId="77777777" w:rsidR="004C3DAC" w:rsidRPr="004C3DAC" w:rsidRDefault="004C3DAC" w:rsidP="004C3DAC">
            <w:pPr>
              <w:rPr>
                <w:sz w:val="18"/>
                <w:szCs w:val="20"/>
              </w:rPr>
            </w:pPr>
          </w:p>
        </w:tc>
        <w:tc>
          <w:tcPr>
            <w:tcW w:w="567" w:type="dxa"/>
          </w:tcPr>
          <w:p w14:paraId="42C96FC4" w14:textId="77777777" w:rsidR="004C3DAC" w:rsidRPr="004C3DAC" w:rsidRDefault="004C3DAC" w:rsidP="004C3DAC">
            <w:pPr>
              <w:rPr>
                <w:sz w:val="18"/>
                <w:szCs w:val="20"/>
              </w:rPr>
            </w:pPr>
          </w:p>
        </w:tc>
        <w:tc>
          <w:tcPr>
            <w:tcW w:w="657" w:type="dxa"/>
          </w:tcPr>
          <w:p w14:paraId="44D185C0" w14:textId="77777777" w:rsidR="004C3DAC" w:rsidRPr="004C3DAC" w:rsidRDefault="004C3DAC" w:rsidP="004C3DAC">
            <w:pPr>
              <w:rPr>
                <w:sz w:val="18"/>
                <w:szCs w:val="20"/>
              </w:rPr>
            </w:pPr>
            <w:r w:rsidRPr="004C3DAC">
              <w:rPr>
                <w:sz w:val="18"/>
                <w:szCs w:val="20"/>
              </w:rPr>
              <w:t>课外时间</w:t>
            </w:r>
          </w:p>
        </w:tc>
      </w:tr>
      <w:tr w:rsidR="004C3DAC" w:rsidRPr="004C3DAC" w14:paraId="769DCC40" w14:textId="77777777" w:rsidTr="00DB1E4C">
        <w:trPr>
          <w:cantSplit/>
          <w:trHeight w:val="147"/>
          <w:jc w:val="center"/>
        </w:trPr>
        <w:tc>
          <w:tcPr>
            <w:tcW w:w="388" w:type="dxa"/>
            <w:vMerge/>
            <w:vAlign w:val="center"/>
          </w:tcPr>
          <w:p w14:paraId="16D9E1B3"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3FB43EC8"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00D965B0" w14:textId="77777777" w:rsidR="004C3DAC" w:rsidRPr="004C3DAC" w:rsidRDefault="004C3DAC" w:rsidP="004C3DAC">
            <w:pPr>
              <w:rPr>
                <w:sz w:val="18"/>
                <w:szCs w:val="20"/>
              </w:rPr>
            </w:pPr>
            <w:r w:rsidRPr="004C3DAC">
              <w:rPr>
                <w:sz w:val="18"/>
                <w:szCs w:val="20"/>
              </w:rPr>
              <w:t>5</w:t>
            </w:r>
          </w:p>
        </w:tc>
        <w:tc>
          <w:tcPr>
            <w:tcW w:w="1024" w:type="dxa"/>
          </w:tcPr>
          <w:p w14:paraId="2F1EBB0C" w14:textId="77777777" w:rsidR="004C3DAC" w:rsidRPr="004C3DAC" w:rsidRDefault="004C3DAC" w:rsidP="004C3DAC">
            <w:pPr>
              <w:rPr>
                <w:sz w:val="18"/>
                <w:szCs w:val="20"/>
              </w:rPr>
            </w:pPr>
            <w:r w:rsidRPr="004C3DAC">
              <w:rPr>
                <w:sz w:val="18"/>
                <w:szCs w:val="20"/>
              </w:rPr>
              <w:t>30042002</w:t>
            </w:r>
          </w:p>
        </w:tc>
        <w:tc>
          <w:tcPr>
            <w:tcW w:w="1343" w:type="dxa"/>
          </w:tcPr>
          <w:p w14:paraId="48FA9859" w14:textId="77777777" w:rsidR="004C3DAC" w:rsidRPr="004C3DAC" w:rsidRDefault="004C3DAC" w:rsidP="004C3DAC">
            <w:pPr>
              <w:rPr>
                <w:sz w:val="18"/>
                <w:szCs w:val="20"/>
              </w:rPr>
            </w:pPr>
            <w:r w:rsidRPr="004C3DAC">
              <w:rPr>
                <w:sz w:val="18"/>
                <w:szCs w:val="20"/>
              </w:rPr>
              <w:t>社会实践（毛泽东思想和中国特色社会主义理论体系概论）</w:t>
            </w:r>
          </w:p>
        </w:tc>
        <w:tc>
          <w:tcPr>
            <w:tcW w:w="491" w:type="dxa"/>
          </w:tcPr>
          <w:p w14:paraId="50B35D45" w14:textId="77777777" w:rsidR="004C3DAC" w:rsidRPr="004C3DAC" w:rsidRDefault="004C3DAC" w:rsidP="004C3DAC">
            <w:pPr>
              <w:rPr>
                <w:sz w:val="18"/>
                <w:szCs w:val="20"/>
              </w:rPr>
            </w:pPr>
            <w:r w:rsidRPr="004C3DAC">
              <w:rPr>
                <w:sz w:val="18"/>
                <w:szCs w:val="20"/>
              </w:rPr>
              <w:t>0.5</w:t>
            </w:r>
          </w:p>
        </w:tc>
        <w:tc>
          <w:tcPr>
            <w:tcW w:w="577" w:type="dxa"/>
          </w:tcPr>
          <w:p w14:paraId="0C0DF470" w14:textId="77777777" w:rsidR="004C3DAC" w:rsidRPr="004C3DAC" w:rsidRDefault="004C3DAC" w:rsidP="004C3DAC">
            <w:pPr>
              <w:rPr>
                <w:sz w:val="18"/>
                <w:szCs w:val="20"/>
              </w:rPr>
            </w:pPr>
            <w:r w:rsidRPr="004C3DAC">
              <w:rPr>
                <w:sz w:val="18"/>
                <w:szCs w:val="20"/>
              </w:rPr>
              <w:t>1</w:t>
            </w:r>
          </w:p>
        </w:tc>
        <w:tc>
          <w:tcPr>
            <w:tcW w:w="361" w:type="dxa"/>
          </w:tcPr>
          <w:p w14:paraId="0E673466" w14:textId="77777777" w:rsidR="004C3DAC" w:rsidRPr="004C3DAC" w:rsidRDefault="004C3DAC" w:rsidP="004C3DAC">
            <w:pPr>
              <w:rPr>
                <w:sz w:val="18"/>
                <w:szCs w:val="20"/>
              </w:rPr>
            </w:pPr>
            <w:r w:rsidRPr="004C3DAC">
              <w:rPr>
                <w:sz w:val="18"/>
                <w:szCs w:val="20"/>
              </w:rPr>
              <w:t>查</w:t>
            </w:r>
          </w:p>
        </w:tc>
        <w:tc>
          <w:tcPr>
            <w:tcW w:w="414" w:type="dxa"/>
          </w:tcPr>
          <w:p w14:paraId="2851DA03" w14:textId="77777777" w:rsidR="004C3DAC" w:rsidRPr="004C3DAC" w:rsidRDefault="004C3DAC" w:rsidP="004C3DAC">
            <w:pPr>
              <w:rPr>
                <w:sz w:val="18"/>
                <w:szCs w:val="20"/>
              </w:rPr>
            </w:pPr>
          </w:p>
        </w:tc>
        <w:tc>
          <w:tcPr>
            <w:tcW w:w="567" w:type="dxa"/>
          </w:tcPr>
          <w:p w14:paraId="67257E54" w14:textId="77777777" w:rsidR="004C3DAC" w:rsidRPr="004C3DAC" w:rsidRDefault="004C3DAC" w:rsidP="004C3DAC">
            <w:pPr>
              <w:rPr>
                <w:sz w:val="18"/>
                <w:szCs w:val="20"/>
              </w:rPr>
            </w:pPr>
          </w:p>
        </w:tc>
        <w:tc>
          <w:tcPr>
            <w:tcW w:w="425" w:type="dxa"/>
          </w:tcPr>
          <w:p w14:paraId="246C432B" w14:textId="77777777" w:rsidR="004C3DAC" w:rsidRPr="004C3DAC" w:rsidRDefault="004C3DAC" w:rsidP="004C3DAC">
            <w:pPr>
              <w:rPr>
                <w:sz w:val="18"/>
                <w:szCs w:val="20"/>
              </w:rPr>
            </w:pPr>
          </w:p>
        </w:tc>
        <w:tc>
          <w:tcPr>
            <w:tcW w:w="567" w:type="dxa"/>
          </w:tcPr>
          <w:p w14:paraId="68599C9D" w14:textId="77777777" w:rsidR="004C3DAC" w:rsidRPr="004C3DAC" w:rsidRDefault="004C3DAC" w:rsidP="004C3DAC">
            <w:pPr>
              <w:rPr>
                <w:sz w:val="18"/>
                <w:szCs w:val="20"/>
              </w:rPr>
            </w:pPr>
            <w:r w:rsidRPr="004C3DAC">
              <w:rPr>
                <w:sz w:val="18"/>
                <w:szCs w:val="20"/>
              </w:rPr>
              <w:t>1</w:t>
            </w:r>
          </w:p>
        </w:tc>
        <w:tc>
          <w:tcPr>
            <w:tcW w:w="567" w:type="dxa"/>
          </w:tcPr>
          <w:p w14:paraId="50DA24A0" w14:textId="77777777" w:rsidR="004C3DAC" w:rsidRPr="004C3DAC" w:rsidRDefault="004C3DAC" w:rsidP="004C3DAC">
            <w:pPr>
              <w:rPr>
                <w:sz w:val="18"/>
                <w:szCs w:val="20"/>
              </w:rPr>
            </w:pPr>
          </w:p>
        </w:tc>
        <w:tc>
          <w:tcPr>
            <w:tcW w:w="567" w:type="dxa"/>
          </w:tcPr>
          <w:p w14:paraId="5BBBF60D" w14:textId="77777777" w:rsidR="004C3DAC" w:rsidRPr="004C3DAC" w:rsidRDefault="004C3DAC" w:rsidP="004C3DAC">
            <w:pPr>
              <w:rPr>
                <w:sz w:val="18"/>
                <w:szCs w:val="20"/>
              </w:rPr>
            </w:pPr>
          </w:p>
        </w:tc>
        <w:tc>
          <w:tcPr>
            <w:tcW w:w="657" w:type="dxa"/>
          </w:tcPr>
          <w:p w14:paraId="54DB2817" w14:textId="77777777" w:rsidR="004C3DAC" w:rsidRPr="004C3DAC" w:rsidRDefault="004C3DAC" w:rsidP="004C3DAC">
            <w:pPr>
              <w:rPr>
                <w:sz w:val="18"/>
                <w:szCs w:val="20"/>
              </w:rPr>
            </w:pPr>
            <w:r w:rsidRPr="004C3DAC">
              <w:rPr>
                <w:sz w:val="18"/>
                <w:szCs w:val="20"/>
              </w:rPr>
              <w:t>第4学期分散安排</w:t>
            </w:r>
          </w:p>
        </w:tc>
      </w:tr>
      <w:tr w:rsidR="004C3DAC" w:rsidRPr="004C3DAC" w14:paraId="1D118720" w14:textId="77777777" w:rsidTr="00DB1E4C">
        <w:trPr>
          <w:cantSplit/>
          <w:trHeight w:val="375"/>
          <w:jc w:val="center"/>
        </w:trPr>
        <w:tc>
          <w:tcPr>
            <w:tcW w:w="388" w:type="dxa"/>
            <w:vMerge/>
            <w:vAlign w:val="center"/>
          </w:tcPr>
          <w:p w14:paraId="1EB1A18C"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1F8F39B9"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54A63B15" w14:textId="77777777" w:rsidR="004C3DAC" w:rsidRPr="004C3DAC" w:rsidRDefault="004C3DAC" w:rsidP="004C3DAC">
            <w:pPr>
              <w:rPr>
                <w:sz w:val="18"/>
                <w:szCs w:val="20"/>
              </w:rPr>
            </w:pPr>
            <w:r w:rsidRPr="004C3DAC">
              <w:rPr>
                <w:sz w:val="18"/>
                <w:szCs w:val="20"/>
              </w:rPr>
              <w:t>6</w:t>
            </w:r>
          </w:p>
        </w:tc>
        <w:tc>
          <w:tcPr>
            <w:tcW w:w="1024" w:type="dxa"/>
          </w:tcPr>
          <w:p w14:paraId="08357C69" w14:textId="77777777" w:rsidR="004C3DAC" w:rsidRPr="004C3DAC" w:rsidRDefault="004C3DAC" w:rsidP="004C3DAC">
            <w:pPr>
              <w:rPr>
                <w:sz w:val="18"/>
                <w:szCs w:val="20"/>
              </w:rPr>
            </w:pPr>
            <w:r w:rsidRPr="004C3DAC">
              <w:rPr>
                <w:sz w:val="18"/>
                <w:szCs w:val="20"/>
              </w:rPr>
              <w:t>30042001</w:t>
            </w:r>
          </w:p>
        </w:tc>
        <w:tc>
          <w:tcPr>
            <w:tcW w:w="1343" w:type="dxa"/>
          </w:tcPr>
          <w:p w14:paraId="06F26B37" w14:textId="77777777" w:rsidR="004C3DAC" w:rsidRPr="004C3DAC" w:rsidRDefault="004C3DAC" w:rsidP="004C3DAC">
            <w:pPr>
              <w:rPr>
                <w:sz w:val="18"/>
                <w:szCs w:val="20"/>
              </w:rPr>
            </w:pPr>
            <w:r w:rsidRPr="004C3DAC">
              <w:rPr>
                <w:sz w:val="18"/>
                <w:szCs w:val="20"/>
              </w:rPr>
              <w:t>社会实践（思想道德修养与法律基础）</w:t>
            </w:r>
          </w:p>
        </w:tc>
        <w:tc>
          <w:tcPr>
            <w:tcW w:w="491" w:type="dxa"/>
          </w:tcPr>
          <w:p w14:paraId="1D07D0C2" w14:textId="77777777" w:rsidR="004C3DAC" w:rsidRPr="004C3DAC" w:rsidRDefault="004C3DAC" w:rsidP="004C3DAC">
            <w:pPr>
              <w:rPr>
                <w:sz w:val="18"/>
                <w:szCs w:val="20"/>
              </w:rPr>
            </w:pPr>
            <w:r w:rsidRPr="004C3DAC">
              <w:rPr>
                <w:sz w:val="18"/>
                <w:szCs w:val="20"/>
              </w:rPr>
              <w:t>0.5</w:t>
            </w:r>
          </w:p>
        </w:tc>
        <w:tc>
          <w:tcPr>
            <w:tcW w:w="577" w:type="dxa"/>
          </w:tcPr>
          <w:p w14:paraId="4FE069A8" w14:textId="77777777" w:rsidR="004C3DAC" w:rsidRPr="004C3DAC" w:rsidRDefault="004C3DAC" w:rsidP="004C3DAC">
            <w:pPr>
              <w:rPr>
                <w:sz w:val="18"/>
                <w:szCs w:val="20"/>
              </w:rPr>
            </w:pPr>
            <w:r w:rsidRPr="004C3DAC">
              <w:rPr>
                <w:sz w:val="18"/>
                <w:szCs w:val="20"/>
              </w:rPr>
              <w:t>1</w:t>
            </w:r>
          </w:p>
        </w:tc>
        <w:tc>
          <w:tcPr>
            <w:tcW w:w="361" w:type="dxa"/>
          </w:tcPr>
          <w:p w14:paraId="6F42414C" w14:textId="77777777" w:rsidR="004C3DAC" w:rsidRPr="004C3DAC" w:rsidRDefault="004C3DAC" w:rsidP="004C3DAC">
            <w:pPr>
              <w:rPr>
                <w:sz w:val="18"/>
                <w:szCs w:val="20"/>
              </w:rPr>
            </w:pPr>
            <w:r w:rsidRPr="004C3DAC">
              <w:rPr>
                <w:sz w:val="18"/>
                <w:szCs w:val="20"/>
              </w:rPr>
              <w:t>查</w:t>
            </w:r>
          </w:p>
        </w:tc>
        <w:tc>
          <w:tcPr>
            <w:tcW w:w="414" w:type="dxa"/>
          </w:tcPr>
          <w:p w14:paraId="5BCFF6B2" w14:textId="77777777" w:rsidR="004C3DAC" w:rsidRPr="004C3DAC" w:rsidRDefault="004C3DAC" w:rsidP="004C3DAC">
            <w:pPr>
              <w:rPr>
                <w:sz w:val="18"/>
                <w:szCs w:val="20"/>
              </w:rPr>
            </w:pPr>
          </w:p>
        </w:tc>
        <w:tc>
          <w:tcPr>
            <w:tcW w:w="567" w:type="dxa"/>
          </w:tcPr>
          <w:p w14:paraId="5437EEB1" w14:textId="77777777" w:rsidR="004C3DAC" w:rsidRPr="004C3DAC" w:rsidRDefault="004C3DAC" w:rsidP="004C3DAC">
            <w:pPr>
              <w:rPr>
                <w:sz w:val="18"/>
                <w:szCs w:val="20"/>
              </w:rPr>
            </w:pPr>
            <w:r w:rsidRPr="004C3DAC">
              <w:rPr>
                <w:sz w:val="18"/>
                <w:szCs w:val="20"/>
              </w:rPr>
              <w:t>1</w:t>
            </w:r>
          </w:p>
        </w:tc>
        <w:tc>
          <w:tcPr>
            <w:tcW w:w="425" w:type="dxa"/>
          </w:tcPr>
          <w:p w14:paraId="00CCE8F3" w14:textId="77777777" w:rsidR="004C3DAC" w:rsidRPr="004C3DAC" w:rsidRDefault="004C3DAC" w:rsidP="004C3DAC">
            <w:pPr>
              <w:rPr>
                <w:sz w:val="18"/>
                <w:szCs w:val="20"/>
              </w:rPr>
            </w:pPr>
          </w:p>
        </w:tc>
        <w:tc>
          <w:tcPr>
            <w:tcW w:w="567" w:type="dxa"/>
          </w:tcPr>
          <w:p w14:paraId="5011744A" w14:textId="77777777" w:rsidR="004C3DAC" w:rsidRPr="004C3DAC" w:rsidRDefault="004C3DAC" w:rsidP="004C3DAC">
            <w:pPr>
              <w:rPr>
                <w:sz w:val="18"/>
                <w:szCs w:val="20"/>
              </w:rPr>
            </w:pPr>
          </w:p>
        </w:tc>
        <w:tc>
          <w:tcPr>
            <w:tcW w:w="567" w:type="dxa"/>
          </w:tcPr>
          <w:p w14:paraId="48A715B2" w14:textId="77777777" w:rsidR="004C3DAC" w:rsidRPr="004C3DAC" w:rsidRDefault="004C3DAC" w:rsidP="004C3DAC">
            <w:pPr>
              <w:rPr>
                <w:sz w:val="18"/>
                <w:szCs w:val="20"/>
              </w:rPr>
            </w:pPr>
          </w:p>
        </w:tc>
        <w:tc>
          <w:tcPr>
            <w:tcW w:w="567" w:type="dxa"/>
          </w:tcPr>
          <w:p w14:paraId="4CF838A9" w14:textId="77777777" w:rsidR="004C3DAC" w:rsidRPr="004C3DAC" w:rsidRDefault="004C3DAC" w:rsidP="004C3DAC">
            <w:pPr>
              <w:rPr>
                <w:sz w:val="18"/>
                <w:szCs w:val="20"/>
              </w:rPr>
            </w:pPr>
          </w:p>
        </w:tc>
        <w:tc>
          <w:tcPr>
            <w:tcW w:w="657" w:type="dxa"/>
          </w:tcPr>
          <w:p w14:paraId="69A293EB" w14:textId="77777777" w:rsidR="004C3DAC" w:rsidRPr="004C3DAC" w:rsidRDefault="004C3DAC" w:rsidP="004C3DAC">
            <w:pPr>
              <w:rPr>
                <w:sz w:val="18"/>
                <w:szCs w:val="20"/>
              </w:rPr>
            </w:pPr>
            <w:r w:rsidRPr="004C3DAC">
              <w:rPr>
                <w:sz w:val="18"/>
                <w:szCs w:val="20"/>
              </w:rPr>
              <w:t>第2学期分散安排</w:t>
            </w:r>
          </w:p>
        </w:tc>
      </w:tr>
      <w:tr w:rsidR="004C3DAC" w:rsidRPr="004C3DAC" w14:paraId="7391DBB9" w14:textId="77777777" w:rsidTr="00DB1E4C">
        <w:trPr>
          <w:cantSplit/>
          <w:trHeight w:val="375"/>
          <w:jc w:val="center"/>
        </w:trPr>
        <w:tc>
          <w:tcPr>
            <w:tcW w:w="388" w:type="dxa"/>
            <w:vMerge/>
            <w:vAlign w:val="center"/>
          </w:tcPr>
          <w:p w14:paraId="4479878E"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05521D85"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3A431D02" w14:textId="77777777" w:rsidR="004C3DAC" w:rsidRPr="004C3DAC" w:rsidRDefault="004C3DAC" w:rsidP="004C3DAC">
            <w:pPr>
              <w:rPr>
                <w:sz w:val="18"/>
                <w:szCs w:val="20"/>
              </w:rPr>
            </w:pPr>
            <w:r w:rsidRPr="004C3DAC">
              <w:rPr>
                <w:sz w:val="18"/>
                <w:szCs w:val="20"/>
              </w:rPr>
              <w:t>7</w:t>
            </w:r>
          </w:p>
        </w:tc>
        <w:tc>
          <w:tcPr>
            <w:tcW w:w="1024" w:type="dxa"/>
          </w:tcPr>
          <w:p w14:paraId="3BBC9737" w14:textId="77777777" w:rsidR="004C3DAC" w:rsidRPr="004C3DAC" w:rsidRDefault="004C3DAC" w:rsidP="004C3DAC">
            <w:pPr>
              <w:rPr>
                <w:sz w:val="18"/>
                <w:szCs w:val="20"/>
              </w:rPr>
            </w:pPr>
            <w:r w:rsidRPr="004C3DAC">
              <w:rPr>
                <w:sz w:val="18"/>
                <w:szCs w:val="20"/>
              </w:rPr>
              <w:t>15032003</w:t>
            </w:r>
          </w:p>
        </w:tc>
        <w:tc>
          <w:tcPr>
            <w:tcW w:w="1343" w:type="dxa"/>
          </w:tcPr>
          <w:p w14:paraId="4D01E961" w14:textId="77777777" w:rsidR="004C3DAC" w:rsidRPr="004C3DAC" w:rsidRDefault="004C3DAC" w:rsidP="004C3DAC">
            <w:pPr>
              <w:rPr>
                <w:sz w:val="18"/>
                <w:szCs w:val="20"/>
              </w:rPr>
            </w:pPr>
            <w:r w:rsidRPr="004C3DAC">
              <w:rPr>
                <w:sz w:val="18"/>
                <w:szCs w:val="20"/>
              </w:rPr>
              <w:t>毕业教育</w:t>
            </w:r>
          </w:p>
        </w:tc>
        <w:tc>
          <w:tcPr>
            <w:tcW w:w="491" w:type="dxa"/>
          </w:tcPr>
          <w:p w14:paraId="5D630441" w14:textId="77777777" w:rsidR="004C3DAC" w:rsidRPr="004C3DAC" w:rsidRDefault="004C3DAC" w:rsidP="004C3DAC">
            <w:pPr>
              <w:rPr>
                <w:sz w:val="18"/>
                <w:szCs w:val="20"/>
              </w:rPr>
            </w:pPr>
            <w:r w:rsidRPr="004C3DAC">
              <w:rPr>
                <w:sz w:val="18"/>
                <w:szCs w:val="20"/>
              </w:rPr>
              <w:t>1</w:t>
            </w:r>
          </w:p>
        </w:tc>
        <w:tc>
          <w:tcPr>
            <w:tcW w:w="577" w:type="dxa"/>
          </w:tcPr>
          <w:p w14:paraId="3AA71F89" w14:textId="77777777" w:rsidR="004C3DAC" w:rsidRPr="004C3DAC" w:rsidRDefault="004C3DAC" w:rsidP="004C3DAC">
            <w:pPr>
              <w:rPr>
                <w:sz w:val="18"/>
                <w:szCs w:val="20"/>
              </w:rPr>
            </w:pPr>
            <w:r w:rsidRPr="004C3DAC">
              <w:rPr>
                <w:sz w:val="18"/>
                <w:szCs w:val="20"/>
              </w:rPr>
              <w:t>1</w:t>
            </w:r>
          </w:p>
        </w:tc>
        <w:tc>
          <w:tcPr>
            <w:tcW w:w="361" w:type="dxa"/>
          </w:tcPr>
          <w:p w14:paraId="38719027" w14:textId="77777777" w:rsidR="004C3DAC" w:rsidRPr="004C3DAC" w:rsidRDefault="004C3DAC" w:rsidP="004C3DAC">
            <w:pPr>
              <w:rPr>
                <w:sz w:val="18"/>
                <w:szCs w:val="20"/>
              </w:rPr>
            </w:pPr>
            <w:r w:rsidRPr="004C3DAC">
              <w:rPr>
                <w:sz w:val="18"/>
                <w:szCs w:val="20"/>
              </w:rPr>
              <w:t>查</w:t>
            </w:r>
          </w:p>
        </w:tc>
        <w:tc>
          <w:tcPr>
            <w:tcW w:w="414" w:type="dxa"/>
          </w:tcPr>
          <w:p w14:paraId="77B409A6" w14:textId="77777777" w:rsidR="004C3DAC" w:rsidRPr="004C3DAC" w:rsidRDefault="004C3DAC" w:rsidP="004C3DAC">
            <w:pPr>
              <w:rPr>
                <w:sz w:val="18"/>
                <w:szCs w:val="20"/>
              </w:rPr>
            </w:pPr>
          </w:p>
        </w:tc>
        <w:tc>
          <w:tcPr>
            <w:tcW w:w="567" w:type="dxa"/>
          </w:tcPr>
          <w:p w14:paraId="50E30B35" w14:textId="77777777" w:rsidR="004C3DAC" w:rsidRPr="004C3DAC" w:rsidRDefault="004C3DAC" w:rsidP="004C3DAC">
            <w:pPr>
              <w:rPr>
                <w:sz w:val="18"/>
                <w:szCs w:val="20"/>
              </w:rPr>
            </w:pPr>
          </w:p>
        </w:tc>
        <w:tc>
          <w:tcPr>
            <w:tcW w:w="425" w:type="dxa"/>
          </w:tcPr>
          <w:p w14:paraId="3131CB4B" w14:textId="77777777" w:rsidR="004C3DAC" w:rsidRPr="004C3DAC" w:rsidRDefault="004C3DAC" w:rsidP="004C3DAC">
            <w:pPr>
              <w:rPr>
                <w:sz w:val="18"/>
                <w:szCs w:val="20"/>
              </w:rPr>
            </w:pPr>
          </w:p>
        </w:tc>
        <w:tc>
          <w:tcPr>
            <w:tcW w:w="567" w:type="dxa"/>
          </w:tcPr>
          <w:p w14:paraId="5E50CA52" w14:textId="77777777" w:rsidR="004C3DAC" w:rsidRPr="004C3DAC" w:rsidRDefault="004C3DAC" w:rsidP="004C3DAC">
            <w:pPr>
              <w:rPr>
                <w:sz w:val="18"/>
                <w:szCs w:val="20"/>
              </w:rPr>
            </w:pPr>
          </w:p>
        </w:tc>
        <w:tc>
          <w:tcPr>
            <w:tcW w:w="567" w:type="dxa"/>
          </w:tcPr>
          <w:p w14:paraId="5C6E8FF7" w14:textId="77777777" w:rsidR="004C3DAC" w:rsidRPr="004C3DAC" w:rsidRDefault="004C3DAC" w:rsidP="004C3DAC">
            <w:pPr>
              <w:rPr>
                <w:sz w:val="18"/>
                <w:szCs w:val="20"/>
              </w:rPr>
            </w:pPr>
          </w:p>
        </w:tc>
        <w:tc>
          <w:tcPr>
            <w:tcW w:w="567" w:type="dxa"/>
          </w:tcPr>
          <w:p w14:paraId="1895F151" w14:textId="77777777" w:rsidR="004C3DAC" w:rsidRPr="004C3DAC" w:rsidRDefault="004C3DAC" w:rsidP="004C3DAC">
            <w:pPr>
              <w:rPr>
                <w:sz w:val="18"/>
                <w:szCs w:val="20"/>
              </w:rPr>
            </w:pPr>
            <w:r w:rsidRPr="004C3DAC">
              <w:rPr>
                <w:sz w:val="18"/>
                <w:szCs w:val="20"/>
              </w:rPr>
              <w:t>1</w:t>
            </w:r>
          </w:p>
        </w:tc>
        <w:tc>
          <w:tcPr>
            <w:tcW w:w="657" w:type="dxa"/>
          </w:tcPr>
          <w:p w14:paraId="4B576A32" w14:textId="77777777" w:rsidR="004C3DAC" w:rsidRPr="004C3DAC" w:rsidRDefault="004C3DAC" w:rsidP="004C3DAC">
            <w:pPr>
              <w:rPr>
                <w:sz w:val="18"/>
                <w:szCs w:val="20"/>
              </w:rPr>
            </w:pPr>
          </w:p>
        </w:tc>
      </w:tr>
      <w:tr w:rsidR="004C3DAC" w:rsidRPr="00AF4B0E" w14:paraId="3B6AFAF9" w14:textId="77777777" w:rsidTr="00DB1E4C">
        <w:trPr>
          <w:cantSplit/>
          <w:trHeight w:val="461"/>
          <w:jc w:val="center"/>
        </w:trPr>
        <w:tc>
          <w:tcPr>
            <w:tcW w:w="388" w:type="dxa"/>
            <w:vMerge/>
            <w:vAlign w:val="center"/>
          </w:tcPr>
          <w:p w14:paraId="3DA74710"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val="restart"/>
            <w:vAlign w:val="center"/>
          </w:tcPr>
          <w:p w14:paraId="555DF838" w14:textId="77777777" w:rsidR="004C3DAC" w:rsidRPr="00AF4B0E" w:rsidRDefault="004C3DAC" w:rsidP="004C3DAC">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集中性专业实践环节</w:t>
            </w:r>
          </w:p>
        </w:tc>
        <w:tc>
          <w:tcPr>
            <w:tcW w:w="393" w:type="dxa"/>
          </w:tcPr>
          <w:p w14:paraId="11085A28" w14:textId="77777777" w:rsidR="004C3DAC" w:rsidRPr="004C3DAC" w:rsidRDefault="004C3DAC" w:rsidP="004C3DAC">
            <w:pPr>
              <w:rPr>
                <w:sz w:val="18"/>
                <w:szCs w:val="20"/>
              </w:rPr>
            </w:pPr>
            <w:r w:rsidRPr="004C3DAC">
              <w:rPr>
                <w:sz w:val="18"/>
                <w:szCs w:val="20"/>
              </w:rPr>
              <w:t>8</w:t>
            </w:r>
          </w:p>
        </w:tc>
        <w:tc>
          <w:tcPr>
            <w:tcW w:w="1024" w:type="dxa"/>
          </w:tcPr>
          <w:p w14:paraId="087773E5" w14:textId="77777777" w:rsidR="004C3DAC" w:rsidRPr="004C3DAC" w:rsidRDefault="004C3DAC" w:rsidP="004C3DAC">
            <w:pPr>
              <w:rPr>
                <w:sz w:val="18"/>
                <w:szCs w:val="20"/>
              </w:rPr>
            </w:pPr>
            <w:r w:rsidRPr="004C3DAC">
              <w:rPr>
                <w:sz w:val="18"/>
                <w:szCs w:val="20"/>
              </w:rPr>
              <w:t>39052207</w:t>
            </w:r>
          </w:p>
        </w:tc>
        <w:tc>
          <w:tcPr>
            <w:tcW w:w="1343" w:type="dxa"/>
          </w:tcPr>
          <w:p w14:paraId="69A5D6FB" w14:textId="77777777" w:rsidR="004C3DAC" w:rsidRPr="004C3DAC" w:rsidRDefault="004C3DAC" w:rsidP="004C3DAC">
            <w:pPr>
              <w:rPr>
                <w:sz w:val="18"/>
                <w:szCs w:val="20"/>
              </w:rPr>
            </w:pPr>
            <w:r w:rsidRPr="004C3DAC">
              <w:rPr>
                <w:sz w:val="18"/>
                <w:szCs w:val="20"/>
              </w:rPr>
              <w:t>汽车使用与维护实训</w:t>
            </w:r>
          </w:p>
        </w:tc>
        <w:tc>
          <w:tcPr>
            <w:tcW w:w="491" w:type="dxa"/>
          </w:tcPr>
          <w:p w14:paraId="1A353D44" w14:textId="77777777" w:rsidR="004C3DAC" w:rsidRPr="004C3DAC" w:rsidRDefault="004C3DAC" w:rsidP="004C3DAC">
            <w:pPr>
              <w:rPr>
                <w:sz w:val="18"/>
                <w:szCs w:val="20"/>
              </w:rPr>
            </w:pPr>
            <w:r w:rsidRPr="004C3DAC">
              <w:rPr>
                <w:sz w:val="18"/>
                <w:szCs w:val="20"/>
              </w:rPr>
              <w:t>2</w:t>
            </w:r>
          </w:p>
        </w:tc>
        <w:tc>
          <w:tcPr>
            <w:tcW w:w="577" w:type="dxa"/>
          </w:tcPr>
          <w:p w14:paraId="077C2AA1" w14:textId="77777777" w:rsidR="004C3DAC" w:rsidRPr="004C3DAC" w:rsidRDefault="004C3DAC" w:rsidP="004C3DAC">
            <w:pPr>
              <w:rPr>
                <w:sz w:val="18"/>
                <w:szCs w:val="20"/>
              </w:rPr>
            </w:pPr>
            <w:r w:rsidRPr="004C3DAC">
              <w:rPr>
                <w:sz w:val="18"/>
                <w:szCs w:val="20"/>
              </w:rPr>
              <w:t>2</w:t>
            </w:r>
          </w:p>
        </w:tc>
        <w:tc>
          <w:tcPr>
            <w:tcW w:w="361" w:type="dxa"/>
          </w:tcPr>
          <w:p w14:paraId="417C1C8F" w14:textId="77777777" w:rsidR="004C3DAC" w:rsidRPr="004C3DAC" w:rsidRDefault="004C3DAC" w:rsidP="004C3DAC">
            <w:pPr>
              <w:rPr>
                <w:sz w:val="18"/>
                <w:szCs w:val="20"/>
              </w:rPr>
            </w:pPr>
            <w:r w:rsidRPr="004C3DAC">
              <w:rPr>
                <w:sz w:val="18"/>
                <w:szCs w:val="20"/>
              </w:rPr>
              <w:t>查</w:t>
            </w:r>
          </w:p>
        </w:tc>
        <w:tc>
          <w:tcPr>
            <w:tcW w:w="414" w:type="dxa"/>
          </w:tcPr>
          <w:p w14:paraId="51606B05" w14:textId="77777777" w:rsidR="004C3DAC" w:rsidRPr="004C3DAC" w:rsidRDefault="004C3DAC" w:rsidP="004C3DAC">
            <w:pPr>
              <w:rPr>
                <w:sz w:val="18"/>
                <w:szCs w:val="20"/>
              </w:rPr>
            </w:pPr>
          </w:p>
        </w:tc>
        <w:tc>
          <w:tcPr>
            <w:tcW w:w="567" w:type="dxa"/>
          </w:tcPr>
          <w:p w14:paraId="7AF68D2F" w14:textId="77777777" w:rsidR="004C3DAC" w:rsidRPr="004C3DAC" w:rsidRDefault="004C3DAC" w:rsidP="004C3DAC">
            <w:pPr>
              <w:rPr>
                <w:sz w:val="18"/>
                <w:szCs w:val="20"/>
              </w:rPr>
            </w:pPr>
            <w:r w:rsidRPr="004C3DAC">
              <w:rPr>
                <w:sz w:val="18"/>
                <w:szCs w:val="20"/>
              </w:rPr>
              <w:t>2</w:t>
            </w:r>
          </w:p>
        </w:tc>
        <w:tc>
          <w:tcPr>
            <w:tcW w:w="425" w:type="dxa"/>
          </w:tcPr>
          <w:p w14:paraId="5F933344" w14:textId="77777777" w:rsidR="004C3DAC" w:rsidRPr="004C3DAC" w:rsidRDefault="004C3DAC" w:rsidP="004C3DAC">
            <w:pPr>
              <w:rPr>
                <w:sz w:val="18"/>
                <w:szCs w:val="20"/>
              </w:rPr>
            </w:pPr>
          </w:p>
        </w:tc>
        <w:tc>
          <w:tcPr>
            <w:tcW w:w="567" w:type="dxa"/>
          </w:tcPr>
          <w:p w14:paraId="2D22A6D3" w14:textId="77777777" w:rsidR="004C3DAC" w:rsidRPr="004C3DAC" w:rsidRDefault="004C3DAC" w:rsidP="004C3DAC">
            <w:pPr>
              <w:rPr>
                <w:sz w:val="18"/>
                <w:szCs w:val="20"/>
              </w:rPr>
            </w:pPr>
          </w:p>
        </w:tc>
        <w:tc>
          <w:tcPr>
            <w:tcW w:w="567" w:type="dxa"/>
          </w:tcPr>
          <w:p w14:paraId="2566AE71" w14:textId="77777777" w:rsidR="004C3DAC" w:rsidRPr="004C3DAC" w:rsidRDefault="004C3DAC" w:rsidP="004C3DAC">
            <w:pPr>
              <w:rPr>
                <w:sz w:val="18"/>
                <w:szCs w:val="20"/>
              </w:rPr>
            </w:pPr>
          </w:p>
        </w:tc>
        <w:tc>
          <w:tcPr>
            <w:tcW w:w="567" w:type="dxa"/>
          </w:tcPr>
          <w:p w14:paraId="6F3EEAF5" w14:textId="77777777" w:rsidR="004C3DAC" w:rsidRPr="004C3DAC" w:rsidRDefault="004C3DAC" w:rsidP="004C3DAC">
            <w:pPr>
              <w:rPr>
                <w:sz w:val="18"/>
                <w:szCs w:val="20"/>
              </w:rPr>
            </w:pPr>
          </w:p>
        </w:tc>
        <w:tc>
          <w:tcPr>
            <w:tcW w:w="657" w:type="dxa"/>
          </w:tcPr>
          <w:p w14:paraId="5BC8A4E6" w14:textId="77777777" w:rsidR="004C3DAC" w:rsidRPr="004C3DAC" w:rsidRDefault="004C3DAC" w:rsidP="004C3DAC">
            <w:pPr>
              <w:rPr>
                <w:sz w:val="18"/>
                <w:szCs w:val="20"/>
              </w:rPr>
            </w:pPr>
            <w:r w:rsidRPr="004C3DAC">
              <w:rPr>
                <w:sz w:val="18"/>
                <w:szCs w:val="20"/>
              </w:rPr>
              <w:t>校内汽车实训中心</w:t>
            </w:r>
          </w:p>
        </w:tc>
      </w:tr>
      <w:tr w:rsidR="004C3DAC" w:rsidRPr="00AF4B0E" w14:paraId="782B611E" w14:textId="77777777" w:rsidTr="00DB1E4C">
        <w:trPr>
          <w:cantSplit/>
          <w:trHeight w:val="466"/>
          <w:jc w:val="center"/>
        </w:trPr>
        <w:tc>
          <w:tcPr>
            <w:tcW w:w="388" w:type="dxa"/>
            <w:vMerge/>
            <w:vAlign w:val="center"/>
          </w:tcPr>
          <w:p w14:paraId="122B001F"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16B05AB0"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0693D8F9" w14:textId="77777777" w:rsidR="004C3DAC" w:rsidRPr="004C3DAC" w:rsidRDefault="004C3DAC" w:rsidP="004C3DAC">
            <w:pPr>
              <w:rPr>
                <w:sz w:val="18"/>
                <w:szCs w:val="20"/>
              </w:rPr>
            </w:pPr>
            <w:r w:rsidRPr="004C3DAC">
              <w:rPr>
                <w:sz w:val="18"/>
                <w:szCs w:val="20"/>
              </w:rPr>
              <w:t>9</w:t>
            </w:r>
          </w:p>
        </w:tc>
        <w:tc>
          <w:tcPr>
            <w:tcW w:w="1024" w:type="dxa"/>
          </w:tcPr>
          <w:p w14:paraId="70F7836C" w14:textId="77777777" w:rsidR="004C3DAC" w:rsidRPr="004C3DAC" w:rsidRDefault="004C3DAC" w:rsidP="004C3DAC">
            <w:pPr>
              <w:rPr>
                <w:sz w:val="18"/>
                <w:szCs w:val="20"/>
              </w:rPr>
            </w:pPr>
            <w:r w:rsidRPr="004C3DAC">
              <w:rPr>
                <w:sz w:val="18"/>
                <w:szCs w:val="20"/>
              </w:rPr>
              <w:t>39052216</w:t>
            </w:r>
          </w:p>
        </w:tc>
        <w:tc>
          <w:tcPr>
            <w:tcW w:w="1343" w:type="dxa"/>
          </w:tcPr>
          <w:p w14:paraId="6279C490" w14:textId="77777777" w:rsidR="004C3DAC" w:rsidRPr="004C3DAC" w:rsidRDefault="004C3DAC" w:rsidP="004C3DAC">
            <w:pPr>
              <w:rPr>
                <w:sz w:val="18"/>
                <w:szCs w:val="20"/>
              </w:rPr>
            </w:pPr>
            <w:r w:rsidRPr="004C3DAC">
              <w:rPr>
                <w:sz w:val="18"/>
                <w:szCs w:val="20"/>
              </w:rPr>
              <w:t>汽车综合维修实训与职业技能鉴定实习</w:t>
            </w:r>
          </w:p>
        </w:tc>
        <w:tc>
          <w:tcPr>
            <w:tcW w:w="491" w:type="dxa"/>
          </w:tcPr>
          <w:p w14:paraId="7476ABBD" w14:textId="77777777" w:rsidR="004C3DAC" w:rsidRPr="004C3DAC" w:rsidRDefault="004C3DAC" w:rsidP="004C3DAC">
            <w:pPr>
              <w:rPr>
                <w:sz w:val="18"/>
                <w:szCs w:val="20"/>
              </w:rPr>
            </w:pPr>
            <w:r w:rsidRPr="004C3DAC">
              <w:rPr>
                <w:sz w:val="18"/>
                <w:szCs w:val="20"/>
              </w:rPr>
              <w:t>1</w:t>
            </w:r>
          </w:p>
        </w:tc>
        <w:tc>
          <w:tcPr>
            <w:tcW w:w="577" w:type="dxa"/>
          </w:tcPr>
          <w:p w14:paraId="07A7734A" w14:textId="77777777" w:rsidR="004C3DAC" w:rsidRPr="004C3DAC" w:rsidRDefault="004C3DAC" w:rsidP="004C3DAC">
            <w:pPr>
              <w:rPr>
                <w:sz w:val="18"/>
                <w:szCs w:val="20"/>
              </w:rPr>
            </w:pPr>
            <w:r w:rsidRPr="004C3DAC">
              <w:rPr>
                <w:sz w:val="18"/>
                <w:szCs w:val="20"/>
              </w:rPr>
              <w:t>1</w:t>
            </w:r>
          </w:p>
        </w:tc>
        <w:tc>
          <w:tcPr>
            <w:tcW w:w="361" w:type="dxa"/>
          </w:tcPr>
          <w:p w14:paraId="3DFE9AA6" w14:textId="77777777" w:rsidR="004C3DAC" w:rsidRPr="004C3DAC" w:rsidRDefault="004C3DAC" w:rsidP="004C3DAC">
            <w:pPr>
              <w:rPr>
                <w:sz w:val="18"/>
                <w:szCs w:val="20"/>
              </w:rPr>
            </w:pPr>
            <w:r w:rsidRPr="004C3DAC">
              <w:rPr>
                <w:sz w:val="18"/>
                <w:szCs w:val="20"/>
              </w:rPr>
              <w:t>查</w:t>
            </w:r>
          </w:p>
        </w:tc>
        <w:tc>
          <w:tcPr>
            <w:tcW w:w="414" w:type="dxa"/>
          </w:tcPr>
          <w:p w14:paraId="6B7FB80E" w14:textId="77777777" w:rsidR="004C3DAC" w:rsidRPr="004C3DAC" w:rsidRDefault="004C3DAC" w:rsidP="004C3DAC">
            <w:pPr>
              <w:rPr>
                <w:sz w:val="18"/>
                <w:szCs w:val="20"/>
              </w:rPr>
            </w:pPr>
          </w:p>
        </w:tc>
        <w:tc>
          <w:tcPr>
            <w:tcW w:w="567" w:type="dxa"/>
          </w:tcPr>
          <w:p w14:paraId="1DC4E48E" w14:textId="77777777" w:rsidR="004C3DAC" w:rsidRPr="004C3DAC" w:rsidRDefault="004C3DAC" w:rsidP="004C3DAC">
            <w:pPr>
              <w:rPr>
                <w:sz w:val="18"/>
                <w:szCs w:val="20"/>
              </w:rPr>
            </w:pPr>
          </w:p>
        </w:tc>
        <w:tc>
          <w:tcPr>
            <w:tcW w:w="425" w:type="dxa"/>
          </w:tcPr>
          <w:p w14:paraId="2580CB9E" w14:textId="77777777" w:rsidR="004C3DAC" w:rsidRPr="004C3DAC" w:rsidRDefault="004C3DAC" w:rsidP="004C3DAC">
            <w:pPr>
              <w:rPr>
                <w:sz w:val="18"/>
                <w:szCs w:val="20"/>
              </w:rPr>
            </w:pPr>
          </w:p>
        </w:tc>
        <w:tc>
          <w:tcPr>
            <w:tcW w:w="567" w:type="dxa"/>
          </w:tcPr>
          <w:p w14:paraId="5910306F" w14:textId="77777777" w:rsidR="004C3DAC" w:rsidRPr="004C3DAC" w:rsidRDefault="004C3DAC" w:rsidP="004C3DAC">
            <w:pPr>
              <w:rPr>
                <w:sz w:val="18"/>
                <w:szCs w:val="20"/>
              </w:rPr>
            </w:pPr>
            <w:r w:rsidRPr="004C3DAC">
              <w:rPr>
                <w:sz w:val="18"/>
                <w:szCs w:val="20"/>
              </w:rPr>
              <w:t>1</w:t>
            </w:r>
          </w:p>
        </w:tc>
        <w:tc>
          <w:tcPr>
            <w:tcW w:w="567" w:type="dxa"/>
          </w:tcPr>
          <w:p w14:paraId="5D1EE977" w14:textId="77777777" w:rsidR="004C3DAC" w:rsidRPr="004C3DAC" w:rsidRDefault="004C3DAC" w:rsidP="004C3DAC">
            <w:pPr>
              <w:rPr>
                <w:sz w:val="18"/>
                <w:szCs w:val="20"/>
              </w:rPr>
            </w:pPr>
          </w:p>
        </w:tc>
        <w:tc>
          <w:tcPr>
            <w:tcW w:w="567" w:type="dxa"/>
          </w:tcPr>
          <w:p w14:paraId="05EF5D97" w14:textId="77777777" w:rsidR="004C3DAC" w:rsidRPr="004C3DAC" w:rsidRDefault="004C3DAC" w:rsidP="004C3DAC">
            <w:pPr>
              <w:rPr>
                <w:sz w:val="18"/>
                <w:szCs w:val="20"/>
              </w:rPr>
            </w:pPr>
          </w:p>
        </w:tc>
        <w:tc>
          <w:tcPr>
            <w:tcW w:w="657" w:type="dxa"/>
          </w:tcPr>
          <w:p w14:paraId="4AE617C9" w14:textId="77777777" w:rsidR="004C3DAC" w:rsidRPr="004C3DAC" w:rsidRDefault="004C3DAC" w:rsidP="004C3DAC">
            <w:pPr>
              <w:rPr>
                <w:sz w:val="18"/>
                <w:szCs w:val="20"/>
              </w:rPr>
            </w:pPr>
            <w:r w:rsidRPr="004C3DAC">
              <w:rPr>
                <w:sz w:val="18"/>
                <w:szCs w:val="20"/>
              </w:rPr>
              <w:t>校内汽车实训中心</w:t>
            </w:r>
          </w:p>
        </w:tc>
      </w:tr>
      <w:tr w:rsidR="004C3DAC" w:rsidRPr="00AF4B0E" w14:paraId="071C00F7" w14:textId="77777777" w:rsidTr="00DB1E4C">
        <w:trPr>
          <w:cantSplit/>
          <w:trHeight w:val="147"/>
          <w:jc w:val="center"/>
        </w:trPr>
        <w:tc>
          <w:tcPr>
            <w:tcW w:w="388" w:type="dxa"/>
            <w:vMerge/>
            <w:vAlign w:val="center"/>
          </w:tcPr>
          <w:p w14:paraId="3339B9B4"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48960755"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3EA412A8" w14:textId="77777777" w:rsidR="004C3DAC" w:rsidRPr="004C3DAC" w:rsidRDefault="004C3DAC" w:rsidP="00AA0350">
            <w:pPr>
              <w:ind w:rightChars="-98" w:right="-206"/>
              <w:rPr>
                <w:sz w:val="18"/>
                <w:szCs w:val="20"/>
              </w:rPr>
            </w:pPr>
            <w:r w:rsidRPr="004C3DAC">
              <w:rPr>
                <w:sz w:val="18"/>
                <w:szCs w:val="20"/>
              </w:rPr>
              <w:t>10</w:t>
            </w:r>
          </w:p>
        </w:tc>
        <w:tc>
          <w:tcPr>
            <w:tcW w:w="1024" w:type="dxa"/>
          </w:tcPr>
          <w:p w14:paraId="376C9B83" w14:textId="77777777" w:rsidR="004C3DAC" w:rsidRPr="004C3DAC" w:rsidRDefault="004C3DAC" w:rsidP="004C3DAC">
            <w:pPr>
              <w:rPr>
                <w:sz w:val="18"/>
                <w:szCs w:val="20"/>
              </w:rPr>
            </w:pPr>
            <w:r w:rsidRPr="004C3DAC">
              <w:rPr>
                <w:sz w:val="18"/>
                <w:szCs w:val="20"/>
              </w:rPr>
              <w:t>39052205</w:t>
            </w:r>
          </w:p>
        </w:tc>
        <w:tc>
          <w:tcPr>
            <w:tcW w:w="1343" w:type="dxa"/>
          </w:tcPr>
          <w:p w14:paraId="5C96BA51" w14:textId="77777777" w:rsidR="004C3DAC" w:rsidRPr="004C3DAC" w:rsidRDefault="004C3DAC" w:rsidP="004C3DAC">
            <w:pPr>
              <w:rPr>
                <w:sz w:val="18"/>
                <w:szCs w:val="20"/>
              </w:rPr>
            </w:pPr>
            <w:r w:rsidRPr="004C3DAC">
              <w:rPr>
                <w:sz w:val="18"/>
                <w:szCs w:val="20"/>
              </w:rPr>
              <w:t>毕业顶岗实习</w:t>
            </w:r>
          </w:p>
        </w:tc>
        <w:tc>
          <w:tcPr>
            <w:tcW w:w="491" w:type="dxa"/>
          </w:tcPr>
          <w:p w14:paraId="1D76AB71" w14:textId="77777777" w:rsidR="004C3DAC" w:rsidRPr="004C3DAC" w:rsidRDefault="004C3DAC" w:rsidP="004C3DAC">
            <w:pPr>
              <w:rPr>
                <w:sz w:val="18"/>
                <w:szCs w:val="20"/>
              </w:rPr>
            </w:pPr>
            <w:r w:rsidRPr="004C3DAC">
              <w:rPr>
                <w:sz w:val="18"/>
                <w:szCs w:val="20"/>
              </w:rPr>
              <w:t>15</w:t>
            </w:r>
          </w:p>
        </w:tc>
        <w:tc>
          <w:tcPr>
            <w:tcW w:w="577" w:type="dxa"/>
          </w:tcPr>
          <w:p w14:paraId="6C9BC4BF" w14:textId="77777777" w:rsidR="004C3DAC" w:rsidRPr="004C3DAC" w:rsidRDefault="004C3DAC" w:rsidP="004C3DAC">
            <w:pPr>
              <w:rPr>
                <w:sz w:val="18"/>
                <w:szCs w:val="20"/>
              </w:rPr>
            </w:pPr>
            <w:r w:rsidRPr="004C3DAC">
              <w:rPr>
                <w:sz w:val="18"/>
                <w:szCs w:val="20"/>
              </w:rPr>
              <w:t>22</w:t>
            </w:r>
          </w:p>
        </w:tc>
        <w:tc>
          <w:tcPr>
            <w:tcW w:w="361" w:type="dxa"/>
          </w:tcPr>
          <w:p w14:paraId="2ED7C428" w14:textId="77777777" w:rsidR="004C3DAC" w:rsidRPr="004C3DAC" w:rsidRDefault="004C3DAC" w:rsidP="004C3DAC">
            <w:pPr>
              <w:rPr>
                <w:sz w:val="18"/>
                <w:szCs w:val="20"/>
              </w:rPr>
            </w:pPr>
            <w:r w:rsidRPr="004C3DAC">
              <w:rPr>
                <w:sz w:val="18"/>
                <w:szCs w:val="20"/>
              </w:rPr>
              <w:t>查</w:t>
            </w:r>
          </w:p>
        </w:tc>
        <w:tc>
          <w:tcPr>
            <w:tcW w:w="414" w:type="dxa"/>
          </w:tcPr>
          <w:p w14:paraId="268CF43F" w14:textId="77777777" w:rsidR="004C3DAC" w:rsidRPr="004C3DAC" w:rsidRDefault="004C3DAC" w:rsidP="004C3DAC">
            <w:pPr>
              <w:rPr>
                <w:sz w:val="18"/>
                <w:szCs w:val="20"/>
              </w:rPr>
            </w:pPr>
          </w:p>
        </w:tc>
        <w:tc>
          <w:tcPr>
            <w:tcW w:w="567" w:type="dxa"/>
          </w:tcPr>
          <w:p w14:paraId="0882D3D5" w14:textId="77777777" w:rsidR="004C3DAC" w:rsidRPr="004C3DAC" w:rsidRDefault="004C3DAC" w:rsidP="004C3DAC">
            <w:pPr>
              <w:rPr>
                <w:sz w:val="18"/>
                <w:szCs w:val="20"/>
              </w:rPr>
            </w:pPr>
          </w:p>
        </w:tc>
        <w:tc>
          <w:tcPr>
            <w:tcW w:w="425" w:type="dxa"/>
          </w:tcPr>
          <w:p w14:paraId="1E0535AC" w14:textId="77777777" w:rsidR="004C3DAC" w:rsidRPr="004C3DAC" w:rsidRDefault="004C3DAC" w:rsidP="004C3DAC">
            <w:pPr>
              <w:rPr>
                <w:sz w:val="18"/>
                <w:szCs w:val="20"/>
              </w:rPr>
            </w:pPr>
          </w:p>
        </w:tc>
        <w:tc>
          <w:tcPr>
            <w:tcW w:w="567" w:type="dxa"/>
          </w:tcPr>
          <w:p w14:paraId="48E8D02A" w14:textId="77777777" w:rsidR="004C3DAC" w:rsidRPr="004C3DAC" w:rsidRDefault="004C3DAC" w:rsidP="004C3DAC">
            <w:pPr>
              <w:rPr>
                <w:sz w:val="18"/>
                <w:szCs w:val="20"/>
              </w:rPr>
            </w:pPr>
          </w:p>
        </w:tc>
        <w:tc>
          <w:tcPr>
            <w:tcW w:w="567" w:type="dxa"/>
          </w:tcPr>
          <w:p w14:paraId="2686BC71" w14:textId="77777777" w:rsidR="004C3DAC" w:rsidRPr="004C3DAC" w:rsidRDefault="004C3DAC" w:rsidP="004C3DAC">
            <w:pPr>
              <w:rPr>
                <w:sz w:val="18"/>
                <w:szCs w:val="20"/>
              </w:rPr>
            </w:pPr>
            <w:r w:rsidRPr="004C3DAC">
              <w:rPr>
                <w:sz w:val="18"/>
                <w:szCs w:val="20"/>
              </w:rPr>
              <w:t>8</w:t>
            </w:r>
          </w:p>
        </w:tc>
        <w:tc>
          <w:tcPr>
            <w:tcW w:w="567" w:type="dxa"/>
          </w:tcPr>
          <w:p w14:paraId="19F80515" w14:textId="77777777" w:rsidR="004C3DAC" w:rsidRPr="004C3DAC" w:rsidRDefault="004C3DAC" w:rsidP="004C3DAC">
            <w:pPr>
              <w:rPr>
                <w:sz w:val="18"/>
                <w:szCs w:val="20"/>
              </w:rPr>
            </w:pPr>
            <w:r w:rsidRPr="004C3DAC">
              <w:rPr>
                <w:sz w:val="18"/>
                <w:szCs w:val="20"/>
              </w:rPr>
              <w:t>14</w:t>
            </w:r>
          </w:p>
        </w:tc>
        <w:tc>
          <w:tcPr>
            <w:tcW w:w="657" w:type="dxa"/>
          </w:tcPr>
          <w:p w14:paraId="5AE7BBC9" w14:textId="77777777" w:rsidR="004C3DAC" w:rsidRPr="004C3DAC" w:rsidRDefault="004C3DAC" w:rsidP="004C3DAC">
            <w:pPr>
              <w:rPr>
                <w:sz w:val="18"/>
                <w:szCs w:val="20"/>
              </w:rPr>
            </w:pPr>
            <w:r w:rsidRPr="004C3DAC">
              <w:rPr>
                <w:sz w:val="18"/>
                <w:szCs w:val="20"/>
              </w:rPr>
              <w:t>校外实训基地</w:t>
            </w:r>
            <w:r w:rsidRPr="004C3DAC">
              <w:rPr>
                <w:rFonts w:hint="eastAsia"/>
                <w:sz w:val="18"/>
                <w:szCs w:val="20"/>
              </w:rPr>
              <w:t>或就业单位</w:t>
            </w:r>
          </w:p>
        </w:tc>
      </w:tr>
      <w:tr w:rsidR="004C3DAC" w:rsidRPr="00AF4B0E" w14:paraId="013C3BCB" w14:textId="77777777" w:rsidTr="00DB1E4C">
        <w:trPr>
          <w:cantSplit/>
          <w:trHeight w:val="491"/>
          <w:jc w:val="center"/>
        </w:trPr>
        <w:tc>
          <w:tcPr>
            <w:tcW w:w="388" w:type="dxa"/>
            <w:vMerge/>
            <w:vAlign w:val="center"/>
          </w:tcPr>
          <w:p w14:paraId="585DA945"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1C3395FC"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020D96D4" w14:textId="77777777" w:rsidR="004C3DAC" w:rsidRPr="004C3DAC" w:rsidRDefault="004C3DAC" w:rsidP="00AA0350">
            <w:pPr>
              <w:ind w:rightChars="-98" w:right="-206"/>
              <w:rPr>
                <w:sz w:val="18"/>
                <w:szCs w:val="20"/>
              </w:rPr>
            </w:pPr>
            <w:r w:rsidRPr="004C3DAC">
              <w:rPr>
                <w:sz w:val="18"/>
                <w:szCs w:val="20"/>
              </w:rPr>
              <w:t>11</w:t>
            </w:r>
          </w:p>
        </w:tc>
        <w:tc>
          <w:tcPr>
            <w:tcW w:w="1024" w:type="dxa"/>
          </w:tcPr>
          <w:p w14:paraId="5E5FF1EB" w14:textId="77777777" w:rsidR="004C3DAC" w:rsidRPr="004C3DAC" w:rsidRDefault="004C3DAC" w:rsidP="004C3DAC">
            <w:pPr>
              <w:rPr>
                <w:sz w:val="18"/>
                <w:szCs w:val="20"/>
              </w:rPr>
            </w:pPr>
            <w:r w:rsidRPr="004C3DAC">
              <w:rPr>
                <w:sz w:val="18"/>
                <w:szCs w:val="20"/>
              </w:rPr>
              <w:t>39052206</w:t>
            </w:r>
          </w:p>
        </w:tc>
        <w:tc>
          <w:tcPr>
            <w:tcW w:w="1343" w:type="dxa"/>
          </w:tcPr>
          <w:p w14:paraId="21D0B957" w14:textId="77777777" w:rsidR="004C3DAC" w:rsidRPr="004C3DAC" w:rsidRDefault="004C3DAC" w:rsidP="004C3DAC">
            <w:pPr>
              <w:rPr>
                <w:sz w:val="18"/>
                <w:szCs w:val="20"/>
              </w:rPr>
            </w:pPr>
            <w:r w:rsidRPr="004C3DAC">
              <w:rPr>
                <w:sz w:val="18"/>
                <w:szCs w:val="20"/>
              </w:rPr>
              <w:t>毕业论文与答辩</w:t>
            </w:r>
          </w:p>
        </w:tc>
        <w:tc>
          <w:tcPr>
            <w:tcW w:w="491" w:type="dxa"/>
          </w:tcPr>
          <w:p w14:paraId="5F62F779" w14:textId="77777777" w:rsidR="004C3DAC" w:rsidRPr="004C3DAC" w:rsidRDefault="004C3DAC" w:rsidP="004C3DAC">
            <w:pPr>
              <w:rPr>
                <w:sz w:val="18"/>
                <w:szCs w:val="20"/>
              </w:rPr>
            </w:pPr>
            <w:r w:rsidRPr="004C3DAC">
              <w:rPr>
                <w:sz w:val="18"/>
                <w:szCs w:val="20"/>
              </w:rPr>
              <w:t>3</w:t>
            </w:r>
          </w:p>
        </w:tc>
        <w:tc>
          <w:tcPr>
            <w:tcW w:w="577" w:type="dxa"/>
          </w:tcPr>
          <w:p w14:paraId="72BCD7FD" w14:textId="77777777" w:rsidR="004C3DAC" w:rsidRPr="004C3DAC" w:rsidRDefault="004C3DAC" w:rsidP="004C3DAC">
            <w:pPr>
              <w:rPr>
                <w:sz w:val="18"/>
                <w:szCs w:val="20"/>
              </w:rPr>
            </w:pPr>
            <w:r w:rsidRPr="004C3DAC">
              <w:rPr>
                <w:sz w:val="18"/>
                <w:szCs w:val="20"/>
              </w:rPr>
              <w:t>3</w:t>
            </w:r>
          </w:p>
        </w:tc>
        <w:tc>
          <w:tcPr>
            <w:tcW w:w="361" w:type="dxa"/>
          </w:tcPr>
          <w:p w14:paraId="51B6E87D" w14:textId="77777777" w:rsidR="004C3DAC" w:rsidRPr="004C3DAC" w:rsidRDefault="004C3DAC" w:rsidP="004C3DAC">
            <w:pPr>
              <w:rPr>
                <w:sz w:val="18"/>
                <w:szCs w:val="20"/>
              </w:rPr>
            </w:pPr>
            <w:r w:rsidRPr="004C3DAC">
              <w:rPr>
                <w:sz w:val="18"/>
                <w:szCs w:val="20"/>
              </w:rPr>
              <w:t>查</w:t>
            </w:r>
          </w:p>
        </w:tc>
        <w:tc>
          <w:tcPr>
            <w:tcW w:w="414" w:type="dxa"/>
          </w:tcPr>
          <w:p w14:paraId="7101ECAF" w14:textId="77777777" w:rsidR="004C3DAC" w:rsidRPr="004C3DAC" w:rsidRDefault="004C3DAC" w:rsidP="004C3DAC">
            <w:pPr>
              <w:rPr>
                <w:sz w:val="18"/>
                <w:szCs w:val="20"/>
              </w:rPr>
            </w:pPr>
          </w:p>
        </w:tc>
        <w:tc>
          <w:tcPr>
            <w:tcW w:w="567" w:type="dxa"/>
          </w:tcPr>
          <w:p w14:paraId="71E1D747" w14:textId="77777777" w:rsidR="004C3DAC" w:rsidRPr="004C3DAC" w:rsidRDefault="004C3DAC" w:rsidP="004C3DAC">
            <w:pPr>
              <w:rPr>
                <w:sz w:val="18"/>
                <w:szCs w:val="20"/>
              </w:rPr>
            </w:pPr>
          </w:p>
        </w:tc>
        <w:tc>
          <w:tcPr>
            <w:tcW w:w="425" w:type="dxa"/>
          </w:tcPr>
          <w:p w14:paraId="000CB99B" w14:textId="77777777" w:rsidR="004C3DAC" w:rsidRPr="004C3DAC" w:rsidRDefault="004C3DAC" w:rsidP="004C3DAC">
            <w:pPr>
              <w:rPr>
                <w:sz w:val="18"/>
                <w:szCs w:val="20"/>
              </w:rPr>
            </w:pPr>
          </w:p>
        </w:tc>
        <w:tc>
          <w:tcPr>
            <w:tcW w:w="567" w:type="dxa"/>
          </w:tcPr>
          <w:p w14:paraId="033917B3" w14:textId="77777777" w:rsidR="004C3DAC" w:rsidRPr="004C3DAC" w:rsidRDefault="004C3DAC" w:rsidP="004C3DAC">
            <w:pPr>
              <w:rPr>
                <w:sz w:val="18"/>
                <w:szCs w:val="20"/>
              </w:rPr>
            </w:pPr>
          </w:p>
        </w:tc>
        <w:tc>
          <w:tcPr>
            <w:tcW w:w="567" w:type="dxa"/>
          </w:tcPr>
          <w:p w14:paraId="404EDDD5" w14:textId="77777777" w:rsidR="004C3DAC" w:rsidRPr="004C3DAC" w:rsidRDefault="004C3DAC" w:rsidP="004C3DAC">
            <w:pPr>
              <w:rPr>
                <w:sz w:val="18"/>
                <w:szCs w:val="20"/>
              </w:rPr>
            </w:pPr>
          </w:p>
        </w:tc>
        <w:tc>
          <w:tcPr>
            <w:tcW w:w="567" w:type="dxa"/>
          </w:tcPr>
          <w:p w14:paraId="2CA11787" w14:textId="77777777" w:rsidR="004C3DAC" w:rsidRPr="004C3DAC" w:rsidRDefault="004C3DAC" w:rsidP="004C3DAC">
            <w:pPr>
              <w:rPr>
                <w:sz w:val="18"/>
                <w:szCs w:val="20"/>
              </w:rPr>
            </w:pPr>
            <w:r w:rsidRPr="004C3DAC">
              <w:rPr>
                <w:sz w:val="18"/>
                <w:szCs w:val="20"/>
              </w:rPr>
              <w:t>3</w:t>
            </w:r>
          </w:p>
        </w:tc>
        <w:tc>
          <w:tcPr>
            <w:tcW w:w="657" w:type="dxa"/>
          </w:tcPr>
          <w:p w14:paraId="3B1073EE" w14:textId="77777777" w:rsidR="004C3DAC" w:rsidRPr="004C3DAC" w:rsidRDefault="004C3DAC" w:rsidP="004C3DAC">
            <w:pPr>
              <w:rPr>
                <w:sz w:val="18"/>
                <w:szCs w:val="20"/>
              </w:rPr>
            </w:pPr>
            <w:r w:rsidRPr="004C3DAC">
              <w:rPr>
                <w:sz w:val="18"/>
                <w:szCs w:val="20"/>
              </w:rPr>
              <w:t>校内</w:t>
            </w:r>
          </w:p>
        </w:tc>
      </w:tr>
      <w:tr w:rsidR="004C3DAC" w:rsidRPr="00AF4B0E" w14:paraId="6FAFD00A" w14:textId="77777777" w:rsidTr="00DB1E4C">
        <w:trPr>
          <w:cantSplit/>
          <w:trHeight w:val="147"/>
          <w:jc w:val="center"/>
        </w:trPr>
        <w:tc>
          <w:tcPr>
            <w:tcW w:w="388" w:type="dxa"/>
            <w:vMerge/>
            <w:vAlign w:val="center"/>
          </w:tcPr>
          <w:p w14:paraId="7ECE9569" w14:textId="77777777" w:rsidR="004C3DAC" w:rsidRPr="00AF4B0E" w:rsidRDefault="004C3DAC" w:rsidP="004C3DAC">
            <w:pPr>
              <w:spacing w:line="200" w:lineRule="exact"/>
              <w:jc w:val="center"/>
              <w:rPr>
                <w:rFonts w:ascii="宋体" w:eastAsia="宋体" w:hAnsi="宋体" w:cs="Times New Roman"/>
                <w:sz w:val="18"/>
                <w:szCs w:val="18"/>
              </w:rPr>
            </w:pPr>
          </w:p>
        </w:tc>
        <w:tc>
          <w:tcPr>
            <w:tcW w:w="391" w:type="dxa"/>
            <w:vMerge/>
          </w:tcPr>
          <w:p w14:paraId="5646E5F7" w14:textId="77777777" w:rsidR="004C3DAC" w:rsidRPr="00AF4B0E" w:rsidRDefault="004C3DAC" w:rsidP="004C3DAC">
            <w:pPr>
              <w:spacing w:line="200" w:lineRule="exact"/>
              <w:jc w:val="center"/>
              <w:rPr>
                <w:rFonts w:ascii="宋体" w:eastAsia="宋体" w:hAnsi="宋体" w:cs="Times New Roman"/>
                <w:sz w:val="18"/>
                <w:szCs w:val="18"/>
              </w:rPr>
            </w:pPr>
          </w:p>
        </w:tc>
        <w:tc>
          <w:tcPr>
            <w:tcW w:w="393" w:type="dxa"/>
          </w:tcPr>
          <w:p w14:paraId="78F10DAB" w14:textId="77777777" w:rsidR="004C3DAC" w:rsidRPr="004C3DAC" w:rsidRDefault="004C3DAC" w:rsidP="00AA0350">
            <w:pPr>
              <w:ind w:rightChars="-165" w:right="-346"/>
              <w:rPr>
                <w:sz w:val="18"/>
                <w:szCs w:val="20"/>
              </w:rPr>
            </w:pPr>
            <w:r w:rsidRPr="004C3DAC">
              <w:rPr>
                <w:rFonts w:hint="eastAsia"/>
                <w:sz w:val="18"/>
                <w:szCs w:val="20"/>
              </w:rPr>
              <w:t>12</w:t>
            </w:r>
          </w:p>
        </w:tc>
        <w:tc>
          <w:tcPr>
            <w:tcW w:w="1024" w:type="dxa"/>
          </w:tcPr>
          <w:p w14:paraId="52A64A43" w14:textId="77777777" w:rsidR="004C3DAC" w:rsidRPr="004C3DAC" w:rsidRDefault="004C3DAC" w:rsidP="004C3DAC">
            <w:pPr>
              <w:rPr>
                <w:sz w:val="18"/>
                <w:szCs w:val="20"/>
              </w:rPr>
            </w:pPr>
            <w:r w:rsidRPr="004C3DAC">
              <w:rPr>
                <w:sz w:val="18"/>
                <w:szCs w:val="20"/>
              </w:rPr>
              <w:t>39052201</w:t>
            </w:r>
          </w:p>
        </w:tc>
        <w:tc>
          <w:tcPr>
            <w:tcW w:w="1343" w:type="dxa"/>
          </w:tcPr>
          <w:p w14:paraId="507BD0F8" w14:textId="77777777" w:rsidR="004C3DAC" w:rsidRPr="004C3DAC" w:rsidRDefault="004C3DAC" w:rsidP="004C3DAC">
            <w:pPr>
              <w:rPr>
                <w:sz w:val="18"/>
                <w:szCs w:val="20"/>
              </w:rPr>
            </w:pPr>
            <w:r w:rsidRPr="004C3DAC">
              <w:rPr>
                <w:sz w:val="18"/>
                <w:szCs w:val="20"/>
              </w:rPr>
              <w:t>汽车驾驶实习</w:t>
            </w:r>
          </w:p>
        </w:tc>
        <w:tc>
          <w:tcPr>
            <w:tcW w:w="491" w:type="dxa"/>
          </w:tcPr>
          <w:p w14:paraId="390C91C3" w14:textId="77777777" w:rsidR="004C3DAC" w:rsidRPr="004C3DAC" w:rsidRDefault="004C3DAC" w:rsidP="004C3DAC">
            <w:pPr>
              <w:rPr>
                <w:sz w:val="18"/>
                <w:szCs w:val="20"/>
              </w:rPr>
            </w:pPr>
            <w:r w:rsidRPr="004C3DAC">
              <w:rPr>
                <w:sz w:val="18"/>
                <w:szCs w:val="20"/>
              </w:rPr>
              <w:t>3</w:t>
            </w:r>
          </w:p>
        </w:tc>
        <w:tc>
          <w:tcPr>
            <w:tcW w:w="577" w:type="dxa"/>
          </w:tcPr>
          <w:p w14:paraId="3240AD3F" w14:textId="77777777" w:rsidR="004C3DAC" w:rsidRPr="004C3DAC" w:rsidRDefault="004C3DAC" w:rsidP="004C3DAC">
            <w:pPr>
              <w:rPr>
                <w:sz w:val="18"/>
                <w:szCs w:val="20"/>
              </w:rPr>
            </w:pPr>
            <w:r w:rsidRPr="004C3DAC">
              <w:rPr>
                <w:sz w:val="18"/>
                <w:szCs w:val="20"/>
              </w:rPr>
              <w:t>3</w:t>
            </w:r>
          </w:p>
        </w:tc>
        <w:tc>
          <w:tcPr>
            <w:tcW w:w="361" w:type="dxa"/>
          </w:tcPr>
          <w:p w14:paraId="764327B2" w14:textId="77777777" w:rsidR="004C3DAC" w:rsidRPr="004C3DAC" w:rsidRDefault="004C3DAC" w:rsidP="004C3DAC">
            <w:pPr>
              <w:rPr>
                <w:sz w:val="18"/>
                <w:szCs w:val="20"/>
              </w:rPr>
            </w:pPr>
            <w:r w:rsidRPr="004C3DAC">
              <w:rPr>
                <w:sz w:val="18"/>
                <w:szCs w:val="20"/>
              </w:rPr>
              <w:t>查</w:t>
            </w:r>
          </w:p>
        </w:tc>
        <w:tc>
          <w:tcPr>
            <w:tcW w:w="414" w:type="dxa"/>
          </w:tcPr>
          <w:p w14:paraId="0956C164" w14:textId="77777777" w:rsidR="004C3DAC" w:rsidRPr="004C3DAC" w:rsidRDefault="004C3DAC" w:rsidP="004C3DAC">
            <w:pPr>
              <w:rPr>
                <w:sz w:val="18"/>
                <w:szCs w:val="20"/>
              </w:rPr>
            </w:pPr>
          </w:p>
        </w:tc>
        <w:tc>
          <w:tcPr>
            <w:tcW w:w="567" w:type="dxa"/>
          </w:tcPr>
          <w:p w14:paraId="6045D831" w14:textId="77777777" w:rsidR="004C3DAC" w:rsidRPr="004C3DAC" w:rsidRDefault="004C3DAC" w:rsidP="004C3DAC">
            <w:pPr>
              <w:rPr>
                <w:sz w:val="18"/>
                <w:szCs w:val="20"/>
              </w:rPr>
            </w:pPr>
          </w:p>
        </w:tc>
        <w:tc>
          <w:tcPr>
            <w:tcW w:w="425" w:type="dxa"/>
          </w:tcPr>
          <w:p w14:paraId="7283B8D9" w14:textId="77777777" w:rsidR="004C3DAC" w:rsidRPr="004C3DAC" w:rsidRDefault="004C3DAC" w:rsidP="004C3DAC">
            <w:pPr>
              <w:rPr>
                <w:sz w:val="18"/>
                <w:szCs w:val="20"/>
              </w:rPr>
            </w:pPr>
            <w:r w:rsidRPr="004C3DAC">
              <w:rPr>
                <w:sz w:val="18"/>
                <w:szCs w:val="20"/>
              </w:rPr>
              <w:t>3</w:t>
            </w:r>
          </w:p>
        </w:tc>
        <w:tc>
          <w:tcPr>
            <w:tcW w:w="567" w:type="dxa"/>
          </w:tcPr>
          <w:p w14:paraId="42574FFF" w14:textId="77777777" w:rsidR="004C3DAC" w:rsidRPr="004C3DAC" w:rsidRDefault="004C3DAC" w:rsidP="004C3DAC">
            <w:pPr>
              <w:rPr>
                <w:sz w:val="18"/>
                <w:szCs w:val="20"/>
              </w:rPr>
            </w:pPr>
          </w:p>
        </w:tc>
        <w:tc>
          <w:tcPr>
            <w:tcW w:w="567" w:type="dxa"/>
          </w:tcPr>
          <w:p w14:paraId="2AA4CA85" w14:textId="77777777" w:rsidR="004C3DAC" w:rsidRPr="004C3DAC" w:rsidRDefault="004C3DAC" w:rsidP="004C3DAC">
            <w:pPr>
              <w:rPr>
                <w:sz w:val="18"/>
                <w:szCs w:val="20"/>
              </w:rPr>
            </w:pPr>
          </w:p>
        </w:tc>
        <w:tc>
          <w:tcPr>
            <w:tcW w:w="567" w:type="dxa"/>
          </w:tcPr>
          <w:p w14:paraId="0EFA24D7" w14:textId="77777777" w:rsidR="004C3DAC" w:rsidRPr="004C3DAC" w:rsidRDefault="004C3DAC" w:rsidP="004C3DAC">
            <w:pPr>
              <w:rPr>
                <w:sz w:val="18"/>
                <w:szCs w:val="20"/>
              </w:rPr>
            </w:pPr>
          </w:p>
        </w:tc>
        <w:tc>
          <w:tcPr>
            <w:tcW w:w="657" w:type="dxa"/>
          </w:tcPr>
          <w:p w14:paraId="2D63FB63" w14:textId="77777777" w:rsidR="004C3DAC" w:rsidRPr="004C3DAC" w:rsidRDefault="004C3DAC" w:rsidP="004C3DAC">
            <w:pPr>
              <w:rPr>
                <w:sz w:val="18"/>
                <w:szCs w:val="20"/>
              </w:rPr>
            </w:pPr>
            <w:r w:rsidRPr="004C3DAC">
              <w:rPr>
                <w:sz w:val="18"/>
                <w:szCs w:val="20"/>
              </w:rPr>
              <w:t>校内汽车驾训中心</w:t>
            </w:r>
          </w:p>
        </w:tc>
      </w:tr>
      <w:tr w:rsidR="00D56A6A" w:rsidRPr="00AF4B0E" w14:paraId="4531BB8F" w14:textId="77777777" w:rsidTr="00DB1E4C">
        <w:trPr>
          <w:cantSplit/>
          <w:trHeight w:val="320"/>
          <w:jc w:val="center"/>
        </w:trPr>
        <w:tc>
          <w:tcPr>
            <w:tcW w:w="388" w:type="dxa"/>
            <w:vMerge/>
            <w:vAlign w:val="center"/>
          </w:tcPr>
          <w:p w14:paraId="46CD0FFC" w14:textId="77777777" w:rsidR="00D56A6A" w:rsidRPr="00AF4B0E" w:rsidRDefault="00D56A6A" w:rsidP="00D56A6A">
            <w:pPr>
              <w:spacing w:line="200" w:lineRule="exact"/>
              <w:jc w:val="center"/>
              <w:rPr>
                <w:rFonts w:ascii="宋体" w:eastAsia="宋体" w:hAnsi="宋体" w:cs="Times New Roman"/>
                <w:sz w:val="18"/>
                <w:szCs w:val="18"/>
              </w:rPr>
            </w:pPr>
          </w:p>
        </w:tc>
        <w:tc>
          <w:tcPr>
            <w:tcW w:w="3151" w:type="dxa"/>
            <w:gridSpan w:val="4"/>
            <w:vAlign w:val="center"/>
          </w:tcPr>
          <w:p w14:paraId="43EB163B" w14:textId="77777777" w:rsidR="00D56A6A" w:rsidRPr="00AF4B0E" w:rsidRDefault="00D56A6A" w:rsidP="00D56A6A">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小计</w:t>
            </w:r>
          </w:p>
        </w:tc>
        <w:tc>
          <w:tcPr>
            <w:tcW w:w="491" w:type="dxa"/>
            <w:tcBorders>
              <w:right w:val="single" w:sz="4" w:space="0" w:color="000000"/>
            </w:tcBorders>
          </w:tcPr>
          <w:p w14:paraId="2CC0AD8D" w14:textId="77777777" w:rsidR="00D56A6A" w:rsidRPr="00FB3085" w:rsidRDefault="00D56A6A" w:rsidP="00D56A6A">
            <w:pPr>
              <w:ind w:rightChars="-86" w:right="-181"/>
            </w:pPr>
            <w:r w:rsidRPr="00FB3085">
              <w:t>29.5</w:t>
            </w:r>
          </w:p>
        </w:tc>
        <w:tc>
          <w:tcPr>
            <w:tcW w:w="577" w:type="dxa"/>
            <w:tcBorders>
              <w:left w:val="single" w:sz="4" w:space="0" w:color="000000"/>
            </w:tcBorders>
          </w:tcPr>
          <w:p w14:paraId="76CEC513" w14:textId="77777777" w:rsidR="00D56A6A" w:rsidRPr="00FB3085" w:rsidRDefault="00D56A6A" w:rsidP="00D56A6A">
            <w:r w:rsidRPr="00FB3085">
              <w:t>39</w:t>
            </w:r>
          </w:p>
        </w:tc>
        <w:tc>
          <w:tcPr>
            <w:tcW w:w="361" w:type="dxa"/>
          </w:tcPr>
          <w:p w14:paraId="756B5559" w14:textId="77777777" w:rsidR="00D56A6A" w:rsidRPr="00FB3085" w:rsidRDefault="00D56A6A" w:rsidP="00D56A6A">
            <w:r w:rsidRPr="00FB3085">
              <w:t>0</w:t>
            </w:r>
          </w:p>
        </w:tc>
        <w:tc>
          <w:tcPr>
            <w:tcW w:w="414" w:type="dxa"/>
          </w:tcPr>
          <w:p w14:paraId="31B62374" w14:textId="77777777" w:rsidR="00D56A6A" w:rsidRPr="00FB3085" w:rsidRDefault="00D56A6A" w:rsidP="00D56A6A">
            <w:r w:rsidRPr="00FB3085">
              <w:t>3</w:t>
            </w:r>
          </w:p>
        </w:tc>
        <w:tc>
          <w:tcPr>
            <w:tcW w:w="567" w:type="dxa"/>
          </w:tcPr>
          <w:p w14:paraId="337AF72D" w14:textId="77777777" w:rsidR="00D56A6A" w:rsidRPr="00FB3085" w:rsidRDefault="00D56A6A" w:rsidP="00D56A6A">
            <w:r w:rsidRPr="00FB3085">
              <w:t>4</w:t>
            </w:r>
          </w:p>
        </w:tc>
        <w:tc>
          <w:tcPr>
            <w:tcW w:w="425" w:type="dxa"/>
          </w:tcPr>
          <w:p w14:paraId="0F69519E" w14:textId="77777777" w:rsidR="00D56A6A" w:rsidRPr="00FB3085" w:rsidRDefault="00D56A6A" w:rsidP="00D56A6A">
            <w:r w:rsidRPr="00FB3085">
              <w:t>4</w:t>
            </w:r>
          </w:p>
        </w:tc>
        <w:tc>
          <w:tcPr>
            <w:tcW w:w="567" w:type="dxa"/>
          </w:tcPr>
          <w:p w14:paraId="566CCCD3" w14:textId="77777777" w:rsidR="00D56A6A" w:rsidRPr="00FB3085" w:rsidRDefault="00D56A6A" w:rsidP="00D56A6A">
            <w:r w:rsidRPr="00FB3085">
              <w:t>2</w:t>
            </w:r>
          </w:p>
        </w:tc>
        <w:tc>
          <w:tcPr>
            <w:tcW w:w="567" w:type="dxa"/>
          </w:tcPr>
          <w:p w14:paraId="26FA9DDC" w14:textId="77777777" w:rsidR="00D56A6A" w:rsidRPr="00FB3085" w:rsidRDefault="00D56A6A" w:rsidP="00D56A6A">
            <w:r w:rsidRPr="00FB3085">
              <w:t>8</w:t>
            </w:r>
          </w:p>
        </w:tc>
        <w:tc>
          <w:tcPr>
            <w:tcW w:w="567" w:type="dxa"/>
          </w:tcPr>
          <w:p w14:paraId="7786C747" w14:textId="77777777" w:rsidR="00D56A6A" w:rsidRDefault="00D56A6A" w:rsidP="00D56A6A">
            <w:r w:rsidRPr="00FB3085">
              <w:t>18</w:t>
            </w:r>
          </w:p>
        </w:tc>
        <w:tc>
          <w:tcPr>
            <w:tcW w:w="657" w:type="dxa"/>
          </w:tcPr>
          <w:p w14:paraId="0897DE24" w14:textId="77777777" w:rsidR="00D56A6A" w:rsidRPr="00FB3085" w:rsidRDefault="00D56A6A" w:rsidP="00D56A6A"/>
        </w:tc>
      </w:tr>
      <w:tr w:rsidR="004C3DAC" w:rsidRPr="00AF4B0E" w14:paraId="40225C43" w14:textId="77777777" w:rsidTr="0037366D">
        <w:trPr>
          <w:cantSplit/>
          <w:trHeight w:val="320"/>
          <w:jc w:val="center"/>
        </w:trPr>
        <w:tc>
          <w:tcPr>
            <w:tcW w:w="3539" w:type="dxa"/>
            <w:gridSpan w:val="5"/>
            <w:vAlign w:val="center"/>
          </w:tcPr>
          <w:p w14:paraId="1FF5246F" w14:textId="77777777" w:rsidR="004C3DAC" w:rsidRPr="00AF4B0E" w:rsidRDefault="004C3DAC" w:rsidP="004C3DAC">
            <w:pPr>
              <w:spacing w:line="200" w:lineRule="exact"/>
              <w:jc w:val="center"/>
              <w:rPr>
                <w:rFonts w:ascii="宋体" w:eastAsia="宋体" w:hAnsi="宋体" w:cs="Times New Roman"/>
                <w:sz w:val="18"/>
                <w:szCs w:val="18"/>
              </w:rPr>
            </w:pPr>
            <w:r w:rsidRPr="00AF4B0E">
              <w:rPr>
                <w:rFonts w:ascii="宋体" w:eastAsia="宋体" w:hAnsi="宋体" w:cs="Times New Roman" w:hint="eastAsia"/>
                <w:sz w:val="18"/>
                <w:szCs w:val="18"/>
              </w:rPr>
              <w:t>毕业总计最低学分</w:t>
            </w:r>
          </w:p>
        </w:tc>
        <w:tc>
          <w:tcPr>
            <w:tcW w:w="5193" w:type="dxa"/>
            <w:gridSpan w:val="10"/>
            <w:vAlign w:val="center"/>
          </w:tcPr>
          <w:p w14:paraId="1A8374BE" w14:textId="77777777" w:rsidR="004C3DAC" w:rsidRPr="00AF4B0E" w:rsidRDefault="00EC2789" w:rsidP="004C3DAC">
            <w:pPr>
              <w:spacing w:line="200" w:lineRule="exact"/>
              <w:jc w:val="center"/>
              <w:rPr>
                <w:rFonts w:ascii="宋体" w:eastAsia="宋体" w:hAnsi="宋体" w:cs="Times New Roman"/>
                <w:sz w:val="18"/>
                <w:szCs w:val="18"/>
              </w:rPr>
            </w:pPr>
            <w:r w:rsidRPr="00EC2789">
              <w:rPr>
                <w:rFonts w:ascii="宋体" w:eastAsia="宋体" w:hAnsi="宋体" w:cs="Times New Roman"/>
                <w:sz w:val="18"/>
                <w:szCs w:val="18"/>
              </w:rPr>
              <w:t>1</w:t>
            </w:r>
            <w:r w:rsidR="00A47482">
              <w:rPr>
                <w:rFonts w:ascii="宋体" w:eastAsia="宋体" w:hAnsi="宋体" w:cs="Times New Roman"/>
                <w:sz w:val="18"/>
                <w:szCs w:val="18"/>
              </w:rPr>
              <w:t>37</w:t>
            </w:r>
          </w:p>
        </w:tc>
      </w:tr>
    </w:tbl>
    <w:p w14:paraId="013A5BDF" w14:textId="77777777" w:rsidR="00AF4B0E" w:rsidRPr="00AF4B0E" w:rsidRDefault="00AF4B0E" w:rsidP="00AF4B0E">
      <w:pPr>
        <w:overflowPunct w:val="0"/>
        <w:adjustRightInd w:val="0"/>
        <w:ind w:firstLineChars="200" w:firstLine="420"/>
        <w:outlineLvl w:val="0"/>
        <w:rPr>
          <w:rFonts w:ascii="Calibri" w:eastAsia="黑体" w:hAnsi="Calibri" w:cs="Times New Roman"/>
          <w:szCs w:val="32"/>
        </w:rPr>
      </w:pPr>
    </w:p>
    <w:p w14:paraId="36E33235" w14:textId="77777777" w:rsidR="00AF4B0E" w:rsidRPr="00CF129F" w:rsidRDefault="00AF4B0E" w:rsidP="00CF129F">
      <w:pPr>
        <w:pStyle w:val="2"/>
        <w:spacing w:before="60" w:after="60" w:line="415" w:lineRule="auto"/>
        <w:ind w:firstLineChars="200" w:firstLine="482"/>
        <w:rPr>
          <w:rFonts w:ascii="黑体" w:eastAsia="黑体" w:hAnsi="Calibri"/>
          <w:sz w:val="24"/>
        </w:rPr>
      </w:pPr>
      <w:bookmarkStart w:id="14" w:name="_Toc21463918"/>
      <w:r w:rsidRPr="00CF129F">
        <w:rPr>
          <w:rFonts w:ascii="黑体" w:eastAsia="黑体" w:hAnsi="Calibri"/>
          <w:sz w:val="24"/>
        </w:rPr>
        <w:t>八、实施保障</w:t>
      </w:r>
      <w:bookmarkEnd w:id="14"/>
    </w:p>
    <w:p w14:paraId="4509FDF0" w14:textId="77777777" w:rsidR="00AF4B0E" w:rsidRDefault="00AF4B0E" w:rsidP="00F51E98">
      <w:pPr>
        <w:ind w:firstLineChars="200" w:firstLine="420"/>
        <w:rPr>
          <w:rFonts w:ascii="宋体" w:eastAsia="宋体" w:hAnsi="宋体" w:cs="Times New Roman"/>
          <w:bCs/>
          <w:szCs w:val="32"/>
        </w:rPr>
      </w:pPr>
      <w:r w:rsidRPr="00AF4B0E">
        <w:rPr>
          <w:rFonts w:ascii="宋体" w:eastAsia="宋体" w:hAnsi="宋体" w:cs="Times New Roman"/>
          <w:bCs/>
          <w:szCs w:val="32"/>
        </w:rPr>
        <w:t>（一）师资队伍</w:t>
      </w:r>
    </w:p>
    <w:p w14:paraId="2B5FA799"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汽车检测与维修技术专业专任教师共</w:t>
      </w:r>
      <w:r w:rsidRPr="00566871">
        <w:rPr>
          <w:rFonts w:ascii="宋体" w:eastAsia="宋体" w:hAnsi="宋体" w:cs="Times New Roman"/>
          <w:bCs/>
          <w:szCs w:val="32"/>
        </w:rPr>
        <w:t>20位，其中教授 4位，副教授10 位，讲师4位，助教 2位；硕士12位。在师资比例方面：教授（4位）占全体专业专任教师20%，副教授（10位）占全体专业专任教师50%。为了能较好的体现高职院校的特点，同时使教师的专长能与所授课程较好的相符，90%汽车检测与维修技术专业的老师实现了“双师证”。</w:t>
      </w:r>
    </w:p>
    <w:p w14:paraId="0FAD5008"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w:t>
      </w:r>
      <w:r w:rsidRPr="00566871">
        <w:rPr>
          <w:rFonts w:ascii="宋体" w:eastAsia="宋体" w:hAnsi="宋体" w:cs="Times New Roman"/>
          <w:bCs/>
          <w:szCs w:val="32"/>
        </w:rPr>
        <w:t>1）专任教师队伍配置要求：</w:t>
      </w:r>
    </w:p>
    <w:p w14:paraId="06E40645"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①专业带头人</w:t>
      </w:r>
    </w:p>
    <w:p w14:paraId="74D143DA"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副教授或高级工程师以上水平，有一定企业实践工作经历和</w:t>
      </w:r>
      <w:r w:rsidRPr="00566871">
        <w:rPr>
          <w:rFonts w:ascii="宋体" w:eastAsia="宋体" w:hAnsi="宋体" w:cs="Times New Roman"/>
          <w:bCs/>
          <w:szCs w:val="32"/>
        </w:rPr>
        <w:t>5年以上高等职业教育教学经历，在行业企业的技术领域一定影响力。具备运用工作过程导向的教学方法进行课程改革的设计的能力；具有主持和组织实训实习条件建设、生产性实训项目的设计与实施，组织高职特色教材编写、制定教学标准、建设教学资源库的能力。</w:t>
      </w:r>
    </w:p>
    <w:p w14:paraId="1B250AA4"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②专业骨干教师</w:t>
      </w:r>
    </w:p>
    <w:p w14:paraId="77160693"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讲师或工程师以上水平，有一定企业实践经历和</w:t>
      </w:r>
      <w:r w:rsidRPr="00566871">
        <w:rPr>
          <w:rFonts w:ascii="宋体" w:eastAsia="宋体" w:hAnsi="宋体" w:cs="Times New Roman"/>
          <w:bCs/>
          <w:szCs w:val="32"/>
        </w:rPr>
        <w:t>3年以上高等职业教育教学经历。富有创新协作精神，能承担理论与实践教学改革，设计和实施教、学、做相结合的教学方法，能主持和参与高职教材编写、教学标准制定、课件、案例、实训实习项目、教学指导、习题题库、学习评价等教学资源的建设。</w:t>
      </w:r>
    </w:p>
    <w:p w14:paraId="23071CCE"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③“三师”素质教师</w:t>
      </w:r>
    </w:p>
    <w:p w14:paraId="62E8D7C9"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具有企业项岗实践经历、能参与应用技术研究和国内外学术交流与进修等形式，培养高素质、高水平、高技能并具备较强的专业教学设计开发能力和业务指导能力；具有汽车维修工国家职业技能鉴定考评员资格，具备实践教学能力。能承担生产性实训项目设计开发、实训指导书编写的工作。</w:t>
      </w:r>
    </w:p>
    <w:p w14:paraId="19AB28C4" w14:textId="77777777" w:rsidR="00566871" w:rsidRPr="00566871"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w:t>
      </w:r>
      <w:r w:rsidRPr="00566871">
        <w:rPr>
          <w:rFonts w:ascii="宋体" w:eastAsia="宋体" w:hAnsi="宋体" w:cs="Times New Roman"/>
          <w:bCs/>
          <w:szCs w:val="32"/>
        </w:rPr>
        <w:t>2）兼职教师队伍配置要求：</w:t>
      </w:r>
    </w:p>
    <w:p w14:paraId="5647AC83" w14:textId="77777777" w:rsidR="00566871" w:rsidRPr="00AF4B0E" w:rsidRDefault="00566871" w:rsidP="00F51E98">
      <w:pPr>
        <w:ind w:firstLineChars="200" w:firstLine="420"/>
        <w:rPr>
          <w:rFonts w:ascii="宋体" w:eastAsia="宋体" w:hAnsi="宋体" w:cs="Times New Roman"/>
          <w:bCs/>
          <w:szCs w:val="32"/>
        </w:rPr>
      </w:pPr>
      <w:r w:rsidRPr="00566871">
        <w:rPr>
          <w:rFonts w:ascii="宋体" w:eastAsia="宋体" w:hAnsi="宋体" w:cs="Times New Roman" w:hint="eastAsia"/>
          <w:bCs/>
          <w:szCs w:val="32"/>
        </w:rPr>
        <w:t>企业兼职教师应具备高级工以上职业资格证书或中级以上专业技术职称，在相应的职业岗位上工作</w:t>
      </w:r>
      <w:r w:rsidRPr="00566871">
        <w:rPr>
          <w:rFonts w:ascii="宋体" w:eastAsia="宋体" w:hAnsi="宋体" w:cs="Times New Roman"/>
          <w:bCs/>
          <w:szCs w:val="32"/>
        </w:rPr>
        <w:t>5年以上，具有丰富的技术业务经验和管理经验。具备现场实习指导能力、扎实的汽车专业知识，能从事汽车专业理论教学和实践教学；具有较强的汽车专业技术水平、能解决工作中的实际问题；具备一定的教学管理能力。兼职教师数应占专兼职教师总数的1/3,目前该专业兼职教师8人，占专兼职教师总数的29%。</w:t>
      </w:r>
    </w:p>
    <w:p w14:paraId="16B1F81B" w14:textId="77777777" w:rsidR="00566871" w:rsidRPr="00566871" w:rsidRDefault="00566871" w:rsidP="00566871">
      <w:pPr>
        <w:widowControl/>
        <w:spacing w:before="100" w:beforeAutospacing="1" w:after="330" w:line="360" w:lineRule="atLeast"/>
        <w:jc w:val="center"/>
        <w:rPr>
          <w:rFonts w:ascii="Verdana" w:eastAsia="宋体" w:hAnsi="Verdana" w:cs="宋体"/>
          <w:b/>
          <w:bCs/>
          <w:color w:val="0D0D0D"/>
          <w:kern w:val="0"/>
          <w:szCs w:val="21"/>
        </w:rPr>
      </w:pPr>
      <w:r w:rsidRPr="00566871">
        <w:rPr>
          <w:rFonts w:ascii="Verdana" w:eastAsia="宋体" w:hAnsi="Verdana" w:cs="宋体" w:hint="eastAsia"/>
          <w:b/>
          <w:bCs/>
          <w:color w:val="0D0D0D"/>
          <w:kern w:val="0"/>
          <w:szCs w:val="21"/>
        </w:rPr>
        <w:t>专业兼职教师构成汇总表</w:t>
      </w: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98"/>
        <w:gridCol w:w="1084"/>
        <w:gridCol w:w="861"/>
        <w:gridCol w:w="1407"/>
        <w:gridCol w:w="1418"/>
        <w:gridCol w:w="1559"/>
        <w:gridCol w:w="713"/>
      </w:tblGrid>
      <w:tr w:rsidR="00566871" w:rsidRPr="00566871" w14:paraId="6EC65B74"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4487E778"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lastRenderedPageBreak/>
              <w:t>序号</w:t>
            </w:r>
          </w:p>
        </w:tc>
        <w:tc>
          <w:tcPr>
            <w:tcW w:w="898" w:type="dxa"/>
            <w:tcBorders>
              <w:top w:val="single" w:sz="4" w:space="0" w:color="auto"/>
              <w:left w:val="single" w:sz="4" w:space="0" w:color="auto"/>
              <w:bottom w:val="single" w:sz="4" w:space="0" w:color="auto"/>
              <w:right w:val="single" w:sz="4" w:space="0" w:color="auto"/>
            </w:tcBorders>
            <w:vAlign w:val="center"/>
            <w:hideMark/>
          </w:tcPr>
          <w:p w14:paraId="2CC7C142" w14:textId="77777777" w:rsidR="00566871" w:rsidRPr="00566871" w:rsidRDefault="00566871" w:rsidP="00566871">
            <w:pPr>
              <w:spacing w:line="360" w:lineRule="exact"/>
              <w:rPr>
                <w:rFonts w:ascii="宋体" w:eastAsia="宋体" w:hAnsi="宋体" w:cs="Times New Roman"/>
                <w:b/>
                <w:bCs/>
                <w:color w:val="0D0D0D"/>
                <w:szCs w:val="21"/>
              </w:rPr>
            </w:pPr>
            <w:r w:rsidRPr="00566871">
              <w:rPr>
                <w:rFonts w:ascii="宋体" w:eastAsia="宋体" w:hAnsi="宋体" w:cs="Times New Roman" w:hint="eastAsia"/>
                <w:b/>
                <w:bCs/>
                <w:color w:val="0D0D0D"/>
                <w:szCs w:val="21"/>
              </w:rPr>
              <w:t>学历</w:t>
            </w:r>
          </w:p>
          <w:p w14:paraId="064DD294" w14:textId="77777777" w:rsidR="00566871" w:rsidRPr="00566871" w:rsidRDefault="00566871" w:rsidP="00566871">
            <w:pPr>
              <w:spacing w:line="360" w:lineRule="exact"/>
              <w:rPr>
                <w:rFonts w:ascii="宋体" w:eastAsia="宋体" w:hAnsi="宋体" w:cs="Times New Roman"/>
                <w:b/>
                <w:bCs/>
                <w:color w:val="0D0D0D"/>
                <w:szCs w:val="21"/>
              </w:rPr>
            </w:pPr>
            <w:r w:rsidRPr="00566871">
              <w:rPr>
                <w:rFonts w:ascii="宋体" w:eastAsia="宋体" w:hAnsi="宋体" w:cs="Times New Roman" w:hint="eastAsia"/>
                <w:b/>
                <w:bCs/>
                <w:color w:val="0D0D0D"/>
                <w:szCs w:val="21"/>
              </w:rPr>
              <w:t>要求</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29423D2"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专业背景</w:t>
            </w:r>
          </w:p>
        </w:tc>
        <w:tc>
          <w:tcPr>
            <w:tcW w:w="861" w:type="dxa"/>
            <w:tcBorders>
              <w:top w:val="single" w:sz="4" w:space="0" w:color="auto"/>
              <w:left w:val="single" w:sz="4" w:space="0" w:color="auto"/>
              <w:bottom w:val="single" w:sz="4" w:space="0" w:color="auto"/>
              <w:right w:val="single" w:sz="4" w:space="0" w:color="auto"/>
            </w:tcBorders>
            <w:vAlign w:val="center"/>
            <w:hideMark/>
          </w:tcPr>
          <w:p w14:paraId="382F2800"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职称</w:t>
            </w:r>
          </w:p>
          <w:p w14:paraId="041E5375"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要求</w:t>
            </w:r>
          </w:p>
        </w:tc>
        <w:tc>
          <w:tcPr>
            <w:tcW w:w="1407" w:type="dxa"/>
            <w:tcBorders>
              <w:top w:val="single" w:sz="4" w:space="0" w:color="auto"/>
              <w:left w:val="single" w:sz="4" w:space="0" w:color="auto"/>
              <w:bottom w:val="single" w:sz="4" w:space="0" w:color="auto"/>
              <w:right w:val="single" w:sz="4" w:space="0" w:color="auto"/>
            </w:tcBorders>
            <w:vAlign w:val="center"/>
            <w:hideMark/>
          </w:tcPr>
          <w:p w14:paraId="1A745F9C"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职业资格、职业技能等级证书等要求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84AEAC"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合作企业</w:t>
            </w:r>
          </w:p>
          <w:p w14:paraId="662DF5DE"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(行业部门)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3E2962"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拟任课程</w:t>
            </w:r>
          </w:p>
          <w:p w14:paraId="47C63F03" w14:textId="77777777" w:rsidR="00566871" w:rsidRPr="00566871" w:rsidRDefault="00566871" w:rsidP="00566871">
            <w:pPr>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(教学环节)</w:t>
            </w:r>
          </w:p>
        </w:tc>
        <w:tc>
          <w:tcPr>
            <w:tcW w:w="713" w:type="dxa"/>
            <w:tcBorders>
              <w:top w:val="single" w:sz="4" w:space="0" w:color="auto"/>
              <w:left w:val="single" w:sz="4" w:space="0" w:color="auto"/>
              <w:bottom w:val="single" w:sz="4" w:space="0" w:color="auto"/>
              <w:right w:val="single" w:sz="4" w:space="0" w:color="auto"/>
            </w:tcBorders>
            <w:vAlign w:val="center"/>
          </w:tcPr>
          <w:p w14:paraId="1B6C2897" w14:textId="77777777" w:rsidR="00566871" w:rsidRPr="00566871" w:rsidRDefault="00566871" w:rsidP="00566871">
            <w:pPr>
              <w:widowControl/>
              <w:spacing w:line="360" w:lineRule="exact"/>
              <w:jc w:val="center"/>
              <w:rPr>
                <w:rFonts w:ascii="宋体" w:eastAsia="宋体" w:hAnsi="宋体" w:cs="Times New Roman"/>
                <w:b/>
                <w:bCs/>
                <w:color w:val="0D0D0D"/>
                <w:szCs w:val="21"/>
              </w:rPr>
            </w:pPr>
            <w:r w:rsidRPr="00566871">
              <w:rPr>
                <w:rFonts w:ascii="宋体" w:eastAsia="宋体" w:hAnsi="宋体" w:cs="Times New Roman" w:hint="eastAsia"/>
                <w:b/>
                <w:bCs/>
                <w:color w:val="0D0D0D"/>
                <w:szCs w:val="21"/>
              </w:rPr>
              <w:t>人数</w:t>
            </w:r>
          </w:p>
          <w:p w14:paraId="1F5DDBCF" w14:textId="77777777" w:rsidR="00566871" w:rsidRPr="00566871" w:rsidRDefault="00566871" w:rsidP="00566871">
            <w:pPr>
              <w:spacing w:line="360" w:lineRule="exact"/>
              <w:jc w:val="center"/>
              <w:rPr>
                <w:rFonts w:ascii="宋体" w:eastAsia="宋体" w:hAnsi="宋体" w:cs="Times New Roman"/>
                <w:b/>
                <w:bCs/>
                <w:color w:val="0D0D0D"/>
                <w:szCs w:val="21"/>
              </w:rPr>
            </w:pPr>
          </w:p>
        </w:tc>
      </w:tr>
      <w:tr w:rsidR="00566871" w:rsidRPr="00566871" w14:paraId="21CBBFEB"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4AAF6761"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1</w:t>
            </w:r>
          </w:p>
        </w:tc>
        <w:tc>
          <w:tcPr>
            <w:tcW w:w="898" w:type="dxa"/>
            <w:tcBorders>
              <w:top w:val="single" w:sz="4" w:space="0" w:color="auto"/>
              <w:left w:val="single" w:sz="4" w:space="0" w:color="auto"/>
              <w:bottom w:val="single" w:sz="4" w:space="0" w:color="auto"/>
              <w:right w:val="single" w:sz="4" w:space="0" w:color="auto"/>
            </w:tcBorders>
            <w:vAlign w:val="center"/>
            <w:hideMark/>
          </w:tcPr>
          <w:p w14:paraId="461DBFFE"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Times New Roman" w:hint="eastAsia"/>
                <w:color w:val="0D0D0D"/>
                <w:szCs w:val="21"/>
              </w:rPr>
              <w:t>本科</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E5B3F3F"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汽车检测与维修</w:t>
            </w:r>
          </w:p>
        </w:tc>
        <w:tc>
          <w:tcPr>
            <w:tcW w:w="861" w:type="dxa"/>
            <w:tcBorders>
              <w:top w:val="single" w:sz="4" w:space="0" w:color="auto"/>
              <w:left w:val="single" w:sz="4" w:space="0" w:color="auto"/>
              <w:bottom w:val="single" w:sz="4" w:space="0" w:color="auto"/>
              <w:right w:val="single" w:sz="4" w:space="0" w:color="auto"/>
            </w:tcBorders>
            <w:vAlign w:val="center"/>
            <w:hideMark/>
          </w:tcPr>
          <w:p w14:paraId="0D965B23"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宋体" w:hint="eastAsia"/>
                <w:color w:val="0D0D0D"/>
                <w:szCs w:val="21"/>
              </w:rPr>
              <w:t>高级</w:t>
            </w:r>
          </w:p>
        </w:tc>
        <w:tc>
          <w:tcPr>
            <w:tcW w:w="1407" w:type="dxa"/>
            <w:tcBorders>
              <w:top w:val="single" w:sz="4" w:space="0" w:color="auto"/>
              <w:left w:val="single" w:sz="4" w:space="0" w:color="auto"/>
              <w:bottom w:val="single" w:sz="4" w:space="0" w:color="auto"/>
              <w:right w:val="single" w:sz="4" w:space="0" w:color="auto"/>
            </w:tcBorders>
            <w:vAlign w:val="center"/>
            <w:hideMark/>
          </w:tcPr>
          <w:p w14:paraId="5C32FBF2" w14:textId="77777777" w:rsidR="00566871" w:rsidRPr="00566871" w:rsidRDefault="00566871" w:rsidP="00566871">
            <w:pPr>
              <w:widowControl/>
              <w:spacing w:line="360" w:lineRule="atLeast"/>
              <w:jc w:val="left"/>
              <w:rPr>
                <w:rFonts w:ascii="宋体" w:eastAsia="宋体" w:hAnsi="宋体" w:cs="宋体"/>
                <w:color w:val="0D0D0D"/>
                <w:szCs w:val="21"/>
              </w:rPr>
            </w:pPr>
            <w:r>
              <w:rPr>
                <w:rFonts w:ascii="宋体" w:eastAsia="宋体" w:hAnsi="宋体" w:cs="Times New Roman" w:hint="eastAsia"/>
                <w:color w:val="0D0D0D"/>
                <w:szCs w:val="21"/>
              </w:rPr>
              <w:t>汽车维修技师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F84F87" w14:textId="77777777" w:rsidR="00566871" w:rsidRPr="00566871" w:rsidRDefault="00566871" w:rsidP="00566871">
            <w:pPr>
              <w:widowControl/>
              <w:spacing w:line="360" w:lineRule="atLeast"/>
              <w:jc w:val="left"/>
              <w:rPr>
                <w:rFonts w:ascii="宋体" w:eastAsia="宋体" w:hAnsi="宋体" w:cs="宋体"/>
                <w:color w:val="0D0D0D"/>
                <w:szCs w:val="21"/>
              </w:rPr>
            </w:pPr>
            <w:r>
              <w:rPr>
                <w:rFonts w:ascii="宋体" w:eastAsia="宋体" w:hAnsi="宋体" w:cs="宋体" w:hint="eastAsia"/>
                <w:color w:val="0D0D0D"/>
                <w:szCs w:val="21"/>
              </w:rPr>
              <w:t>一汽丰田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0FB501" w14:textId="77777777" w:rsidR="00566871" w:rsidRPr="00566871" w:rsidRDefault="00566871" w:rsidP="00566871">
            <w:pPr>
              <w:widowControl/>
              <w:spacing w:line="360" w:lineRule="atLeast"/>
              <w:jc w:val="center"/>
              <w:rPr>
                <w:rFonts w:ascii="宋体" w:eastAsia="宋体" w:hAnsi="宋体" w:cs="Times New Roman"/>
                <w:color w:val="0D0D0D"/>
                <w:szCs w:val="21"/>
              </w:rPr>
            </w:pPr>
            <w:r>
              <w:rPr>
                <w:rFonts w:ascii="宋体" w:eastAsia="宋体" w:hAnsi="宋体" w:cs="Times New Roman" w:hint="eastAsia"/>
                <w:color w:val="0D0D0D"/>
                <w:szCs w:val="21"/>
              </w:rPr>
              <w:t>发动机机械系统检修、发动机电控系统检修</w:t>
            </w:r>
          </w:p>
          <w:p w14:paraId="5C9F9B5D" w14:textId="77777777" w:rsidR="00566871" w:rsidRPr="00566871" w:rsidRDefault="00566871" w:rsidP="00566871">
            <w:pPr>
              <w:widowControl/>
              <w:spacing w:line="360" w:lineRule="atLeast"/>
              <w:jc w:val="center"/>
              <w:rPr>
                <w:rFonts w:ascii="宋体" w:eastAsia="宋体" w:hAnsi="宋体" w:cs="Times New Roman"/>
                <w:color w:val="0D0D0D"/>
                <w:szCs w:val="21"/>
              </w:rPr>
            </w:pPr>
            <w:r w:rsidRPr="00566871">
              <w:rPr>
                <w:rFonts w:ascii="宋体" w:eastAsia="宋体" w:hAnsi="宋体" w:cs="Times New Roman" w:hint="eastAsia"/>
                <w:color w:val="0D0D0D"/>
                <w:szCs w:val="21"/>
              </w:rPr>
              <w:t>顶岗实习</w:t>
            </w:r>
          </w:p>
        </w:tc>
        <w:tc>
          <w:tcPr>
            <w:tcW w:w="713" w:type="dxa"/>
            <w:tcBorders>
              <w:top w:val="single" w:sz="4" w:space="0" w:color="auto"/>
              <w:left w:val="single" w:sz="4" w:space="0" w:color="auto"/>
              <w:bottom w:val="single" w:sz="4" w:space="0" w:color="auto"/>
              <w:right w:val="single" w:sz="4" w:space="0" w:color="auto"/>
            </w:tcBorders>
            <w:vAlign w:val="center"/>
            <w:hideMark/>
          </w:tcPr>
          <w:p w14:paraId="72181ADF" w14:textId="77777777" w:rsidR="00566871" w:rsidRPr="00566871" w:rsidRDefault="00566871" w:rsidP="00566871">
            <w:pPr>
              <w:widowControl/>
              <w:spacing w:line="360" w:lineRule="atLeast"/>
              <w:jc w:val="center"/>
              <w:rPr>
                <w:rFonts w:ascii="宋体" w:eastAsia="宋体" w:hAnsi="宋体" w:cs="宋体"/>
                <w:color w:val="0D0D0D"/>
                <w:szCs w:val="21"/>
              </w:rPr>
            </w:pPr>
            <w:r>
              <w:rPr>
                <w:rFonts w:ascii="宋体" w:eastAsia="宋体" w:hAnsi="宋体" w:cs="宋体" w:hint="eastAsia"/>
                <w:color w:val="0D0D0D"/>
                <w:szCs w:val="21"/>
              </w:rPr>
              <w:t>2</w:t>
            </w:r>
          </w:p>
        </w:tc>
      </w:tr>
      <w:tr w:rsidR="00566871" w:rsidRPr="00566871" w14:paraId="067749FF"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208E6B39"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2</w:t>
            </w:r>
          </w:p>
        </w:tc>
        <w:tc>
          <w:tcPr>
            <w:tcW w:w="898" w:type="dxa"/>
            <w:tcBorders>
              <w:top w:val="single" w:sz="4" w:space="0" w:color="auto"/>
              <w:left w:val="single" w:sz="4" w:space="0" w:color="auto"/>
              <w:bottom w:val="single" w:sz="4" w:space="0" w:color="auto"/>
              <w:right w:val="single" w:sz="4" w:space="0" w:color="auto"/>
            </w:tcBorders>
            <w:vAlign w:val="center"/>
            <w:hideMark/>
          </w:tcPr>
          <w:p w14:paraId="12B41CD0"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Times New Roman" w:hint="eastAsia"/>
                <w:color w:val="0D0D0D"/>
                <w:szCs w:val="21"/>
              </w:rPr>
              <w:t>本科</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2C20665"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汽车检测与维修</w:t>
            </w:r>
          </w:p>
        </w:tc>
        <w:tc>
          <w:tcPr>
            <w:tcW w:w="861" w:type="dxa"/>
            <w:tcBorders>
              <w:top w:val="single" w:sz="4" w:space="0" w:color="auto"/>
              <w:left w:val="single" w:sz="4" w:space="0" w:color="auto"/>
              <w:bottom w:val="single" w:sz="4" w:space="0" w:color="auto"/>
              <w:right w:val="single" w:sz="4" w:space="0" w:color="auto"/>
            </w:tcBorders>
            <w:vAlign w:val="center"/>
            <w:hideMark/>
          </w:tcPr>
          <w:p w14:paraId="087C1854"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宋体" w:hint="eastAsia"/>
                <w:color w:val="0D0D0D"/>
                <w:szCs w:val="21"/>
              </w:rPr>
              <w:t>高级</w:t>
            </w:r>
          </w:p>
        </w:tc>
        <w:tc>
          <w:tcPr>
            <w:tcW w:w="1407" w:type="dxa"/>
            <w:tcBorders>
              <w:top w:val="single" w:sz="4" w:space="0" w:color="auto"/>
              <w:left w:val="single" w:sz="4" w:space="0" w:color="auto"/>
              <w:bottom w:val="single" w:sz="4" w:space="0" w:color="auto"/>
              <w:right w:val="single" w:sz="4" w:space="0" w:color="auto"/>
            </w:tcBorders>
            <w:vAlign w:val="center"/>
            <w:hideMark/>
          </w:tcPr>
          <w:p w14:paraId="1BBDF482"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Times New Roman" w:hint="eastAsia"/>
                <w:color w:val="0D0D0D"/>
                <w:szCs w:val="21"/>
              </w:rPr>
              <w:t>汽车维修技师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59D639" w14:textId="77777777" w:rsidR="00566871" w:rsidRPr="00566871" w:rsidRDefault="00566871" w:rsidP="00566871">
            <w:pPr>
              <w:widowControl/>
              <w:spacing w:line="360" w:lineRule="atLeast"/>
              <w:jc w:val="left"/>
              <w:rPr>
                <w:rFonts w:ascii="宋体" w:eastAsia="宋体" w:hAnsi="宋体" w:cs="宋体"/>
                <w:color w:val="0D0D0D"/>
                <w:szCs w:val="21"/>
              </w:rPr>
            </w:pPr>
            <w:r>
              <w:rPr>
                <w:rFonts w:ascii="Times New Roman" w:eastAsia="宋体" w:hAnsi="Times New Roman" w:cs="Times New Roman" w:hint="eastAsia"/>
                <w:color w:val="0D0D0D"/>
                <w:szCs w:val="24"/>
              </w:rPr>
              <w:t>长安福特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7C2EFC" w14:textId="77777777" w:rsidR="00566871" w:rsidRPr="00566871" w:rsidRDefault="00566871" w:rsidP="00566871">
            <w:pPr>
              <w:widowControl/>
              <w:spacing w:line="360" w:lineRule="atLeast"/>
              <w:jc w:val="center"/>
              <w:rPr>
                <w:rFonts w:ascii="宋体" w:eastAsia="宋体" w:hAnsi="宋体" w:cs="Times New Roman"/>
                <w:color w:val="0D0D0D"/>
                <w:szCs w:val="21"/>
              </w:rPr>
            </w:pPr>
            <w:r>
              <w:rPr>
                <w:rFonts w:ascii="宋体" w:eastAsia="宋体" w:hAnsi="宋体" w:cs="Times New Roman" w:hint="eastAsia"/>
                <w:color w:val="0D0D0D"/>
                <w:szCs w:val="21"/>
              </w:rPr>
              <w:t>底盘机械系统检修、底盘电控该系统检修</w:t>
            </w:r>
          </w:p>
          <w:p w14:paraId="0D235111" w14:textId="77777777" w:rsidR="00566871" w:rsidRPr="00566871" w:rsidRDefault="00566871" w:rsidP="00566871">
            <w:pPr>
              <w:widowControl/>
              <w:spacing w:line="360" w:lineRule="atLeast"/>
              <w:jc w:val="center"/>
              <w:rPr>
                <w:rFonts w:ascii="宋体" w:eastAsia="宋体" w:hAnsi="宋体" w:cs="Times New Roman"/>
                <w:color w:val="0D0D0D"/>
                <w:szCs w:val="21"/>
              </w:rPr>
            </w:pPr>
            <w:r w:rsidRPr="00566871">
              <w:rPr>
                <w:rFonts w:ascii="宋体" w:eastAsia="宋体" w:hAnsi="宋体" w:cs="Times New Roman" w:hint="eastAsia"/>
                <w:color w:val="0D0D0D"/>
                <w:szCs w:val="21"/>
              </w:rPr>
              <w:t>顶岗实习</w:t>
            </w:r>
          </w:p>
        </w:tc>
        <w:tc>
          <w:tcPr>
            <w:tcW w:w="713" w:type="dxa"/>
            <w:tcBorders>
              <w:top w:val="single" w:sz="4" w:space="0" w:color="auto"/>
              <w:left w:val="single" w:sz="4" w:space="0" w:color="auto"/>
              <w:bottom w:val="single" w:sz="4" w:space="0" w:color="auto"/>
              <w:right w:val="single" w:sz="4" w:space="0" w:color="auto"/>
            </w:tcBorders>
            <w:vAlign w:val="center"/>
            <w:hideMark/>
          </w:tcPr>
          <w:p w14:paraId="1EE9B2A6" w14:textId="77777777" w:rsidR="00566871" w:rsidRPr="00566871" w:rsidRDefault="00566871" w:rsidP="00566871">
            <w:pPr>
              <w:widowControl/>
              <w:spacing w:line="360" w:lineRule="atLeast"/>
              <w:jc w:val="center"/>
              <w:rPr>
                <w:rFonts w:ascii="宋体" w:eastAsia="宋体" w:hAnsi="宋体" w:cs="宋体"/>
                <w:color w:val="0D0D0D"/>
                <w:szCs w:val="21"/>
              </w:rPr>
            </w:pPr>
            <w:r>
              <w:rPr>
                <w:rFonts w:ascii="宋体" w:eastAsia="宋体" w:hAnsi="宋体" w:cs="宋体" w:hint="eastAsia"/>
                <w:color w:val="0D0D0D"/>
                <w:szCs w:val="21"/>
              </w:rPr>
              <w:t>2</w:t>
            </w:r>
          </w:p>
        </w:tc>
      </w:tr>
      <w:tr w:rsidR="00566871" w:rsidRPr="00566871" w14:paraId="62F9E2E1"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295E7E40"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3</w:t>
            </w:r>
          </w:p>
        </w:tc>
        <w:tc>
          <w:tcPr>
            <w:tcW w:w="898" w:type="dxa"/>
            <w:tcBorders>
              <w:top w:val="single" w:sz="4" w:space="0" w:color="auto"/>
              <w:left w:val="single" w:sz="4" w:space="0" w:color="auto"/>
              <w:bottom w:val="single" w:sz="4" w:space="0" w:color="auto"/>
              <w:right w:val="single" w:sz="4" w:space="0" w:color="auto"/>
            </w:tcBorders>
            <w:vAlign w:val="center"/>
            <w:hideMark/>
          </w:tcPr>
          <w:p w14:paraId="291E2316"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Times New Roman" w:hint="eastAsia"/>
                <w:color w:val="0D0D0D"/>
                <w:szCs w:val="21"/>
              </w:rPr>
              <w:t>本科</w:t>
            </w:r>
          </w:p>
        </w:tc>
        <w:tc>
          <w:tcPr>
            <w:tcW w:w="1084" w:type="dxa"/>
            <w:tcBorders>
              <w:top w:val="single" w:sz="4" w:space="0" w:color="auto"/>
              <w:left w:val="single" w:sz="4" w:space="0" w:color="auto"/>
              <w:bottom w:val="single" w:sz="4" w:space="0" w:color="auto"/>
              <w:right w:val="single" w:sz="4" w:space="0" w:color="auto"/>
            </w:tcBorders>
            <w:vAlign w:val="center"/>
            <w:hideMark/>
          </w:tcPr>
          <w:p w14:paraId="0434C190"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汽车检测与维修</w:t>
            </w:r>
          </w:p>
        </w:tc>
        <w:tc>
          <w:tcPr>
            <w:tcW w:w="861" w:type="dxa"/>
            <w:tcBorders>
              <w:top w:val="single" w:sz="4" w:space="0" w:color="auto"/>
              <w:left w:val="single" w:sz="4" w:space="0" w:color="auto"/>
              <w:bottom w:val="single" w:sz="4" w:space="0" w:color="auto"/>
              <w:right w:val="single" w:sz="4" w:space="0" w:color="auto"/>
            </w:tcBorders>
            <w:vAlign w:val="center"/>
            <w:hideMark/>
          </w:tcPr>
          <w:p w14:paraId="76F2581F"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宋体" w:hint="eastAsia"/>
                <w:color w:val="0D0D0D"/>
                <w:szCs w:val="21"/>
              </w:rPr>
              <w:t>高级</w:t>
            </w:r>
          </w:p>
        </w:tc>
        <w:tc>
          <w:tcPr>
            <w:tcW w:w="1407" w:type="dxa"/>
            <w:tcBorders>
              <w:top w:val="single" w:sz="4" w:space="0" w:color="auto"/>
              <w:left w:val="single" w:sz="4" w:space="0" w:color="auto"/>
              <w:bottom w:val="single" w:sz="4" w:space="0" w:color="auto"/>
              <w:right w:val="single" w:sz="4" w:space="0" w:color="auto"/>
            </w:tcBorders>
            <w:vAlign w:val="center"/>
            <w:hideMark/>
          </w:tcPr>
          <w:p w14:paraId="4A2BA0E9" w14:textId="77777777" w:rsidR="00566871" w:rsidRPr="00566871" w:rsidRDefault="00566871" w:rsidP="00566871">
            <w:pPr>
              <w:widowControl/>
              <w:spacing w:line="360" w:lineRule="atLeast"/>
              <w:jc w:val="left"/>
              <w:rPr>
                <w:rFonts w:ascii="宋体" w:eastAsia="宋体" w:hAnsi="宋体" w:cs="宋体"/>
                <w:color w:val="0D0D0D"/>
                <w:szCs w:val="21"/>
              </w:rPr>
            </w:pPr>
            <w:r w:rsidRPr="00566871">
              <w:rPr>
                <w:rFonts w:ascii="宋体" w:eastAsia="宋体" w:hAnsi="宋体" w:cs="Times New Roman" w:hint="eastAsia"/>
                <w:color w:val="0D0D0D"/>
                <w:szCs w:val="21"/>
              </w:rPr>
              <w:t>汽车维修技师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C8EA08" w14:textId="77777777" w:rsidR="00566871" w:rsidRPr="00566871" w:rsidRDefault="00566871" w:rsidP="00566871">
            <w:pPr>
              <w:widowControl/>
              <w:spacing w:line="360" w:lineRule="atLeast"/>
              <w:jc w:val="left"/>
              <w:rPr>
                <w:rFonts w:ascii="宋体" w:eastAsia="宋体" w:hAnsi="宋体" w:cs="宋体"/>
                <w:color w:val="0D0D0D"/>
                <w:szCs w:val="21"/>
              </w:rPr>
            </w:pPr>
            <w:r>
              <w:rPr>
                <w:rFonts w:ascii="宋体" w:eastAsia="宋体" w:hAnsi="宋体" w:cs="宋体" w:hint="eastAsia"/>
                <w:color w:val="0D0D0D"/>
                <w:szCs w:val="21"/>
              </w:rPr>
              <w:t>大众奥迪</w:t>
            </w:r>
          </w:p>
        </w:tc>
        <w:tc>
          <w:tcPr>
            <w:tcW w:w="1559" w:type="dxa"/>
            <w:tcBorders>
              <w:top w:val="single" w:sz="4" w:space="0" w:color="auto"/>
              <w:left w:val="single" w:sz="4" w:space="0" w:color="auto"/>
              <w:bottom w:val="single" w:sz="4" w:space="0" w:color="auto"/>
              <w:right w:val="single" w:sz="4" w:space="0" w:color="auto"/>
            </w:tcBorders>
            <w:vAlign w:val="center"/>
          </w:tcPr>
          <w:p w14:paraId="64C6F126" w14:textId="77777777" w:rsidR="00566871" w:rsidRDefault="00566871" w:rsidP="00566871">
            <w:pPr>
              <w:widowControl/>
              <w:spacing w:line="360" w:lineRule="atLeast"/>
              <w:jc w:val="center"/>
              <w:rPr>
                <w:rFonts w:ascii="宋体" w:eastAsia="宋体" w:hAnsi="宋体" w:cs="Times New Roman"/>
                <w:color w:val="0D0D0D"/>
                <w:szCs w:val="21"/>
              </w:rPr>
            </w:pPr>
            <w:r>
              <w:rPr>
                <w:rFonts w:ascii="宋体" w:eastAsia="宋体" w:hAnsi="宋体" w:cs="Times New Roman" w:hint="eastAsia"/>
                <w:color w:val="0D0D0D"/>
                <w:szCs w:val="21"/>
              </w:rPr>
              <w:t>汽车电气系统检修</w:t>
            </w:r>
          </w:p>
          <w:p w14:paraId="3F1E1A25" w14:textId="77777777" w:rsidR="00566871" w:rsidRPr="00566871" w:rsidRDefault="00566871" w:rsidP="00566871">
            <w:pPr>
              <w:widowControl/>
              <w:spacing w:line="360" w:lineRule="atLeast"/>
              <w:jc w:val="center"/>
              <w:rPr>
                <w:rFonts w:ascii="宋体" w:eastAsia="宋体" w:hAnsi="宋体" w:cs="Times New Roman"/>
                <w:color w:val="0D0D0D"/>
                <w:szCs w:val="21"/>
              </w:rPr>
            </w:pPr>
            <w:r>
              <w:rPr>
                <w:rFonts w:ascii="宋体" w:eastAsia="宋体" w:hAnsi="宋体" w:cs="Times New Roman" w:hint="eastAsia"/>
                <w:color w:val="0D0D0D"/>
                <w:szCs w:val="21"/>
              </w:rPr>
              <w:t>顶岗实习</w:t>
            </w:r>
          </w:p>
          <w:p w14:paraId="00DDC108" w14:textId="77777777" w:rsidR="00566871" w:rsidRPr="00566871" w:rsidRDefault="00566871" w:rsidP="00566871">
            <w:pPr>
              <w:widowControl/>
              <w:spacing w:line="360" w:lineRule="atLeast"/>
              <w:jc w:val="center"/>
              <w:rPr>
                <w:rFonts w:ascii="宋体" w:eastAsia="宋体" w:hAnsi="宋体" w:cs="Times New Roman"/>
                <w:color w:val="0D0D0D"/>
                <w:szCs w:val="21"/>
              </w:rPr>
            </w:pPr>
          </w:p>
        </w:tc>
        <w:tc>
          <w:tcPr>
            <w:tcW w:w="713" w:type="dxa"/>
            <w:tcBorders>
              <w:top w:val="single" w:sz="4" w:space="0" w:color="auto"/>
              <w:left w:val="single" w:sz="4" w:space="0" w:color="auto"/>
              <w:bottom w:val="single" w:sz="4" w:space="0" w:color="auto"/>
              <w:right w:val="single" w:sz="4" w:space="0" w:color="auto"/>
            </w:tcBorders>
            <w:vAlign w:val="center"/>
            <w:hideMark/>
          </w:tcPr>
          <w:p w14:paraId="5642FD3D"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宋体" w:hint="eastAsia"/>
                <w:color w:val="0D0D0D"/>
                <w:szCs w:val="21"/>
              </w:rPr>
              <w:t>1</w:t>
            </w:r>
          </w:p>
        </w:tc>
      </w:tr>
      <w:tr w:rsidR="00566871" w:rsidRPr="00566871" w14:paraId="59DEF27C"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2781AF40"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4</w:t>
            </w:r>
          </w:p>
        </w:tc>
        <w:tc>
          <w:tcPr>
            <w:tcW w:w="898" w:type="dxa"/>
            <w:tcBorders>
              <w:top w:val="single" w:sz="4" w:space="0" w:color="auto"/>
              <w:left w:val="single" w:sz="4" w:space="0" w:color="auto"/>
              <w:bottom w:val="single" w:sz="4" w:space="0" w:color="auto"/>
              <w:right w:val="single" w:sz="4" w:space="0" w:color="auto"/>
            </w:tcBorders>
            <w:vAlign w:val="center"/>
            <w:hideMark/>
          </w:tcPr>
          <w:p w14:paraId="352CF81A"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Times New Roman" w:hint="eastAsia"/>
                <w:color w:val="0D0D0D"/>
                <w:szCs w:val="21"/>
              </w:rPr>
              <w:t>本科</w:t>
            </w:r>
          </w:p>
        </w:tc>
        <w:tc>
          <w:tcPr>
            <w:tcW w:w="1084" w:type="dxa"/>
            <w:tcBorders>
              <w:top w:val="single" w:sz="4" w:space="0" w:color="auto"/>
              <w:left w:val="single" w:sz="4" w:space="0" w:color="auto"/>
              <w:bottom w:val="single" w:sz="4" w:space="0" w:color="auto"/>
              <w:right w:val="single" w:sz="4" w:space="0" w:color="auto"/>
            </w:tcBorders>
            <w:vAlign w:val="center"/>
            <w:hideMark/>
          </w:tcPr>
          <w:p w14:paraId="1936CCB9"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汽车检测与维修</w:t>
            </w:r>
          </w:p>
        </w:tc>
        <w:tc>
          <w:tcPr>
            <w:tcW w:w="861" w:type="dxa"/>
            <w:tcBorders>
              <w:top w:val="single" w:sz="4" w:space="0" w:color="auto"/>
              <w:left w:val="single" w:sz="4" w:space="0" w:color="auto"/>
              <w:bottom w:val="single" w:sz="4" w:space="0" w:color="auto"/>
              <w:right w:val="single" w:sz="4" w:space="0" w:color="auto"/>
            </w:tcBorders>
            <w:vAlign w:val="center"/>
            <w:hideMark/>
          </w:tcPr>
          <w:p w14:paraId="66588F6D"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宋体" w:hint="eastAsia"/>
                <w:color w:val="0D0D0D"/>
                <w:szCs w:val="21"/>
              </w:rPr>
              <w:t>中级</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E83279B" w14:textId="77777777" w:rsidR="00566871" w:rsidRPr="00566871" w:rsidRDefault="00566871" w:rsidP="00566871">
            <w:pPr>
              <w:widowControl/>
              <w:spacing w:line="360" w:lineRule="atLeast"/>
              <w:jc w:val="left"/>
              <w:rPr>
                <w:rFonts w:ascii="宋体" w:eastAsia="宋体" w:hAnsi="宋体" w:cs="宋体"/>
                <w:color w:val="0D0D0D"/>
                <w:szCs w:val="21"/>
              </w:rPr>
            </w:pPr>
            <w:r w:rsidRPr="00566871">
              <w:rPr>
                <w:rFonts w:ascii="宋体" w:eastAsia="宋体" w:hAnsi="宋体" w:cs="Times New Roman" w:hint="eastAsia"/>
                <w:color w:val="0D0D0D"/>
                <w:szCs w:val="21"/>
              </w:rPr>
              <w:t>汽车维修技师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934B70" w14:textId="77777777" w:rsidR="00566871" w:rsidRPr="00566871" w:rsidRDefault="00566871" w:rsidP="00566871">
            <w:pPr>
              <w:widowControl/>
              <w:spacing w:line="360" w:lineRule="atLeast"/>
              <w:jc w:val="left"/>
              <w:rPr>
                <w:rFonts w:ascii="宋体" w:eastAsia="宋体" w:hAnsi="宋体" w:cs="宋体"/>
                <w:color w:val="0D0D0D"/>
                <w:szCs w:val="21"/>
              </w:rPr>
            </w:pPr>
            <w:r w:rsidRPr="00566871">
              <w:rPr>
                <w:rFonts w:ascii="Times New Roman" w:eastAsia="宋体" w:hAnsi="Times New Roman" w:cs="Times New Roman" w:hint="eastAsia"/>
                <w:color w:val="0D0D0D"/>
                <w:szCs w:val="24"/>
              </w:rPr>
              <w:t>福州捷众汽车有限公司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C1D159" w14:textId="77777777" w:rsidR="00566871" w:rsidRPr="00566871" w:rsidRDefault="00DA198F" w:rsidP="00566871">
            <w:pPr>
              <w:widowControl/>
              <w:spacing w:line="360" w:lineRule="atLeast"/>
              <w:rPr>
                <w:rFonts w:ascii="宋体" w:eastAsia="宋体" w:hAnsi="宋体" w:cs="Times New Roman"/>
                <w:color w:val="0D0D0D"/>
                <w:szCs w:val="21"/>
              </w:rPr>
            </w:pPr>
            <w:r w:rsidRPr="00A47AB1">
              <w:rPr>
                <w:rFonts w:ascii="宋体" w:hAnsi="宋体" w:hint="eastAsia"/>
                <w:sz w:val="18"/>
                <w:szCs w:val="18"/>
              </w:rPr>
              <w:t>汽车定损与评估</w:t>
            </w:r>
          </w:p>
        </w:tc>
        <w:tc>
          <w:tcPr>
            <w:tcW w:w="713" w:type="dxa"/>
            <w:tcBorders>
              <w:top w:val="single" w:sz="4" w:space="0" w:color="auto"/>
              <w:left w:val="single" w:sz="4" w:space="0" w:color="auto"/>
              <w:bottom w:val="single" w:sz="4" w:space="0" w:color="auto"/>
              <w:right w:val="single" w:sz="4" w:space="0" w:color="auto"/>
            </w:tcBorders>
            <w:vAlign w:val="center"/>
            <w:hideMark/>
          </w:tcPr>
          <w:p w14:paraId="7788E5A5"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宋体" w:hint="eastAsia"/>
                <w:color w:val="0D0D0D"/>
                <w:szCs w:val="21"/>
              </w:rPr>
              <w:t>1</w:t>
            </w:r>
          </w:p>
        </w:tc>
      </w:tr>
      <w:tr w:rsidR="00566871" w:rsidRPr="00566871" w14:paraId="7EAEF8DD"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59096F83"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5</w:t>
            </w:r>
          </w:p>
        </w:tc>
        <w:tc>
          <w:tcPr>
            <w:tcW w:w="898" w:type="dxa"/>
            <w:tcBorders>
              <w:top w:val="single" w:sz="4" w:space="0" w:color="auto"/>
              <w:left w:val="single" w:sz="4" w:space="0" w:color="auto"/>
              <w:bottom w:val="single" w:sz="4" w:space="0" w:color="auto"/>
              <w:right w:val="single" w:sz="4" w:space="0" w:color="auto"/>
            </w:tcBorders>
            <w:vAlign w:val="center"/>
            <w:hideMark/>
          </w:tcPr>
          <w:p w14:paraId="5A07E714"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Times New Roman" w:hint="eastAsia"/>
                <w:color w:val="0D0D0D"/>
                <w:szCs w:val="21"/>
              </w:rPr>
              <w:t>本科</w:t>
            </w:r>
          </w:p>
        </w:tc>
        <w:tc>
          <w:tcPr>
            <w:tcW w:w="1084" w:type="dxa"/>
            <w:tcBorders>
              <w:top w:val="single" w:sz="4" w:space="0" w:color="auto"/>
              <w:left w:val="single" w:sz="4" w:space="0" w:color="auto"/>
              <w:bottom w:val="single" w:sz="4" w:space="0" w:color="auto"/>
              <w:right w:val="single" w:sz="4" w:space="0" w:color="auto"/>
            </w:tcBorders>
            <w:vAlign w:val="center"/>
            <w:hideMark/>
          </w:tcPr>
          <w:p w14:paraId="7C38D915"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汽车技术服务与维修</w:t>
            </w:r>
          </w:p>
        </w:tc>
        <w:tc>
          <w:tcPr>
            <w:tcW w:w="861" w:type="dxa"/>
            <w:tcBorders>
              <w:top w:val="single" w:sz="4" w:space="0" w:color="auto"/>
              <w:left w:val="single" w:sz="4" w:space="0" w:color="auto"/>
              <w:bottom w:val="single" w:sz="4" w:space="0" w:color="auto"/>
              <w:right w:val="single" w:sz="4" w:space="0" w:color="auto"/>
            </w:tcBorders>
            <w:vAlign w:val="center"/>
            <w:hideMark/>
          </w:tcPr>
          <w:p w14:paraId="2BECED45"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宋体" w:hint="eastAsia"/>
                <w:color w:val="0D0D0D"/>
                <w:szCs w:val="21"/>
              </w:rPr>
              <w:t>高级</w:t>
            </w:r>
          </w:p>
        </w:tc>
        <w:tc>
          <w:tcPr>
            <w:tcW w:w="1407" w:type="dxa"/>
            <w:tcBorders>
              <w:top w:val="single" w:sz="4" w:space="0" w:color="auto"/>
              <w:left w:val="single" w:sz="4" w:space="0" w:color="auto"/>
              <w:bottom w:val="single" w:sz="4" w:space="0" w:color="auto"/>
              <w:right w:val="single" w:sz="4" w:space="0" w:color="auto"/>
            </w:tcBorders>
            <w:vAlign w:val="center"/>
            <w:hideMark/>
          </w:tcPr>
          <w:p w14:paraId="3B57469C" w14:textId="77777777" w:rsidR="00566871" w:rsidRPr="00566871" w:rsidRDefault="00566871" w:rsidP="00566871">
            <w:pPr>
              <w:widowControl/>
              <w:spacing w:line="360" w:lineRule="atLeast"/>
              <w:jc w:val="left"/>
              <w:rPr>
                <w:rFonts w:ascii="宋体" w:eastAsia="宋体" w:hAnsi="宋体" w:cs="宋体"/>
                <w:color w:val="0D0D0D"/>
                <w:szCs w:val="21"/>
              </w:rPr>
            </w:pPr>
            <w:r w:rsidRPr="00566871">
              <w:rPr>
                <w:rFonts w:ascii="Times New Roman" w:eastAsia="宋体" w:hAnsi="Times New Roman" w:cs="Times New Roman" w:hint="eastAsia"/>
                <w:color w:val="0D0D0D"/>
                <w:szCs w:val="24"/>
              </w:rPr>
              <w:t>保险理赔经理、</w:t>
            </w:r>
            <w:r w:rsidRPr="00566871">
              <w:rPr>
                <w:rFonts w:ascii="宋体" w:eastAsia="宋体" w:hAnsi="宋体" w:cs="Times New Roman" w:hint="eastAsia"/>
                <w:color w:val="0D0D0D"/>
                <w:szCs w:val="21"/>
              </w:rPr>
              <w:t>汽车维修技师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CA0A5" w14:textId="77777777" w:rsidR="00566871" w:rsidRPr="00566871" w:rsidRDefault="00566871" w:rsidP="00566871">
            <w:pPr>
              <w:widowControl/>
              <w:spacing w:line="360" w:lineRule="atLeast"/>
              <w:jc w:val="left"/>
              <w:rPr>
                <w:rFonts w:ascii="宋体" w:eastAsia="宋体" w:hAnsi="宋体" w:cs="宋体"/>
                <w:color w:val="0D0D0D"/>
                <w:szCs w:val="21"/>
              </w:rPr>
            </w:pPr>
            <w:r w:rsidRPr="00566871">
              <w:rPr>
                <w:rFonts w:ascii="Times New Roman" w:eastAsia="宋体" w:hAnsi="Times New Roman" w:cs="Times New Roman" w:hint="eastAsia"/>
                <w:color w:val="0D0D0D"/>
                <w:szCs w:val="24"/>
              </w:rPr>
              <w:t>福州大邦通商汽车服务有限公司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EBA8D8" w14:textId="77777777" w:rsidR="00566871" w:rsidRPr="00566871" w:rsidRDefault="00DA198F" w:rsidP="00566871">
            <w:pPr>
              <w:widowControl/>
              <w:spacing w:line="360" w:lineRule="atLeast"/>
              <w:jc w:val="center"/>
              <w:rPr>
                <w:rFonts w:ascii="宋体" w:eastAsia="宋体" w:hAnsi="宋体" w:cs="Times New Roman"/>
                <w:color w:val="0D0D0D"/>
                <w:szCs w:val="21"/>
              </w:rPr>
            </w:pPr>
            <w:r w:rsidRPr="00FE7979">
              <w:rPr>
                <w:rFonts w:hint="eastAsia"/>
                <w:sz w:val="18"/>
              </w:rPr>
              <w:t>汽车保险与理赔</w:t>
            </w:r>
          </w:p>
        </w:tc>
        <w:tc>
          <w:tcPr>
            <w:tcW w:w="713" w:type="dxa"/>
            <w:tcBorders>
              <w:top w:val="single" w:sz="4" w:space="0" w:color="auto"/>
              <w:left w:val="single" w:sz="4" w:space="0" w:color="auto"/>
              <w:bottom w:val="single" w:sz="4" w:space="0" w:color="auto"/>
              <w:right w:val="single" w:sz="4" w:space="0" w:color="auto"/>
            </w:tcBorders>
            <w:vAlign w:val="center"/>
            <w:hideMark/>
          </w:tcPr>
          <w:p w14:paraId="69B92435"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宋体" w:hint="eastAsia"/>
                <w:color w:val="0D0D0D"/>
                <w:szCs w:val="21"/>
              </w:rPr>
              <w:t>1</w:t>
            </w:r>
          </w:p>
        </w:tc>
      </w:tr>
      <w:tr w:rsidR="00566871" w:rsidRPr="00566871" w14:paraId="599A5863"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198E40E8"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6</w:t>
            </w:r>
          </w:p>
        </w:tc>
        <w:tc>
          <w:tcPr>
            <w:tcW w:w="898" w:type="dxa"/>
            <w:tcBorders>
              <w:top w:val="single" w:sz="4" w:space="0" w:color="auto"/>
              <w:left w:val="single" w:sz="4" w:space="0" w:color="auto"/>
              <w:bottom w:val="single" w:sz="4" w:space="0" w:color="auto"/>
              <w:right w:val="single" w:sz="4" w:space="0" w:color="auto"/>
            </w:tcBorders>
            <w:vAlign w:val="center"/>
            <w:hideMark/>
          </w:tcPr>
          <w:p w14:paraId="015CB942" w14:textId="77777777" w:rsidR="00566871" w:rsidRPr="00566871" w:rsidRDefault="00566871" w:rsidP="00566871">
            <w:pPr>
              <w:widowControl/>
              <w:spacing w:line="360" w:lineRule="atLeast"/>
              <w:jc w:val="center"/>
              <w:rPr>
                <w:rFonts w:ascii="宋体" w:eastAsia="宋体" w:hAnsi="宋体" w:cs="Times New Roman"/>
                <w:color w:val="0D0D0D"/>
                <w:szCs w:val="21"/>
              </w:rPr>
            </w:pPr>
            <w:r w:rsidRPr="00566871">
              <w:rPr>
                <w:rFonts w:ascii="宋体" w:eastAsia="宋体" w:hAnsi="宋体" w:cs="Times New Roman" w:hint="eastAsia"/>
                <w:color w:val="0D0D0D"/>
                <w:szCs w:val="21"/>
              </w:rPr>
              <w:t>本科</w:t>
            </w:r>
          </w:p>
        </w:tc>
        <w:tc>
          <w:tcPr>
            <w:tcW w:w="1084" w:type="dxa"/>
            <w:tcBorders>
              <w:top w:val="single" w:sz="4" w:space="0" w:color="auto"/>
              <w:left w:val="single" w:sz="4" w:space="0" w:color="auto"/>
              <w:bottom w:val="single" w:sz="4" w:space="0" w:color="auto"/>
              <w:right w:val="single" w:sz="4" w:space="0" w:color="auto"/>
            </w:tcBorders>
            <w:vAlign w:val="center"/>
            <w:hideMark/>
          </w:tcPr>
          <w:p w14:paraId="5D3BDC8F" w14:textId="77777777" w:rsidR="00566871" w:rsidRPr="00566871" w:rsidRDefault="00DA198F"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汽车检测与维修</w:t>
            </w:r>
          </w:p>
        </w:tc>
        <w:tc>
          <w:tcPr>
            <w:tcW w:w="861" w:type="dxa"/>
            <w:tcBorders>
              <w:top w:val="single" w:sz="4" w:space="0" w:color="auto"/>
              <w:left w:val="single" w:sz="4" w:space="0" w:color="auto"/>
              <w:bottom w:val="single" w:sz="4" w:space="0" w:color="auto"/>
              <w:right w:val="single" w:sz="4" w:space="0" w:color="auto"/>
            </w:tcBorders>
            <w:vAlign w:val="center"/>
            <w:hideMark/>
          </w:tcPr>
          <w:p w14:paraId="5C895402" w14:textId="77777777" w:rsidR="00566871" w:rsidRPr="00566871" w:rsidRDefault="00DA198F" w:rsidP="00566871">
            <w:pPr>
              <w:widowControl/>
              <w:spacing w:line="360" w:lineRule="atLeast"/>
              <w:jc w:val="center"/>
              <w:rPr>
                <w:rFonts w:ascii="宋体" w:eastAsia="宋体" w:hAnsi="宋体" w:cs="Times New Roman"/>
                <w:color w:val="0D0D0D"/>
                <w:szCs w:val="21"/>
              </w:rPr>
            </w:pPr>
            <w:r>
              <w:rPr>
                <w:rFonts w:ascii="宋体" w:eastAsia="宋体" w:hAnsi="宋体" w:cs="Times New Roman" w:hint="eastAsia"/>
                <w:color w:val="0D0D0D"/>
                <w:szCs w:val="21"/>
              </w:rPr>
              <w:t>高</w:t>
            </w:r>
            <w:r w:rsidR="00566871" w:rsidRPr="00566871">
              <w:rPr>
                <w:rFonts w:ascii="宋体" w:eastAsia="宋体" w:hAnsi="宋体" w:cs="Times New Roman" w:hint="eastAsia"/>
                <w:color w:val="0D0D0D"/>
                <w:szCs w:val="21"/>
              </w:rPr>
              <w:t>级</w:t>
            </w:r>
          </w:p>
        </w:tc>
        <w:tc>
          <w:tcPr>
            <w:tcW w:w="1407" w:type="dxa"/>
            <w:tcBorders>
              <w:top w:val="single" w:sz="4" w:space="0" w:color="auto"/>
              <w:left w:val="single" w:sz="4" w:space="0" w:color="auto"/>
              <w:bottom w:val="single" w:sz="4" w:space="0" w:color="auto"/>
              <w:right w:val="single" w:sz="4" w:space="0" w:color="auto"/>
            </w:tcBorders>
            <w:vAlign w:val="center"/>
            <w:hideMark/>
          </w:tcPr>
          <w:p w14:paraId="1B68B1E9" w14:textId="77777777" w:rsidR="00566871" w:rsidRPr="00566871" w:rsidRDefault="00DA198F" w:rsidP="00566871">
            <w:pPr>
              <w:widowControl/>
              <w:spacing w:line="360" w:lineRule="atLeast"/>
              <w:jc w:val="left"/>
              <w:rPr>
                <w:rFonts w:ascii="Times New Roman" w:eastAsia="宋体" w:hAnsi="Times New Roman" w:cs="Times New Roman"/>
                <w:color w:val="0D0D0D"/>
                <w:szCs w:val="24"/>
              </w:rPr>
            </w:pPr>
            <w:r w:rsidRPr="00566871">
              <w:rPr>
                <w:rFonts w:ascii="宋体" w:eastAsia="宋体" w:hAnsi="宋体" w:cs="Times New Roman" w:hint="eastAsia"/>
                <w:color w:val="0D0D0D"/>
                <w:szCs w:val="21"/>
              </w:rPr>
              <w:t>汽车维修技师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E01AD" w14:textId="77777777" w:rsidR="00566871" w:rsidRPr="00566871" w:rsidRDefault="00DA198F" w:rsidP="00566871">
            <w:pPr>
              <w:widowControl/>
              <w:spacing w:line="360" w:lineRule="atLeast"/>
              <w:jc w:val="left"/>
              <w:rPr>
                <w:rFonts w:ascii="Times New Roman" w:eastAsia="宋体" w:hAnsi="Times New Roman" w:cs="Times New Roman"/>
                <w:color w:val="0D0D0D"/>
                <w:szCs w:val="24"/>
              </w:rPr>
            </w:pPr>
            <w:r>
              <w:rPr>
                <w:rFonts w:ascii="Times New Roman" w:eastAsia="宋体" w:hAnsi="Times New Roman" w:cs="Times New Roman" w:hint="eastAsia"/>
                <w:color w:val="0D0D0D"/>
                <w:szCs w:val="24"/>
              </w:rPr>
              <w:t>五菱汽车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130F01" w14:textId="77777777" w:rsidR="00566871" w:rsidRPr="00566871" w:rsidRDefault="00DA198F" w:rsidP="00566871">
            <w:pPr>
              <w:widowControl/>
              <w:spacing w:line="360" w:lineRule="atLeast"/>
              <w:jc w:val="center"/>
              <w:rPr>
                <w:rFonts w:ascii="宋体" w:eastAsia="宋体" w:hAnsi="宋体" w:cs="Times New Roman"/>
                <w:color w:val="0D0D0D"/>
                <w:szCs w:val="21"/>
              </w:rPr>
            </w:pPr>
            <w:r w:rsidRPr="00DA198F">
              <w:rPr>
                <w:rFonts w:ascii="宋体" w:eastAsia="宋体" w:hAnsi="宋体" w:cs="Times New Roman" w:hint="eastAsia"/>
                <w:color w:val="0D0D0D"/>
                <w:szCs w:val="21"/>
              </w:rPr>
              <w:t>汽车性能检测与评价</w:t>
            </w:r>
          </w:p>
        </w:tc>
        <w:tc>
          <w:tcPr>
            <w:tcW w:w="713" w:type="dxa"/>
            <w:tcBorders>
              <w:top w:val="single" w:sz="4" w:space="0" w:color="auto"/>
              <w:left w:val="single" w:sz="4" w:space="0" w:color="auto"/>
              <w:bottom w:val="single" w:sz="4" w:space="0" w:color="auto"/>
              <w:right w:val="single" w:sz="4" w:space="0" w:color="auto"/>
            </w:tcBorders>
            <w:vAlign w:val="center"/>
          </w:tcPr>
          <w:p w14:paraId="49338C4E" w14:textId="77777777" w:rsidR="00566871" w:rsidRPr="00566871" w:rsidRDefault="00EB6791" w:rsidP="00566871">
            <w:pPr>
              <w:widowControl/>
              <w:spacing w:line="360" w:lineRule="atLeast"/>
              <w:jc w:val="center"/>
              <w:rPr>
                <w:rFonts w:ascii="宋体" w:eastAsia="宋体" w:hAnsi="宋体" w:cs="Times New Roman"/>
                <w:color w:val="0D0D0D"/>
                <w:szCs w:val="21"/>
              </w:rPr>
            </w:pPr>
            <w:r>
              <w:rPr>
                <w:rFonts w:ascii="宋体" w:eastAsia="宋体" w:hAnsi="宋体" w:cs="Times New Roman" w:hint="eastAsia"/>
                <w:color w:val="0D0D0D"/>
                <w:szCs w:val="21"/>
              </w:rPr>
              <w:t>1</w:t>
            </w:r>
          </w:p>
        </w:tc>
      </w:tr>
      <w:tr w:rsidR="00566871" w:rsidRPr="00566871" w14:paraId="5FE0F92C"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113DB5D2"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Pr>
                <w:rFonts w:ascii="宋体" w:eastAsia="宋体" w:hAnsi="宋体" w:cs="宋体" w:hint="eastAsia"/>
                <w:color w:val="0D0D0D"/>
                <w:kern w:val="0"/>
                <w:szCs w:val="21"/>
              </w:rPr>
              <w:t>7</w:t>
            </w:r>
          </w:p>
        </w:tc>
        <w:tc>
          <w:tcPr>
            <w:tcW w:w="898" w:type="dxa"/>
            <w:tcBorders>
              <w:top w:val="single" w:sz="4" w:space="0" w:color="auto"/>
              <w:left w:val="single" w:sz="4" w:space="0" w:color="auto"/>
              <w:bottom w:val="single" w:sz="4" w:space="0" w:color="auto"/>
              <w:right w:val="single" w:sz="4" w:space="0" w:color="auto"/>
            </w:tcBorders>
            <w:vAlign w:val="center"/>
            <w:hideMark/>
          </w:tcPr>
          <w:p w14:paraId="0774E354"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Times New Roman" w:hint="eastAsia"/>
                <w:color w:val="0D0D0D"/>
                <w:szCs w:val="21"/>
              </w:rPr>
              <w:t>本科</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A41BD2C"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汽车技术服务与维修</w:t>
            </w:r>
          </w:p>
        </w:tc>
        <w:tc>
          <w:tcPr>
            <w:tcW w:w="861" w:type="dxa"/>
            <w:tcBorders>
              <w:top w:val="single" w:sz="4" w:space="0" w:color="auto"/>
              <w:left w:val="single" w:sz="4" w:space="0" w:color="auto"/>
              <w:bottom w:val="single" w:sz="4" w:space="0" w:color="auto"/>
              <w:right w:val="single" w:sz="4" w:space="0" w:color="auto"/>
            </w:tcBorders>
            <w:vAlign w:val="center"/>
            <w:hideMark/>
          </w:tcPr>
          <w:p w14:paraId="3703088B" w14:textId="77777777" w:rsidR="00566871" w:rsidRPr="00566871" w:rsidRDefault="00566871" w:rsidP="00566871">
            <w:pPr>
              <w:widowControl/>
              <w:spacing w:line="360" w:lineRule="atLeast"/>
              <w:jc w:val="center"/>
              <w:rPr>
                <w:rFonts w:ascii="宋体" w:eastAsia="宋体" w:hAnsi="宋体" w:cs="Times New Roman"/>
                <w:color w:val="0D0D0D"/>
                <w:szCs w:val="21"/>
              </w:rPr>
            </w:pPr>
            <w:r w:rsidRPr="00566871">
              <w:rPr>
                <w:rFonts w:ascii="宋体" w:eastAsia="宋体" w:hAnsi="宋体" w:cs="Times New Roman" w:hint="eastAsia"/>
                <w:color w:val="0D0D0D"/>
                <w:szCs w:val="21"/>
              </w:rPr>
              <w:t>中级</w:t>
            </w:r>
          </w:p>
        </w:tc>
        <w:tc>
          <w:tcPr>
            <w:tcW w:w="1407" w:type="dxa"/>
            <w:tcBorders>
              <w:top w:val="single" w:sz="4" w:space="0" w:color="auto"/>
              <w:left w:val="single" w:sz="4" w:space="0" w:color="auto"/>
              <w:bottom w:val="single" w:sz="4" w:space="0" w:color="auto"/>
              <w:right w:val="single" w:sz="4" w:space="0" w:color="auto"/>
            </w:tcBorders>
            <w:vAlign w:val="center"/>
            <w:hideMark/>
          </w:tcPr>
          <w:p w14:paraId="0A6B81E2" w14:textId="77777777" w:rsidR="00566871" w:rsidRPr="00566871" w:rsidRDefault="00566871" w:rsidP="00566871">
            <w:pPr>
              <w:widowControl/>
              <w:spacing w:line="360" w:lineRule="atLeast"/>
              <w:jc w:val="left"/>
              <w:rPr>
                <w:rFonts w:ascii="Times New Roman" w:eastAsia="宋体" w:hAnsi="Times New Roman" w:cs="Times New Roman"/>
                <w:color w:val="0D0D0D"/>
                <w:szCs w:val="24"/>
              </w:rPr>
            </w:pPr>
            <w:r w:rsidRPr="00566871">
              <w:rPr>
                <w:rFonts w:ascii="Times New Roman" w:eastAsia="宋体" w:hAnsi="Times New Roman" w:cs="Times New Roman" w:hint="eastAsia"/>
                <w:color w:val="0D0D0D"/>
                <w:szCs w:val="24"/>
              </w:rPr>
              <w:t>服务经理、</w:t>
            </w:r>
            <w:r w:rsidRPr="00566871">
              <w:rPr>
                <w:rFonts w:ascii="宋体" w:eastAsia="宋体" w:hAnsi="宋体" w:cs="Times New Roman" w:hint="eastAsia"/>
                <w:color w:val="0D0D0D"/>
                <w:szCs w:val="21"/>
              </w:rPr>
              <w:t>经济师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627638" w14:textId="77777777" w:rsidR="00566871" w:rsidRPr="00566871" w:rsidRDefault="00566871" w:rsidP="00566871">
            <w:pPr>
              <w:widowControl/>
              <w:spacing w:line="360" w:lineRule="atLeast"/>
              <w:jc w:val="left"/>
              <w:rPr>
                <w:rFonts w:ascii="Times New Roman" w:eastAsia="宋体" w:hAnsi="Times New Roman" w:cs="Times New Roman"/>
                <w:color w:val="0D0D0D"/>
                <w:szCs w:val="24"/>
              </w:rPr>
            </w:pPr>
            <w:r w:rsidRPr="00566871">
              <w:rPr>
                <w:rFonts w:ascii="Times New Roman" w:eastAsia="宋体" w:hAnsi="Times New Roman" w:cs="Times New Roman" w:hint="eastAsia"/>
                <w:color w:val="0D0D0D"/>
                <w:szCs w:val="24"/>
              </w:rPr>
              <w:t>福州闽江保时捷</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5E283F" w14:textId="77777777" w:rsidR="00566871" w:rsidRPr="00566871" w:rsidRDefault="00566871" w:rsidP="00566871">
            <w:pPr>
              <w:widowControl/>
              <w:spacing w:line="360" w:lineRule="atLeast"/>
              <w:jc w:val="center"/>
              <w:rPr>
                <w:rFonts w:ascii="宋体" w:eastAsia="宋体" w:hAnsi="宋体" w:cs="Times New Roman"/>
                <w:color w:val="0D0D0D"/>
                <w:szCs w:val="21"/>
              </w:rPr>
            </w:pPr>
            <w:r w:rsidRPr="00566871">
              <w:rPr>
                <w:rFonts w:ascii="宋体" w:eastAsia="宋体" w:hAnsi="宋体" w:cs="Times New Roman" w:hint="eastAsia"/>
                <w:color w:val="0D0D0D"/>
                <w:szCs w:val="21"/>
              </w:rPr>
              <w:t>汽车</w:t>
            </w:r>
            <w:r>
              <w:rPr>
                <w:rFonts w:ascii="宋体" w:eastAsia="宋体" w:hAnsi="宋体" w:cs="Times New Roman" w:hint="eastAsia"/>
                <w:color w:val="0D0D0D"/>
                <w:szCs w:val="21"/>
              </w:rPr>
              <w:t>维修</w:t>
            </w:r>
            <w:r w:rsidRPr="00566871">
              <w:rPr>
                <w:rFonts w:ascii="宋体" w:eastAsia="宋体" w:hAnsi="宋体" w:cs="Times New Roman" w:hint="eastAsia"/>
                <w:color w:val="0D0D0D"/>
                <w:szCs w:val="21"/>
              </w:rPr>
              <w:t>服务</w:t>
            </w:r>
          </w:p>
        </w:tc>
        <w:tc>
          <w:tcPr>
            <w:tcW w:w="713" w:type="dxa"/>
            <w:tcBorders>
              <w:top w:val="single" w:sz="4" w:space="0" w:color="auto"/>
              <w:left w:val="single" w:sz="4" w:space="0" w:color="auto"/>
              <w:bottom w:val="single" w:sz="4" w:space="0" w:color="auto"/>
              <w:right w:val="single" w:sz="4" w:space="0" w:color="auto"/>
            </w:tcBorders>
            <w:vAlign w:val="center"/>
            <w:hideMark/>
          </w:tcPr>
          <w:p w14:paraId="043AD3EE" w14:textId="77777777" w:rsidR="00566871" w:rsidRPr="00566871" w:rsidRDefault="00566871" w:rsidP="00566871">
            <w:pPr>
              <w:widowControl/>
              <w:spacing w:line="360" w:lineRule="atLeast"/>
              <w:jc w:val="center"/>
              <w:rPr>
                <w:rFonts w:ascii="宋体" w:eastAsia="宋体" w:hAnsi="宋体" w:cs="Times New Roman"/>
                <w:color w:val="0D0D0D"/>
                <w:szCs w:val="21"/>
              </w:rPr>
            </w:pPr>
            <w:r w:rsidRPr="00566871">
              <w:rPr>
                <w:rFonts w:ascii="宋体" w:eastAsia="宋体" w:hAnsi="宋体" w:cs="Times New Roman" w:hint="eastAsia"/>
                <w:color w:val="0D0D0D"/>
                <w:szCs w:val="21"/>
              </w:rPr>
              <w:t>1</w:t>
            </w:r>
          </w:p>
        </w:tc>
      </w:tr>
      <w:tr w:rsidR="00566871" w:rsidRPr="00566871" w14:paraId="456EBA89" w14:textId="77777777" w:rsidTr="005668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54C3F12A"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Pr>
                <w:rFonts w:ascii="宋体" w:eastAsia="宋体" w:hAnsi="宋体" w:cs="宋体" w:hint="eastAsia"/>
                <w:color w:val="0D0D0D"/>
                <w:kern w:val="0"/>
                <w:szCs w:val="21"/>
              </w:rPr>
              <w:t>8</w:t>
            </w:r>
          </w:p>
        </w:tc>
        <w:tc>
          <w:tcPr>
            <w:tcW w:w="898" w:type="dxa"/>
            <w:tcBorders>
              <w:top w:val="single" w:sz="4" w:space="0" w:color="auto"/>
              <w:left w:val="single" w:sz="4" w:space="0" w:color="auto"/>
              <w:bottom w:val="single" w:sz="4" w:space="0" w:color="auto"/>
              <w:right w:val="single" w:sz="4" w:space="0" w:color="auto"/>
            </w:tcBorders>
            <w:vAlign w:val="center"/>
            <w:hideMark/>
          </w:tcPr>
          <w:p w14:paraId="7C07AC79" w14:textId="77777777" w:rsidR="00566871" w:rsidRPr="00566871" w:rsidRDefault="00566871" w:rsidP="00566871">
            <w:pPr>
              <w:widowControl/>
              <w:spacing w:line="360" w:lineRule="atLeast"/>
              <w:jc w:val="center"/>
              <w:rPr>
                <w:rFonts w:ascii="宋体" w:eastAsia="宋体" w:hAnsi="宋体" w:cs="宋体"/>
                <w:color w:val="0D0D0D"/>
                <w:szCs w:val="21"/>
              </w:rPr>
            </w:pPr>
            <w:r w:rsidRPr="00566871">
              <w:rPr>
                <w:rFonts w:ascii="宋体" w:eastAsia="宋体" w:hAnsi="宋体" w:cs="Times New Roman" w:hint="eastAsia"/>
                <w:color w:val="0D0D0D"/>
                <w:szCs w:val="21"/>
              </w:rPr>
              <w:t>本科</w:t>
            </w:r>
          </w:p>
        </w:tc>
        <w:tc>
          <w:tcPr>
            <w:tcW w:w="1084" w:type="dxa"/>
            <w:tcBorders>
              <w:top w:val="single" w:sz="4" w:space="0" w:color="auto"/>
              <w:left w:val="single" w:sz="4" w:space="0" w:color="auto"/>
              <w:bottom w:val="single" w:sz="4" w:space="0" w:color="auto"/>
              <w:right w:val="single" w:sz="4" w:space="0" w:color="auto"/>
            </w:tcBorders>
            <w:vAlign w:val="center"/>
            <w:hideMark/>
          </w:tcPr>
          <w:p w14:paraId="4D70A474" w14:textId="77777777" w:rsidR="00566871" w:rsidRPr="00566871" w:rsidRDefault="00566871" w:rsidP="00566871">
            <w:pPr>
              <w:widowControl/>
              <w:spacing w:before="100" w:beforeAutospacing="1" w:after="330" w:line="360" w:lineRule="atLeast"/>
              <w:jc w:val="center"/>
              <w:rPr>
                <w:rFonts w:ascii="宋体" w:eastAsia="宋体" w:hAnsi="宋体" w:cs="宋体"/>
                <w:color w:val="0D0D0D"/>
                <w:kern w:val="0"/>
                <w:szCs w:val="21"/>
              </w:rPr>
            </w:pPr>
            <w:r w:rsidRPr="00566871">
              <w:rPr>
                <w:rFonts w:ascii="宋体" w:eastAsia="宋体" w:hAnsi="宋体" w:cs="宋体" w:hint="eastAsia"/>
                <w:color w:val="0D0D0D"/>
                <w:kern w:val="0"/>
                <w:szCs w:val="21"/>
              </w:rPr>
              <w:t>汽车检测与维修</w:t>
            </w:r>
          </w:p>
        </w:tc>
        <w:tc>
          <w:tcPr>
            <w:tcW w:w="861" w:type="dxa"/>
            <w:tcBorders>
              <w:top w:val="single" w:sz="4" w:space="0" w:color="auto"/>
              <w:left w:val="single" w:sz="4" w:space="0" w:color="auto"/>
              <w:bottom w:val="single" w:sz="4" w:space="0" w:color="auto"/>
              <w:right w:val="single" w:sz="4" w:space="0" w:color="auto"/>
            </w:tcBorders>
            <w:vAlign w:val="center"/>
            <w:hideMark/>
          </w:tcPr>
          <w:p w14:paraId="7561D1C6" w14:textId="77777777" w:rsidR="00566871" w:rsidRPr="00566871" w:rsidRDefault="00566871" w:rsidP="00566871">
            <w:pPr>
              <w:widowControl/>
              <w:spacing w:line="360" w:lineRule="atLeast"/>
              <w:jc w:val="center"/>
              <w:rPr>
                <w:rFonts w:ascii="宋体" w:eastAsia="宋体" w:hAnsi="宋体" w:cs="Times New Roman"/>
                <w:color w:val="0D0D0D"/>
                <w:szCs w:val="21"/>
              </w:rPr>
            </w:pPr>
            <w:r>
              <w:rPr>
                <w:rFonts w:ascii="宋体" w:eastAsia="宋体" w:hAnsi="宋体" w:cs="Times New Roman" w:hint="eastAsia"/>
                <w:color w:val="0D0D0D"/>
                <w:szCs w:val="21"/>
              </w:rPr>
              <w:t>高</w:t>
            </w:r>
            <w:r w:rsidRPr="00566871">
              <w:rPr>
                <w:rFonts w:ascii="宋体" w:eastAsia="宋体" w:hAnsi="宋体" w:cs="Times New Roman" w:hint="eastAsia"/>
                <w:color w:val="0D0D0D"/>
                <w:szCs w:val="21"/>
              </w:rPr>
              <w:t>级</w:t>
            </w:r>
          </w:p>
        </w:tc>
        <w:tc>
          <w:tcPr>
            <w:tcW w:w="1407" w:type="dxa"/>
            <w:tcBorders>
              <w:top w:val="single" w:sz="4" w:space="0" w:color="auto"/>
              <w:left w:val="single" w:sz="4" w:space="0" w:color="auto"/>
              <w:bottom w:val="single" w:sz="4" w:space="0" w:color="auto"/>
              <w:right w:val="single" w:sz="4" w:space="0" w:color="auto"/>
            </w:tcBorders>
            <w:vAlign w:val="center"/>
            <w:hideMark/>
          </w:tcPr>
          <w:p w14:paraId="44B99EC0" w14:textId="77777777" w:rsidR="00566871" w:rsidRPr="00566871" w:rsidRDefault="00566871" w:rsidP="00566871">
            <w:pPr>
              <w:widowControl/>
              <w:spacing w:line="360" w:lineRule="atLeast"/>
              <w:jc w:val="left"/>
              <w:rPr>
                <w:rFonts w:ascii="宋体" w:eastAsia="宋体" w:hAnsi="宋体" w:cs="宋体"/>
                <w:color w:val="0D0D0D"/>
                <w:szCs w:val="21"/>
              </w:rPr>
            </w:pPr>
            <w:r w:rsidRPr="00566871">
              <w:rPr>
                <w:rFonts w:ascii="宋体" w:eastAsia="宋体" w:hAnsi="宋体" w:cs="Times New Roman" w:hint="eastAsia"/>
                <w:color w:val="0D0D0D"/>
                <w:szCs w:val="21"/>
              </w:rPr>
              <w:t>汽车维修技师</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0C157A" w14:textId="77777777" w:rsidR="00566871" w:rsidRPr="00566871" w:rsidRDefault="00566871" w:rsidP="00566871">
            <w:pPr>
              <w:widowControl/>
              <w:spacing w:line="360" w:lineRule="atLeast"/>
              <w:jc w:val="left"/>
              <w:rPr>
                <w:rFonts w:ascii="Times New Roman" w:eastAsia="宋体" w:hAnsi="Times New Roman" w:cs="Times New Roman"/>
                <w:color w:val="0D0D0D"/>
                <w:szCs w:val="24"/>
              </w:rPr>
            </w:pPr>
            <w:r>
              <w:rPr>
                <w:rFonts w:ascii="Times New Roman" w:eastAsia="宋体" w:hAnsi="Times New Roman" w:cs="Times New Roman" w:hint="eastAsia"/>
                <w:color w:val="0D0D0D"/>
                <w:szCs w:val="24"/>
              </w:rPr>
              <w:t>国贸现代</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A0A81D" w14:textId="77777777" w:rsidR="00566871" w:rsidRPr="00566871" w:rsidRDefault="00DA198F" w:rsidP="00566871">
            <w:pPr>
              <w:widowControl/>
              <w:spacing w:line="360" w:lineRule="atLeast"/>
              <w:jc w:val="center"/>
              <w:rPr>
                <w:rFonts w:ascii="宋体" w:eastAsia="宋体" w:hAnsi="宋体" w:cs="Times New Roman"/>
                <w:color w:val="0D0D0D"/>
                <w:szCs w:val="21"/>
              </w:rPr>
            </w:pPr>
            <w:r w:rsidRPr="00FE7979">
              <w:rPr>
                <w:rFonts w:ascii="宋体" w:hAnsi="宋体" w:hint="eastAsia"/>
                <w:spacing w:val="-6"/>
                <w:sz w:val="18"/>
                <w:szCs w:val="18"/>
              </w:rPr>
              <w:t>汽车综合性故障分析与诊断</w:t>
            </w:r>
          </w:p>
        </w:tc>
        <w:tc>
          <w:tcPr>
            <w:tcW w:w="713" w:type="dxa"/>
            <w:tcBorders>
              <w:top w:val="single" w:sz="4" w:space="0" w:color="auto"/>
              <w:left w:val="single" w:sz="4" w:space="0" w:color="auto"/>
              <w:bottom w:val="single" w:sz="4" w:space="0" w:color="auto"/>
              <w:right w:val="single" w:sz="4" w:space="0" w:color="auto"/>
            </w:tcBorders>
            <w:vAlign w:val="center"/>
            <w:hideMark/>
          </w:tcPr>
          <w:p w14:paraId="505E1C41" w14:textId="77777777" w:rsidR="00566871" w:rsidRPr="00566871" w:rsidRDefault="00566871" w:rsidP="00566871">
            <w:pPr>
              <w:widowControl/>
              <w:spacing w:line="360" w:lineRule="atLeast"/>
              <w:jc w:val="center"/>
              <w:rPr>
                <w:rFonts w:ascii="宋体" w:eastAsia="宋体" w:hAnsi="宋体" w:cs="Times New Roman"/>
                <w:color w:val="0D0D0D"/>
                <w:szCs w:val="21"/>
              </w:rPr>
            </w:pPr>
            <w:r w:rsidRPr="00566871">
              <w:rPr>
                <w:rFonts w:ascii="宋体" w:eastAsia="宋体" w:hAnsi="宋体" w:cs="Times New Roman" w:hint="eastAsia"/>
                <w:color w:val="0D0D0D"/>
                <w:szCs w:val="21"/>
              </w:rPr>
              <w:t>1</w:t>
            </w:r>
          </w:p>
        </w:tc>
      </w:tr>
    </w:tbl>
    <w:p w14:paraId="43F6FA34" w14:textId="77777777" w:rsidR="00AF4B0E" w:rsidRDefault="00AF4B0E" w:rsidP="00AF4B0E">
      <w:pPr>
        <w:spacing w:line="360" w:lineRule="exact"/>
        <w:jc w:val="center"/>
        <w:rPr>
          <w:rFonts w:ascii="宋体" w:eastAsia="宋体" w:hAnsi="宋体" w:cs="Times New Roman"/>
          <w:szCs w:val="21"/>
        </w:rPr>
      </w:pPr>
    </w:p>
    <w:p w14:paraId="74E96DF6" w14:textId="77777777" w:rsidR="00AF4B0E" w:rsidRPr="00AF4B0E" w:rsidRDefault="00AF4B0E" w:rsidP="00F51E98">
      <w:pPr>
        <w:ind w:firstLineChars="200" w:firstLine="420"/>
        <w:rPr>
          <w:rFonts w:ascii="宋体" w:eastAsia="宋体" w:hAnsi="宋体" w:cs="Times New Roman"/>
          <w:bCs/>
          <w:szCs w:val="32"/>
        </w:rPr>
      </w:pPr>
      <w:r w:rsidRPr="00AF4B0E">
        <w:rPr>
          <w:rFonts w:ascii="宋体" w:eastAsia="宋体" w:hAnsi="宋体" w:cs="Times New Roman"/>
          <w:bCs/>
          <w:szCs w:val="32"/>
        </w:rPr>
        <w:t>（二）教学设施</w:t>
      </w:r>
    </w:p>
    <w:p w14:paraId="3A2C64BD" w14:textId="77777777" w:rsidR="00EB6791" w:rsidRPr="00EB6791" w:rsidRDefault="00EB6791" w:rsidP="00EB6791">
      <w:pPr>
        <w:spacing w:line="360" w:lineRule="exact"/>
        <w:ind w:firstLineChars="200" w:firstLine="420"/>
        <w:rPr>
          <w:rFonts w:ascii="宋体" w:eastAsia="宋体" w:hAnsi="宋体" w:cs="Times New Roman"/>
          <w:szCs w:val="21"/>
        </w:rPr>
      </w:pPr>
      <w:r w:rsidRPr="00EB6791">
        <w:rPr>
          <w:rFonts w:ascii="宋体" w:eastAsia="宋体" w:hAnsi="宋体" w:cs="Times New Roman" w:hint="eastAsia"/>
          <w:szCs w:val="21"/>
        </w:rPr>
        <w:t>实践教学条件应满足本专业各门课程的实验、实训安排，以下是汽车检测与维修技术专业相关实训室：</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905"/>
        <w:gridCol w:w="1172"/>
        <w:gridCol w:w="4212"/>
      </w:tblGrid>
      <w:tr w:rsidR="00EB6791" w:rsidRPr="00EB6791" w14:paraId="4776DAA6" w14:textId="77777777" w:rsidTr="00415921">
        <w:trPr>
          <w:trHeight w:val="464"/>
          <w:jc w:val="center"/>
        </w:trPr>
        <w:tc>
          <w:tcPr>
            <w:tcW w:w="1399" w:type="pct"/>
            <w:vAlign w:val="center"/>
          </w:tcPr>
          <w:p w14:paraId="54216F91"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 xml:space="preserve">实训室名称 </w:t>
            </w:r>
          </w:p>
        </w:tc>
        <w:tc>
          <w:tcPr>
            <w:tcW w:w="518" w:type="pct"/>
            <w:vAlign w:val="center"/>
          </w:tcPr>
          <w:p w14:paraId="21C1DD67"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t>面积</w:t>
            </w:r>
          </w:p>
          <w:p w14:paraId="25577616"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lastRenderedPageBreak/>
              <w:t>（M</w:t>
            </w:r>
            <w:r w:rsidRPr="00EB6791">
              <w:rPr>
                <w:rFonts w:ascii="宋体" w:eastAsia="宋体" w:hAnsi="宋体" w:cs="Times New Roman" w:hint="eastAsia"/>
                <w:kern w:val="0"/>
                <w:szCs w:val="21"/>
                <w:vertAlign w:val="superscript"/>
              </w:rPr>
              <w:t>2</w:t>
            </w:r>
            <w:r w:rsidRPr="00EB6791">
              <w:rPr>
                <w:rFonts w:ascii="宋体" w:eastAsia="宋体" w:hAnsi="宋体" w:cs="Times New Roman" w:hint="eastAsia"/>
                <w:kern w:val="0"/>
                <w:szCs w:val="21"/>
              </w:rPr>
              <w:t>）</w:t>
            </w:r>
          </w:p>
        </w:tc>
        <w:tc>
          <w:tcPr>
            <w:tcW w:w="671" w:type="pct"/>
            <w:vAlign w:val="center"/>
          </w:tcPr>
          <w:p w14:paraId="2759F047"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宋体" w:hint="eastAsia"/>
                <w:kern w:val="0"/>
                <w:szCs w:val="21"/>
              </w:rPr>
              <w:lastRenderedPageBreak/>
              <w:t>容纳实践</w:t>
            </w:r>
            <w:r w:rsidRPr="00EB6791">
              <w:rPr>
                <w:rFonts w:ascii="宋体" w:eastAsia="宋体" w:hAnsi="宋体" w:cs="宋体" w:hint="eastAsia"/>
                <w:kern w:val="0"/>
                <w:szCs w:val="21"/>
              </w:rPr>
              <w:lastRenderedPageBreak/>
              <w:t>学生数</w:t>
            </w:r>
          </w:p>
        </w:tc>
        <w:tc>
          <w:tcPr>
            <w:tcW w:w="2412" w:type="pct"/>
            <w:vAlign w:val="center"/>
          </w:tcPr>
          <w:p w14:paraId="406395CE"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lastRenderedPageBreak/>
              <w:t>功能</w:t>
            </w:r>
          </w:p>
        </w:tc>
      </w:tr>
      <w:tr w:rsidR="00EB6791" w:rsidRPr="00EB6791" w14:paraId="5C05EBF2" w14:textId="77777777" w:rsidTr="00415921">
        <w:trPr>
          <w:trHeight w:val="464"/>
          <w:jc w:val="center"/>
        </w:trPr>
        <w:tc>
          <w:tcPr>
            <w:tcW w:w="1399" w:type="pct"/>
            <w:vAlign w:val="center"/>
          </w:tcPr>
          <w:p w14:paraId="35AEF1D7"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1.汽车维修基础技能实训室</w:t>
            </w:r>
          </w:p>
        </w:tc>
        <w:tc>
          <w:tcPr>
            <w:tcW w:w="518" w:type="pct"/>
            <w:vAlign w:val="center"/>
          </w:tcPr>
          <w:p w14:paraId="13808F4A"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t>200</w:t>
            </w:r>
          </w:p>
        </w:tc>
        <w:tc>
          <w:tcPr>
            <w:tcW w:w="671" w:type="pct"/>
            <w:vAlign w:val="center"/>
          </w:tcPr>
          <w:p w14:paraId="4605B69D"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50</w:t>
            </w:r>
          </w:p>
        </w:tc>
        <w:tc>
          <w:tcPr>
            <w:tcW w:w="2412" w:type="pct"/>
            <w:vAlign w:val="center"/>
          </w:tcPr>
          <w:p w14:paraId="643B8FBB" w14:textId="77777777" w:rsidR="00EB6791" w:rsidRPr="00EB6791" w:rsidRDefault="00EB6791" w:rsidP="00EB6791">
            <w:pPr>
              <w:widowControl/>
              <w:spacing w:line="300" w:lineRule="auto"/>
              <w:rPr>
                <w:rFonts w:ascii="宋体" w:eastAsia="宋体" w:hAnsi="宋体" w:cs="Times New Roman"/>
                <w:kern w:val="0"/>
                <w:szCs w:val="21"/>
              </w:rPr>
            </w:pPr>
            <w:r w:rsidRPr="00EB6791">
              <w:rPr>
                <w:rFonts w:ascii="宋体" w:eastAsia="宋体" w:hAnsi="宋体" w:cs="Times New Roman" w:hint="eastAsia"/>
                <w:szCs w:val="21"/>
              </w:rPr>
              <w:t>汽车零件测量实训，汽车维修常用工具操作实训等</w:t>
            </w:r>
          </w:p>
        </w:tc>
      </w:tr>
      <w:tr w:rsidR="00EB6791" w:rsidRPr="00EB6791" w14:paraId="37BFB17B" w14:textId="77777777" w:rsidTr="00415921">
        <w:trPr>
          <w:trHeight w:val="464"/>
          <w:jc w:val="center"/>
        </w:trPr>
        <w:tc>
          <w:tcPr>
            <w:tcW w:w="1399" w:type="pct"/>
            <w:vAlign w:val="center"/>
          </w:tcPr>
          <w:p w14:paraId="6A399C25"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2.发动机构造与维修实训室</w:t>
            </w:r>
          </w:p>
        </w:tc>
        <w:tc>
          <w:tcPr>
            <w:tcW w:w="518" w:type="pct"/>
            <w:vAlign w:val="center"/>
          </w:tcPr>
          <w:p w14:paraId="3F283399"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szCs w:val="21"/>
              </w:rPr>
              <w:t>350</w:t>
            </w:r>
          </w:p>
        </w:tc>
        <w:tc>
          <w:tcPr>
            <w:tcW w:w="671" w:type="pct"/>
            <w:vAlign w:val="center"/>
          </w:tcPr>
          <w:p w14:paraId="04504D9A"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50</w:t>
            </w:r>
          </w:p>
        </w:tc>
        <w:tc>
          <w:tcPr>
            <w:tcW w:w="2412" w:type="pct"/>
            <w:vAlign w:val="center"/>
          </w:tcPr>
          <w:p w14:paraId="17BDB855" w14:textId="77777777" w:rsidR="00EB6791" w:rsidRPr="00EB6791" w:rsidRDefault="00EB6791" w:rsidP="00EB6791">
            <w:pPr>
              <w:rPr>
                <w:rFonts w:ascii="宋体" w:eastAsia="宋体" w:hAnsi="宋体" w:cs="Times New Roman"/>
                <w:szCs w:val="21"/>
              </w:rPr>
            </w:pPr>
            <w:r w:rsidRPr="00EB6791">
              <w:rPr>
                <w:rFonts w:ascii="宋体" w:eastAsia="宋体" w:hAnsi="宋体" w:cs="Times New Roman" w:hint="eastAsia"/>
                <w:szCs w:val="21"/>
              </w:rPr>
              <w:t>汽车发动机系统构造认识</w:t>
            </w:r>
          </w:p>
          <w:p w14:paraId="64554EDF" w14:textId="77777777" w:rsidR="00EB6791" w:rsidRPr="00EB6791" w:rsidRDefault="00EB6791" w:rsidP="00EB6791">
            <w:pPr>
              <w:rPr>
                <w:rFonts w:ascii="宋体" w:eastAsia="宋体" w:hAnsi="宋体" w:cs="Times New Roman"/>
                <w:szCs w:val="21"/>
              </w:rPr>
            </w:pPr>
            <w:r w:rsidRPr="00EB6791">
              <w:rPr>
                <w:rFonts w:ascii="宋体" w:eastAsia="宋体" w:hAnsi="宋体" w:cs="Times New Roman" w:hint="eastAsia"/>
                <w:szCs w:val="21"/>
              </w:rPr>
              <w:t>汽车发动机系统常见故障诊断与排除</w:t>
            </w:r>
          </w:p>
        </w:tc>
      </w:tr>
      <w:tr w:rsidR="00EB6791" w:rsidRPr="00EB6791" w14:paraId="05A3C9F7" w14:textId="77777777" w:rsidTr="00415921">
        <w:trPr>
          <w:trHeight w:val="464"/>
          <w:jc w:val="center"/>
        </w:trPr>
        <w:tc>
          <w:tcPr>
            <w:tcW w:w="1399" w:type="pct"/>
            <w:vAlign w:val="center"/>
          </w:tcPr>
          <w:p w14:paraId="500887CF"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3.底盘构造与维修实训室</w:t>
            </w:r>
          </w:p>
        </w:tc>
        <w:tc>
          <w:tcPr>
            <w:tcW w:w="518" w:type="pct"/>
            <w:vAlign w:val="center"/>
          </w:tcPr>
          <w:p w14:paraId="724EFF04"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t>570</w:t>
            </w:r>
          </w:p>
        </w:tc>
        <w:tc>
          <w:tcPr>
            <w:tcW w:w="671" w:type="pct"/>
            <w:vAlign w:val="center"/>
          </w:tcPr>
          <w:p w14:paraId="5B9A2F18"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100</w:t>
            </w:r>
          </w:p>
        </w:tc>
        <w:tc>
          <w:tcPr>
            <w:tcW w:w="2412" w:type="pct"/>
            <w:vAlign w:val="center"/>
          </w:tcPr>
          <w:p w14:paraId="450D8243" w14:textId="77777777" w:rsidR="00EB6791" w:rsidRPr="00EB6791" w:rsidRDefault="00EB6791" w:rsidP="00EB6791">
            <w:pPr>
              <w:rPr>
                <w:rFonts w:ascii="宋体" w:eastAsia="宋体" w:hAnsi="宋体" w:cs="Times New Roman"/>
                <w:szCs w:val="21"/>
              </w:rPr>
            </w:pPr>
            <w:r w:rsidRPr="00EB6791">
              <w:rPr>
                <w:rFonts w:ascii="宋体" w:eastAsia="宋体" w:hAnsi="宋体" w:cs="Times New Roman" w:hint="eastAsia"/>
                <w:szCs w:val="21"/>
              </w:rPr>
              <w:t>汽车底盘系统构造认识</w:t>
            </w:r>
          </w:p>
          <w:p w14:paraId="324B1650" w14:textId="77777777" w:rsidR="00EB6791" w:rsidRPr="00EB6791" w:rsidRDefault="00EB6791" w:rsidP="00EB6791">
            <w:pPr>
              <w:rPr>
                <w:rFonts w:ascii="宋体" w:eastAsia="宋体" w:hAnsi="宋体" w:cs="Times New Roman"/>
                <w:szCs w:val="21"/>
              </w:rPr>
            </w:pPr>
            <w:r w:rsidRPr="00EB6791">
              <w:rPr>
                <w:rFonts w:ascii="宋体" w:eastAsia="宋体" w:hAnsi="宋体" w:cs="Times New Roman" w:hint="eastAsia"/>
                <w:szCs w:val="21"/>
              </w:rPr>
              <w:t>汽车底盘系统常见故障诊断与排除</w:t>
            </w:r>
          </w:p>
        </w:tc>
      </w:tr>
      <w:tr w:rsidR="00EB6791" w:rsidRPr="00EB6791" w14:paraId="57483C75" w14:textId="77777777" w:rsidTr="00415921">
        <w:trPr>
          <w:trHeight w:val="464"/>
          <w:jc w:val="center"/>
        </w:trPr>
        <w:tc>
          <w:tcPr>
            <w:tcW w:w="1399" w:type="pct"/>
            <w:vAlign w:val="center"/>
          </w:tcPr>
          <w:p w14:paraId="7787C678"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4.电气设备构造与维修实训室</w:t>
            </w:r>
          </w:p>
        </w:tc>
        <w:tc>
          <w:tcPr>
            <w:tcW w:w="518" w:type="pct"/>
            <w:vAlign w:val="center"/>
          </w:tcPr>
          <w:p w14:paraId="2ED5DD36"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t>600</w:t>
            </w:r>
          </w:p>
        </w:tc>
        <w:tc>
          <w:tcPr>
            <w:tcW w:w="671" w:type="pct"/>
            <w:vAlign w:val="center"/>
          </w:tcPr>
          <w:p w14:paraId="5D941E95"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100</w:t>
            </w:r>
          </w:p>
        </w:tc>
        <w:tc>
          <w:tcPr>
            <w:tcW w:w="2412" w:type="pct"/>
            <w:vAlign w:val="center"/>
          </w:tcPr>
          <w:p w14:paraId="16661C4A" w14:textId="77777777" w:rsidR="00EB6791" w:rsidRPr="00EB6791" w:rsidRDefault="00EB6791" w:rsidP="00EB6791">
            <w:pPr>
              <w:rPr>
                <w:rFonts w:ascii="宋体" w:eastAsia="宋体" w:hAnsi="宋体" w:cs="Times New Roman"/>
                <w:szCs w:val="21"/>
              </w:rPr>
            </w:pPr>
            <w:r w:rsidRPr="00EB6791">
              <w:rPr>
                <w:rFonts w:ascii="宋体" w:eastAsia="宋体" w:hAnsi="宋体" w:cs="Times New Roman" w:hint="eastAsia"/>
                <w:szCs w:val="21"/>
              </w:rPr>
              <w:t>汽车电气系统构造认识</w:t>
            </w:r>
          </w:p>
          <w:p w14:paraId="6657F469" w14:textId="77777777" w:rsidR="00EB6791" w:rsidRPr="00EB6791" w:rsidRDefault="00EB6791" w:rsidP="00EB6791">
            <w:pPr>
              <w:rPr>
                <w:rFonts w:ascii="宋体" w:eastAsia="宋体" w:hAnsi="宋体" w:cs="Times New Roman"/>
                <w:szCs w:val="21"/>
              </w:rPr>
            </w:pPr>
            <w:r w:rsidRPr="00EB6791">
              <w:rPr>
                <w:rFonts w:ascii="宋体" w:eastAsia="宋体" w:hAnsi="宋体" w:cs="Times New Roman" w:hint="eastAsia"/>
                <w:szCs w:val="21"/>
              </w:rPr>
              <w:t>汽车电气系统常见故障诊断与排除</w:t>
            </w:r>
          </w:p>
        </w:tc>
      </w:tr>
      <w:tr w:rsidR="00EB6791" w:rsidRPr="00EB6791" w14:paraId="70455336" w14:textId="77777777" w:rsidTr="00415921">
        <w:trPr>
          <w:trHeight w:val="1096"/>
          <w:jc w:val="center"/>
        </w:trPr>
        <w:tc>
          <w:tcPr>
            <w:tcW w:w="1399" w:type="pct"/>
            <w:vAlign w:val="center"/>
          </w:tcPr>
          <w:p w14:paraId="094425F4"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5.高新技术实训室</w:t>
            </w:r>
          </w:p>
        </w:tc>
        <w:tc>
          <w:tcPr>
            <w:tcW w:w="518" w:type="pct"/>
            <w:vAlign w:val="center"/>
          </w:tcPr>
          <w:p w14:paraId="1670C621"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t>500</w:t>
            </w:r>
          </w:p>
        </w:tc>
        <w:tc>
          <w:tcPr>
            <w:tcW w:w="671" w:type="pct"/>
            <w:vAlign w:val="center"/>
          </w:tcPr>
          <w:p w14:paraId="7F6D9436"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80</w:t>
            </w:r>
          </w:p>
        </w:tc>
        <w:tc>
          <w:tcPr>
            <w:tcW w:w="2412" w:type="pct"/>
            <w:vAlign w:val="center"/>
          </w:tcPr>
          <w:p w14:paraId="29DBCC9C" w14:textId="77777777" w:rsidR="00EB6791" w:rsidRPr="00EB6791" w:rsidRDefault="00EB6791" w:rsidP="00EB6791">
            <w:pPr>
              <w:spacing w:line="300" w:lineRule="auto"/>
              <w:rPr>
                <w:rFonts w:ascii="宋体" w:eastAsia="宋体" w:hAnsi="宋体" w:cs="宋体"/>
                <w:szCs w:val="21"/>
              </w:rPr>
            </w:pPr>
            <w:r w:rsidRPr="00EB6791">
              <w:rPr>
                <w:rFonts w:ascii="宋体" w:eastAsia="宋体" w:hAnsi="宋体" w:cs="Times New Roman" w:hint="eastAsia"/>
                <w:szCs w:val="21"/>
              </w:rPr>
              <w:t>汽车电控系统检测实训、汽车电控系统故障诊断实训、汽车整车总成拆装检修实训，同时还用于技能比赛训练培训、骨干教师技能培训等。</w:t>
            </w:r>
          </w:p>
        </w:tc>
      </w:tr>
      <w:tr w:rsidR="00EB6791" w:rsidRPr="00EB6791" w14:paraId="5E2460CD" w14:textId="77777777" w:rsidTr="00415921">
        <w:trPr>
          <w:trHeight w:val="1096"/>
          <w:jc w:val="center"/>
        </w:trPr>
        <w:tc>
          <w:tcPr>
            <w:tcW w:w="1399" w:type="pct"/>
            <w:vAlign w:val="center"/>
          </w:tcPr>
          <w:p w14:paraId="2E9636F4"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6.汽车系统仿真实训室</w:t>
            </w:r>
          </w:p>
        </w:tc>
        <w:tc>
          <w:tcPr>
            <w:tcW w:w="518" w:type="pct"/>
            <w:vAlign w:val="center"/>
          </w:tcPr>
          <w:p w14:paraId="53C6FDB0"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t>200</w:t>
            </w:r>
          </w:p>
        </w:tc>
        <w:tc>
          <w:tcPr>
            <w:tcW w:w="671" w:type="pct"/>
            <w:vAlign w:val="center"/>
          </w:tcPr>
          <w:p w14:paraId="13FF3AFB"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50</w:t>
            </w:r>
          </w:p>
        </w:tc>
        <w:tc>
          <w:tcPr>
            <w:tcW w:w="2412" w:type="pct"/>
            <w:vAlign w:val="center"/>
          </w:tcPr>
          <w:p w14:paraId="41867431" w14:textId="77777777" w:rsidR="00EB6791" w:rsidRPr="00EB6791" w:rsidRDefault="00EB6791" w:rsidP="00EB6791">
            <w:pPr>
              <w:spacing w:line="300" w:lineRule="auto"/>
              <w:rPr>
                <w:rFonts w:ascii="宋体" w:eastAsia="宋体" w:hAnsi="宋体" w:cs="Times New Roman"/>
                <w:szCs w:val="21"/>
              </w:rPr>
            </w:pPr>
            <w:r w:rsidRPr="00EB6791">
              <w:rPr>
                <w:rFonts w:ascii="宋体" w:eastAsia="宋体" w:hAnsi="宋体" w:cs="Times New Roman" w:hint="eastAsia"/>
                <w:szCs w:val="21"/>
              </w:rPr>
              <w:t>汽车各种电控系统的故障仿真检测诊断实训</w:t>
            </w:r>
          </w:p>
        </w:tc>
      </w:tr>
      <w:tr w:rsidR="00EB6791" w:rsidRPr="00EB6791" w14:paraId="30E09EE5" w14:textId="77777777" w:rsidTr="00415921">
        <w:trPr>
          <w:trHeight w:val="1096"/>
          <w:jc w:val="center"/>
        </w:trPr>
        <w:tc>
          <w:tcPr>
            <w:tcW w:w="1399" w:type="pct"/>
            <w:vAlign w:val="center"/>
          </w:tcPr>
          <w:p w14:paraId="34A292FB"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7.多媒体仿真实训室</w:t>
            </w:r>
          </w:p>
        </w:tc>
        <w:tc>
          <w:tcPr>
            <w:tcW w:w="518" w:type="pct"/>
            <w:vAlign w:val="center"/>
          </w:tcPr>
          <w:p w14:paraId="5BED8059"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t>80</w:t>
            </w:r>
          </w:p>
        </w:tc>
        <w:tc>
          <w:tcPr>
            <w:tcW w:w="671" w:type="pct"/>
            <w:vAlign w:val="center"/>
          </w:tcPr>
          <w:p w14:paraId="4161B604"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50</w:t>
            </w:r>
          </w:p>
        </w:tc>
        <w:tc>
          <w:tcPr>
            <w:tcW w:w="2412" w:type="pct"/>
            <w:vAlign w:val="center"/>
          </w:tcPr>
          <w:p w14:paraId="5C908F91" w14:textId="77777777" w:rsidR="00EB6791" w:rsidRPr="00EB6791" w:rsidRDefault="00EB6791" w:rsidP="00EB6791">
            <w:pPr>
              <w:spacing w:line="300" w:lineRule="auto"/>
              <w:rPr>
                <w:rFonts w:ascii="宋体" w:eastAsia="宋体" w:hAnsi="宋体" w:cs="Times New Roman"/>
                <w:szCs w:val="21"/>
              </w:rPr>
            </w:pPr>
            <w:r w:rsidRPr="00EB6791">
              <w:rPr>
                <w:rFonts w:ascii="宋体" w:eastAsia="宋体" w:hAnsi="宋体" w:cs="Times New Roman" w:hint="eastAsia"/>
                <w:szCs w:val="21"/>
              </w:rPr>
              <w:t>汽车构造认识、汽车维修多媒体仿真实训、汽车电控系统检测诊断仿真实训等</w:t>
            </w:r>
          </w:p>
        </w:tc>
      </w:tr>
      <w:tr w:rsidR="00EB6791" w:rsidRPr="00EB6791" w14:paraId="5D17E504" w14:textId="77777777" w:rsidTr="00415921">
        <w:trPr>
          <w:trHeight w:val="458"/>
          <w:jc w:val="center"/>
        </w:trPr>
        <w:tc>
          <w:tcPr>
            <w:tcW w:w="1399" w:type="pct"/>
            <w:tcBorders>
              <w:top w:val="single" w:sz="4" w:space="0" w:color="auto"/>
              <w:left w:val="single" w:sz="4" w:space="0" w:color="auto"/>
              <w:bottom w:val="single" w:sz="4" w:space="0" w:color="auto"/>
              <w:right w:val="single" w:sz="4" w:space="0" w:color="auto"/>
            </w:tcBorders>
            <w:vAlign w:val="center"/>
          </w:tcPr>
          <w:p w14:paraId="343C7C47" w14:textId="77777777" w:rsidR="00EB6791" w:rsidRPr="00EB6791" w:rsidRDefault="00EB6791" w:rsidP="00EB6791">
            <w:pPr>
              <w:widowControl/>
              <w:spacing w:line="300" w:lineRule="auto"/>
              <w:rPr>
                <w:rFonts w:ascii="宋体" w:eastAsia="宋体" w:hAnsi="宋体" w:cs="Times New Roman"/>
                <w:szCs w:val="21"/>
              </w:rPr>
            </w:pPr>
            <w:r w:rsidRPr="00EB6791">
              <w:rPr>
                <w:rFonts w:ascii="宋体" w:eastAsia="宋体" w:hAnsi="宋体" w:cs="Times New Roman" w:hint="eastAsia"/>
                <w:szCs w:val="21"/>
              </w:rPr>
              <w:t>8.丰田T-TEP实训室</w:t>
            </w:r>
          </w:p>
        </w:tc>
        <w:tc>
          <w:tcPr>
            <w:tcW w:w="518" w:type="pct"/>
            <w:tcBorders>
              <w:top w:val="single" w:sz="4" w:space="0" w:color="auto"/>
              <w:left w:val="single" w:sz="4" w:space="0" w:color="auto"/>
              <w:bottom w:val="single" w:sz="4" w:space="0" w:color="auto"/>
              <w:right w:val="single" w:sz="4" w:space="0" w:color="auto"/>
            </w:tcBorders>
            <w:vAlign w:val="center"/>
          </w:tcPr>
          <w:p w14:paraId="0F787568" w14:textId="77777777" w:rsidR="00EB6791" w:rsidRPr="00EB6791" w:rsidRDefault="00EB6791" w:rsidP="00EB6791">
            <w:pPr>
              <w:widowControl/>
              <w:spacing w:line="300" w:lineRule="auto"/>
              <w:jc w:val="center"/>
              <w:rPr>
                <w:rFonts w:ascii="宋体" w:eastAsia="宋体" w:hAnsi="宋体" w:cs="Times New Roman"/>
                <w:kern w:val="0"/>
                <w:szCs w:val="21"/>
              </w:rPr>
            </w:pPr>
            <w:r w:rsidRPr="00EB6791">
              <w:rPr>
                <w:rFonts w:ascii="宋体" w:eastAsia="宋体" w:hAnsi="宋体" w:cs="Times New Roman" w:hint="eastAsia"/>
                <w:kern w:val="0"/>
                <w:szCs w:val="21"/>
              </w:rPr>
              <w:t>500</w:t>
            </w:r>
          </w:p>
        </w:tc>
        <w:tc>
          <w:tcPr>
            <w:tcW w:w="671" w:type="pct"/>
            <w:tcBorders>
              <w:top w:val="single" w:sz="4" w:space="0" w:color="auto"/>
              <w:left w:val="single" w:sz="4" w:space="0" w:color="auto"/>
              <w:bottom w:val="single" w:sz="4" w:space="0" w:color="auto"/>
              <w:right w:val="single" w:sz="4" w:space="0" w:color="auto"/>
            </w:tcBorders>
            <w:vAlign w:val="center"/>
          </w:tcPr>
          <w:p w14:paraId="1B3CC072"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80</w:t>
            </w:r>
          </w:p>
        </w:tc>
        <w:tc>
          <w:tcPr>
            <w:tcW w:w="2412" w:type="pct"/>
            <w:tcBorders>
              <w:top w:val="single" w:sz="4" w:space="0" w:color="auto"/>
              <w:left w:val="single" w:sz="4" w:space="0" w:color="auto"/>
              <w:bottom w:val="single" w:sz="4" w:space="0" w:color="auto"/>
              <w:right w:val="single" w:sz="4" w:space="0" w:color="auto"/>
            </w:tcBorders>
            <w:vAlign w:val="center"/>
          </w:tcPr>
          <w:p w14:paraId="04AF8898" w14:textId="77777777" w:rsidR="00EB6791" w:rsidRPr="00EB6791" w:rsidRDefault="00EB6791" w:rsidP="00EB6791">
            <w:pPr>
              <w:spacing w:line="300" w:lineRule="auto"/>
              <w:rPr>
                <w:rFonts w:ascii="宋体" w:eastAsia="宋体" w:hAnsi="宋体" w:cs="宋体"/>
                <w:szCs w:val="21"/>
              </w:rPr>
            </w:pPr>
            <w:r w:rsidRPr="00EB6791">
              <w:rPr>
                <w:rFonts w:ascii="宋体" w:eastAsia="宋体" w:hAnsi="宋体" w:cs="Times New Roman" w:hint="eastAsia"/>
                <w:szCs w:val="21"/>
              </w:rPr>
              <w:t>丰田汽车电控系统检测实训、汽车电控系统故障诊断实训、汽车整车总成拆装检修实训，同时还用于丰田试点班及企业员工实施丰田汽车维修培训等。</w:t>
            </w:r>
          </w:p>
        </w:tc>
      </w:tr>
      <w:tr w:rsidR="00EB6791" w:rsidRPr="00EB6791" w14:paraId="2251A5E5" w14:textId="77777777" w:rsidTr="00415921">
        <w:trPr>
          <w:trHeight w:val="1379"/>
          <w:jc w:val="center"/>
        </w:trPr>
        <w:tc>
          <w:tcPr>
            <w:tcW w:w="1399" w:type="pct"/>
            <w:tcBorders>
              <w:top w:val="single" w:sz="4" w:space="0" w:color="auto"/>
              <w:left w:val="single" w:sz="4" w:space="0" w:color="auto"/>
              <w:bottom w:val="single" w:sz="4" w:space="0" w:color="auto"/>
              <w:right w:val="single" w:sz="4" w:space="0" w:color="auto"/>
            </w:tcBorders>
            <w:vAlign w:val="center"/>
          </w:tcPr>
          <w:p w14:paraId="78B9B453" w14:textId="77777777" w:rsidR="00EB6791" w:rsidRPr="00EB6791" w:rsidRDefault="00EB6791" w:rsidP="00EB6791">
            <w:pPr>
              <w:widowControl/>
              <w:rPr>
                <w:rFonts w:ascii="宋体" w:eastAsia="宋体" w:hAnsi="宋体" w:cs="Times New Roman"/>
                <w:szCs w:val="21"/>
              </w:rPr>
            </w:pPr>
            <w:r w:rsidRPr="00EB6791">
              <w:rPr>
                <w:rFonts w:ascii="宋体" w:eastAsia="宋体" w:hAnsi="宋体" w:cs="Times New Roman" w:hint="eastAsia"/>
                <w:szCs w:val="21"/>
              </w:rPr>
              <w:t>9.东风标致培训中心</w:t>
            </w:r>
          </w:p>
        </w:tc>
        <w:tc>
          <w:tcPr>
            <w:tcW w:w="518" w:type="pct"/>
            <w:tcBorders>
              <w:top w:val="single" w:sz="4" w:space="0" w:color="auto"/>
              <w:left w:val="single" w:sz="4" w:space="0" w:color="auto"/>
              <w:bottom w:val="single" w:sz="4" w:space="0" w:color="auto"/>
              <w:right w:val="single" w:sz="4" w:space="0" w:color="auto"/>
            </w:tcBorders>
            <w:vAlign w:val="center"/>
          </w:tcPr>
          <w:p w14:paraId="0747C73F" w14:textId="77777777" w:rsidR="00EB6791" w:rsidRPr="00EB6791" w:rsidRDefault="00EB6791" w:rsidP="00EB6791">
            <w:pPr>
              <w:widowControl/>
              <w:jc w:val="center"/>
              <w:rPr>
                <w:rFonts w:ascii="宋体" w:eastAsia="宋体" w:hAnsi="宋体" w:cs="Times New Roman"/>
                <w:kern w:val="0"/>
                <w:szCs w:val="21"/>
              </w:rPr>
            </w:pPr>
            <w:r w:rsidRPr="00EB6791">
              <w:rPr>
                <w:rFonts w:ascii="宋体" w:eastAsia="宋体" w:hAnsi="宋体" w:cs="Times New Roman" w:hint="eastAsia"/>
                <w:kern w:val="0"/>
                <w:szCs w:val="21"/>
              </w:rPr>
              <w:t>600</w:t>
            </w:r>
          </w:p>
        </w:tc>
        <w:tc>
          <w:tcPr>
            <w:tcW w:w="671" w:type="pct"/>
            <w:tcBorders>
              <w:top w:val="single" w:sz="4" w:space="0" w:color="auto"/>
              <w:left w:val="single" w:sz="4" w:space="0" w:color="auto"/>
              <w:bottom w:val="single" w:sz="4" w:space="0" w:color="auto"/>
              <w:right w:val="single" w:sz="4" w:space="0" w:color="auto"/>
            </w:tcBorders>
            <w:vAlign w:val="center"/>
          </w:tcPr>
          <w:p w14:paraId="67B36F5C"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50</w:t>
            </w:r>
          </w:p>
        </w:tc>
        <w:tc>
          <w:tcPr>
            <w:tcW w:w="2412" w:type="pct"/>
            <w:tcBorders>
              <w:top w:val="single" w:sz="4" w:space="0" w:color="auto"/>
              <w:left w:val="single" w:sz="4" w:space="0" w:color="auto"/>
              <w:bottom w:val="single" w:sz="4" w:space="0" w:color="auto"/>
              <w:right w:val="single" w:sz="4" w:space="0" w:color="auto"/>
            </w:tcBorders>
            <w:vAlign w:val="center"/>
          </w:tcPr>
          <w:p w14:paraId="69C41474" w14:textId="77777777" w:rsidR="00EB6791" w:rsidRPr="00EB6791" w:rsidRDefault="00EB6791" w:rsidP="00EB6791">
            <w:pPr>
              <w:spacing w:line="300" w:lineRule="auto"/>
              <w:rPr>
                <w:rFonts w:ascii="宋体" w:eastAsia="宋体" w:hAnsi="宋体" w:cs="Times New Roman"/>
                <w:spacing w:val="-4"/>
                <w:szCs w:val="21"/>
              </w:rPr>
            </w:pPr>
            <w:r w:rsidRPr="00EB6791">
              <w:rPr>
                <w:rFonts w:ascii="宋体" w:eastAsia="宋体" w:hAnsi="宋体" w:cs="Times New Roman" w:hint="eastAsia"/>
                <w:spacing w:val="-4"/>
                <w:szCs w:val="21"/>
              </w:rPr>
              <w:t>汽车电控系统检测实训、汽车电控系统故障诊断实训、汽车整车总成拆装检修实训，同时还用于标致试点班及企业员工实施标致汽车维修、服务顾问、销售顾问培训等</w:t>
            </w:r>
          </w:p>
        </w:tc>
      </w:tr>
      <w:tr w:rsidR="00EB6791" w:rsidRPr="00EB6791" w14:paraId="4E86031C" w14:textId="77777777" w:rsidTr="00415921">
        <w:trPr>
          <w:trHeight w:val="1379"/>
          <w:jc w:val="center"/>
        </w:trPr>
        <w:tc>
          <w:tcPr>
            <w:tcW w:w="1399" w:type="pct"/>
            <w:tcBorders>
              <w:top w:val="single" w:sz="4" w:space="0" w:color="auto"/>
              <w:left w:val="single" w:sz="4" w:space="0" w:color="auto"/>
              <w:bottom w:val="single" w:sz="4" w:space="0" w:color="auto"/>
              <w:right w:val="single" w:sz="4" w:space="0" w:color="auto"/>
            </w:tcBorders>
            <w:vAlign w:val="center"/>
          </w:tcPr>
          <w:p w14:paraId="3156106B" w14:textId="77777777" w:rsidR="00EB6791" w:rsidRPr="00EB6791" w:rsidRDefault="00EB6791" w:rsidP="00EB6791">
            <w:pPr>
              <w:widowControl/>
              <w:rPr>
                <w:rFonts w:ascii="宋体" w:eastAsia="宋体" w:hAnsi="宋体" w:cs="Times New Roman"/>
                <w:szCs w:val="21"/>
              </w:rPr>
            </w:pPr>
            <w:r w:rsidRPr="00EB6791">
              <w:rPr>
                <w:rFonts w:ascii="宋体" w:eastAsia="宋体" w:hAnsi="宋体" w:cs="Times New Roman" w:hint="eastAsia"/>
                <w:szCs w:val="21"/>
              </w:rPr>
              <w:t>10.奥迪培训中心</w:t>
            </w:r>
          </w:p>
        </w:tc>
        <w:tc>
          <w:tcPr>
            <w:tcW w:w="518" w:type="pct"/>
            <w:tcBorders>
              <w:top w:val="single" w:sz="4" w:space="0" w:color="auto"/>
              <w:left w:val="single" w:sz="4" w:space="0" w:color="auto"/>
              <w:bottom w:val="single" w:sz="4" w:space="0" w:color="auto"/>
              <w:right w:val="single" w:sz="4" w:space="0" w:color="auto"/>
            </w:tcBorders>
            <w:vAlign w:val="center"/>
          </w:tcPr>
          <w:p w14:paraId="4DC0A4A0" w14:textId="77777777" w:rsidR="00EB6791" w:rsidRPr="00EB6791" w:rsidRDefault="00EB6791" w:rsidP="00EB6791">
            <w:pPr>
              <w:widowControl/>
              <w:jc w:val="center"/>
              <w:rPr>
                <w:rFonts w:ascii="宋体" w:eastAsia="宋体" w:hAnsi="宋体" w:cs="Times New Roman"/>
                <w:kern w:val="0"/>
                <w:szCs w:val="21"/>
              </w:rPr>
            </w:pPr>
            <w:r w:rsidRPr="00EB6791">
              <w:rPr>
                <w:rFonts w:ascii="宋体" w:eastAsia="宋体" w:hAnsi="宋体" w:cs="Times New Roman" w:hint="eastAsia"/>
                <w:kern w:val="0"/>
                <w:szCs w:val="21"/>
              </w:rPr>
              <w:t>800</w:t>
            </w:r>
          </w:p>
        </w:tc>
        <w:tc>
          <w:tcPr>
            <w:tcW w:w="671" w:type="pct"/>
            <w:tcBorders>
              <w:top w:val="single" w:sz="4" w:space="0" w:color="auto"/>
              <w:left w:val="single" w:sz="4" w:space="0" w:color="auto"/>
              <w:bottom w:val="single" w:sz="4" w:space="0" w:color="auto"/>
              <w:right w:val="single" w:sz="4" w:space="0" w:color="auto"/>
            </w:tcBorders>
            <w:vAlign w:val="center"/>
          </w:tcPr>
          <w:p w14:paraId="72785A19" w14:textId="77777777" w:rsidR="00EB6791" w:rsidRPr="00EB6791" w:rsidRDefault="00EB6791" w:rsidP="00EB6791">
            <w:pPr>
              <w:spacing w:line="300" w:lineRule="auto"/>
              <w:jc w:val="center"/>
              <w:rPr>
                <w:rFonts w:ascii="宋体" w:eastAsia="宋体" w:hAnsi="宋体" w:cs="Times New Roman"/>
                <w:szCs w:val="21"/>
              </w:rPr>
            </w:pPr>
            <w:r w:rsidRPr="00EB6791">
              <w:rPr>
                <w:rFonts w:ascii="宋体" w:eastAsia="宋体" w:hAnsi="宋体" w:cs="Times New Roman" w:hint="eastAsia"/>
                <w:szCs w:val="21"/>
              </w:rPr>
              <w:t>100</w:t>
            </w:r>
          </w:p>
        </w:tc>
        <w:tc>
          <w:tcPr>
            <w:tcW w:w="2412" w:type="pct"/>
            <w:tcBorders>
              <w:top w:val="single" w:sz="4" w:space="0" w:color="auto"/>
              <w:left w:val="single" w:sz="4" w:space="0" w:color="auto"/>
              <w:bottom w:val="single" w:sz="4" w:space="0" w:color="auto"/>
              <w:right w:val="single" w:sz="4" w:space="0" w:color="auto"/>
            </w:tcBorders>
            <w:vAlign w:val="center"/>
          </w:tcPr>
          <w:p w14:paraId="0E257855" w14:textId="77777777" w:rsidR="00EB6791" w:rsidRPr="00EB6791" w:rsidRDefault="00EB6791" w:rsidP="00EB6791">
            <w:pPr>
              <w:spacing w:line="300" w:lineRule="auto"/>
              <w:rPr>
                <w:rFonts w:ascii="宋体" w:eastAsia="宋体" w:hAnsi="宋体" w:cs="Times New Roman"/>
                <w:szCs w:val="21"/>
              </w:rPr>
            </w:pPr>
            <w:r w:rsidRPr="00EB6791">
              <w:rPr>
                <w:rFonts w:ascii="宋体" w:eastAsia="宋体" w:hAnsi="宋体" w:cs="Times New Roman" w:hint="eastAsia"/>
                <w:szCs w:val="21"/>
              </w:rPr>
              <w:t>汽车电控系统检测实训、汽车电控系统故障诊断实训、汽车整车总成拆装检修实训，同时还用于奥迪班及企业员工实施奥迪机电和钣喷汽车维修培训等。</w:t>
            </w:r>
          </w:p>
        </w:tc>
      </w:tr>
    </w:tbl>
    <w:p w14:paraId="063225C9" w14:textId="77777777" w:rsidR="00EB6791" w:rsidRPr="00EB6791" w:rsidRDefault="00EB6791" w:rsidP="00AF4B0E">
      <w:pPr>
        <w:spacing w:line="360" w:lineRule="exact"/>
        <w:ind w:firstLineChars="200" w:firstLine="420"/>
        <w:rPr>
          <w:rFonts w:ascii="宋体" w:eastAsia="宋体" w:hAnsi="宋体" w:cs="Times New Roman"/>
          <w:bCs/>
          <w:szCs w:val="21"/>
        </w:rPr>
      </w:pPr>
    </w:p>
    <w:p w14:paraId="4CE056FA" w14:textId="77777777" w:rsidR="00AF4B0E" w:rsidRPr="00AF4B0E" w:rsidRDefault="00AF4B0E" w:rsidP="00F51E98">
      <w:pPr>
        <w:ind w:firstLineChars="200" w:firstLine="420"/>
        <w:rPr>
          <w:rFonts w:ascii="宋体" w:eastAsia="宋体" w:hAnsi="宋体" w:cs="Times New Roman"/>
          <w:bCs/>
          <w:szCs w:val="21"/>
        </w:rPr>
      </w:pPr>
      <w:r w:rsidRPr="00AF4B0E">
        <w:rPr>
          <w:rFonts w:ascii="宋体" w:eastAsia="宋体" w:hAnsi="宋体" w:cs="Times New Roman" w:hint="eastAsia"/>
          <w:bCs/>
          <w:szCs w:val="21"/>
        </w:rPr>
        <w:t>（三）课程标准</w:t>
      </w:r>
    </w:p>
    <w:p w14:paraId="55758F2F" w14:textId="77777777" w:rsidR="00EB6791" w:rsidRPr="00EB6791" w:rsidRDefault="00EB6791" w:rsidP="00F51E98">
      <w:pPr>
        <w:ind w:firstLineChars="200" w:firstLine="420"/>
        <w:rPr>
          <w:rFonts w:ascii="宋体" w:eastAsia="宋体" w:hAnsi="宋体" w:cs="Times New Roman"/>
          <w:szCs w:val="21"/>
        </w:rPr>
      </w:pPr>
      <w:r w:rsidRPr="00EB6791">
        <w:rPr>
          <w:rFonts w:ascii="宋体" w:eastAsia="宋体" w:hAnsi="宋体" w:cs="Times New Roman"/>
          <w:szCs w:val="21"/>
        </w:rPr>
        <w:t>专业教学标准是学院专业建设、专业教学，以及进行专业评估的指导性文件。它具体规定了专业培养目标、职业领域、人才培养规格、职业能力要求、课程结构、课程标准、技能考核项目与要求、教学安排和教学条件等内容。它是学院开设专业、设置课程、组织专业教学和专业教学质量评价的依据，包</w:t>
      </w:r>
      <w:r w:rsidRPr="00EB6791">
        <w:rPr>
          <w:rFonts w:ascii="宋体" w:eastAsia="宋体" w:hAnsi="宋体" w:cs="Times New Roman"/>
          <w:szCs w:val="21"/>
        </w:rPr>
        <w:lastRenderedPageBreak/>
        <w:t>括师资、教学设备配置和编制课程标准、教材建设等；也可作为学生选择专业和用人单位招聘录用毕业生的依据。</w:t>
      </w:r>
    </w:p>
    <w:p w14:paraId="1A02DA2A" w14:textId="77777777" w:rsidR="00EB6791" w:rsidRPr="00EB6791" w:rsidRDefault="00EB6791" w:rsidP="00F51E98">
      <w:pPr>
        <w:ind w:firstLineChars="200" w:firstLine="420"/>
        <w:rPr>
          <w:rFonts w:ascii="宋体" w:eastAsia="宋体" w:hAnsi="宋体" w:cs="Times New Roman"/>
          <w:szCs w:val="21"/>
        </w:rPr>
      </w:pPr>
      <w:r w:rsidRPr="00EB6791">
        <w:rPr>
          <w:rFonts w:ascii="宋体" w:eastAsia="宋体" w:hAnsi="宋体" w:cs="Times New Roman" w:hint="eastAsia"/>
          <w:szCs w:val="21"/>
        </w:rPr>
        <w:t>1）</w:t>
      </w:r>
      <w:r w:rsidRPr="00EB6791">
        <w:rPr>
          <w:rFonts w:ascii="宋体" w:eastAsia="宋体" w:hAnsi="宋体" w:cs="Times New Roman"/>
          <w:szCs w:val="21"/>
        </w:rPr>
        <w:t>基本要求</w:t>
      </w:r>
    </w:p>
    <w:p w14:paraId="7A7839CC"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1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noProof/>
          <w:szCs w:val="21"/>
        </w:rPr>
        <w:t>①</w:t>
      </w:r>
      <w:r w:rsidRPr="00EB6791">
        <w:rPr>
          <w:rFonts w:ascii="宋体" w:eastAsia="宋体" w:hAnsi="宋体" w:cs="Times New Roman"/>
          <w:szCs w:val="21"/>
        </w:rPr>
        <w:fldChar w:fldCharType="end"/>
      </w:r>
      <w:r w:rsidR="00EB6791" w:rsidRPr="00EB6791">
        <w:rPr>
          <w:rFonts w:ascii="宋体" w:eastAsia="宋体" w:hAnsi="宋体" w:cs="Times New Roman"/>
          <w:szCs w:val="21"/>
        </w:rPr>
        <w:t>学院每个专业都应当制订专业教学标准，按照固定格式加以设计。</w:t>
      </w:r>
    </w:p>
    <w:p w14:paraId="714E3E51"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2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noProof/>
          <w:szCs w:val="21"/>
        </w:rPr>
        <w:t>②</w:t>
      </w:r>
      <w:r w:rsidRPr="00EB6791">
        <w:rPr>
          <w:rFonts w:ascii="宋体" w:eastAsia="宋体" w:hAnsi="宋体" w:cs="Times New Roman"/>
          <w:szCs w:val="21"/>
        </w:rPr>
        <w:fldChar w:fldCharType="end"/>
      </w:r>
      <w:r w:rsidR="00EB6791" w:rsidRPr="00EB6791">
        <w:rPr>
          <w:rFonts w:ascii="宋体" w:eastAsia="宋体" w:hAnsi="宋体" w:cs="Times New Roman"/>
          <w:szCs w:val="21"/>
        </w:rPr>
        <w:t>专业教学标准制订要以就业为导向，以能力为本位，以岗位需要和职业标准为依据，满足学生职业生涯发展的需求，适应社会经济发展和科技进步的需要。</w:t>
      </w:r>
    </w:p>
    <w:p w14:paraId="61B9A954"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3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noProof/>
          <w:szCs w:val="21"/>
        </w:rPr>
        <w:t>③</w:t>
      </w:r>
      <w:r w:rsidRPr="00EB6791">
        <w:rPr>
          <w:rFonts w:ascii="宋体" w:eastAsia="宋体" w:hAnsi="宋体" w:cs="Times New Roman"/>
          <w:szCs w:val="21"/>
        </w:rPr>
        <w:fldChar w:fldCharType="end"/>
      </w:r>
      <w:r w:rsidR="00EB6791" w:rsidRPr="00EB6791">
        <w:rPr>
          <w:rFonts w:ascii="宋体" w:eastAsia="宋体" w:hAnsi="宋体" w:cs="Times New Roman"/>
          <w:szCs w:val="21"/>
        </w:rPr>
        <w:t>各系要按照专业调研、职业岗位分析、典型工作任务提炼、学习领域确定、课程体系设计、专业教学条件设计等步骤制定专业教学标准。</w:t>
      </w:r>
    </w:p>
    <w:p w14:paraId="2AA1D7C1"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4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noProof/>
          <w:szCs w:val="21"/>
        </w:rPr>
        <w:t>④</w:t>
      </w:r>
      <w:r w:rsidRPr="00EB6791">
        <w:rPr>
          <w:rFonts w:ascii="宋体" w:eastAsia="宋体" w:hAnsi="宋体" w:cs="Times New Roman"/>
          <w:szCs w:val="21"/>
        </w:rPr>
        <w:fldChar w:fldCharType="end"/>
      </w:r>
      <w:r w:rsidR="00EB6791" w:rsidRPr="00EB6791">
        <w:rPr>
          <w:rFonts w:ascii="宋体" w:eastAsia="宋体" w:hAnsi="宋体" w:cs="Times New Roman"/>
          <w:szCs w:val="21"/>
        </w:rPr>
        <w:t>各专业教学标准的制订要着力解决目前职业教育课程中比较突出的问题，形成新的职业教育课程理念，要按照实际工作任务、工作过程和工作情境组织课程，形成以任务引领型课程为主体的具有高等职业教育特色的课程体系。</w:t>
      </w:r>
    </w:p>
    <w:p w14:paraId="1DDED198" w14:textId="77777777" w:rsidR="00EB6791" w:rsidRPr="00EB6791" w:rsidRDefault="00EB6791" w:rsidP="00F51E98">
      <w:pPr>
        <w:ind w:firstLineChars="200" w:firstLine="420"/>
        <w:rPr>
          <w:rFonts w:ascii="宋体" w:eastAsia="宋体" w:hAnsi="宋体" w:cs="Times New Roman"/>
          <w:szCs w:val="21"/>
        </w:rPr>
      </w:pPr>
      <w:r w:rsidRPr="00EB6791">
        <w:rPr>
          <w:rFonts w:ascii="宋体" w:eastAsia="宋体" w:hAnsi="宋体" w:cs="Times New Roman" w:hint="eastAsia"/>
          <w:szCs w:val="21"/>
        </w:rPr>
        <w:t>2）</w:t>
      </w:r>
      <w:r w:rsidRPr="00EB6791">
        <w:rPr>
          <w:rFonts w:ascii="宋体" w:eastAsia="宋体" w:hAnsi="宋体" w:cs="Times New Roman"/>
          <w:szCs w:val="21"/>
        </w:rPr>
        <w:t>基本原则</w:t>
      </w:r>
    </w:p>
    <w:p w14:paraId="081B7CD4"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1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noProof/>
          <w:szCs w:val="21"/>
        </w:rPr>
        <w:t>①</w:t>
      </w:r>
      <w:r w:rsidRPr="00EB6791">
        <w:rPr>
          <w:rFonts w:ascii="宋体" w:eastAsia="宋体" w:hAnsi="宋体" w:cs="Times New Roman"/>
          <w:szCs w:val="21"/>
        </w:rPr>
        <w:fldChar w:fldCharType="end"/>
      </w:r>
      <w:r w:rsidR="00EB6791" w:rsidRPr="00EB6791">
        <w:rPr>
          <w:rFonts w:ascii="宋体" w:eastAsia="宋体" w:hAnsi="宋体" w:cs="Times New Roman"/>
          <w:szCs w:val="21"/>
        </w:rPr>
        <w:t>科学规范的原则。专业教学标准的制订要科学、务实，文字表达要准确、规范，层次要清晰，逻辑要严密，技术要求和专业术语应符合国家有关标准和技术规范，文本格式和内容应符合规定的要求。</w:t>
      </w:r>
    </w:p>
    <w:p w14:paraId="219084DE"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2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noProof/>
          <w:szCs w:val="21"/>
        </w:rPr>
        <w:t>②</w:t>
      </w:r>
      <w:r w:rsidRPr="00EB6791">
        <w:rPr>
          <w:rFonts w:ascii="宋体" w:eastAsia="宋体" w:hAnsi="宋体" w:cs="Times New Roman"/>
          <w:szCs w:val="21"/>
        </w:rPr>
        <w:fldChar w:fldCharType="end"/>
      </w:r>
      <w:r w:rsidR="00EB6791" w:rsidRPr="00EB6791">
        <w:rPr>
          <w:rFonts w:ascii="宋体" w:eastAsia="宋体" w:hAnsi="宋体" w:cs="Times New Roman"/>
          <w:szCs w:val="21"/>
        </w:rPr>
        <w:t>校企合作制订专业教学标准的原则。各专业应当与有关行业企业开展合作，充分吸收行业企业的意见，与行业企业共同制订专业教学标准。</w:t>
      </w:r>
    </w:p>
    <w:p w14:paraId="404606CD"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3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szCs w:val="21"/>
        </w:rPr>
        <w:t>③</w:t>
      </w:r>
      <w:r w:rsidRPr="00EB6791">
        <w:rPr>
          <w:rFonts w:ascii="宋体" w:eastAsia="宋体" w:hAnsi="宋体" w:cs="Times New Roman"/>
          <w:szCs w:val="21"/>
        </w:rPr>
        <w:fldChar w:fldCharType="end"/>
      </w:r>
      <w:r w:rsidR="00EB6791" w:rsidRPr="00EB6791">
        <w:rPr>
          <w:rFonts w:ascii="宋体" w:eastAsia="宋体" w:hAnsi="宋体" w:cs="Times New Roman"/>
          <w:szCs w:val="21"/>
        </w:rPr>
        <w:t>融合行业企业质量标准的原则。各专业应当参照ISO9000质量标准的有关原则，充分考虑行业企业的生产组织现状及未来的发展趋势，将行业企业的质量标准融入专业教学标准之中。</w:t>
      </w:r>
    </w:p>
    <w:p w14:paraId="597FAB41"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4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szCs w:val="21"/>
        </w:rPr>
        <w:t>④</w:t>
      </w:r>
      <w:r w:rsidRPr="00EB6791">
        <w:rPr>
          <w:rFonts w:ascii="宋体" w:eastAsia="宋体" w:hAnsi="宋体" w:cs="Times New Roman"/>
          <w:szCs w:val="21"/>
        </w:rPr>
        <w:fldChar w:fldCharType="end"/>
      </w:r>
      <w:r w:rsidR="00EB6791" w:rsidRPr="00EB6791">
        <w:rPr>
          <w:rFonts w:ascii="宋体" w:eastAsia="宋体" w:hAnsi="宋体" w:cs="Times New Roman"/>
          <w:szCs w:val="21"/>
        </w:rPr>
        <w:t>适度技术领先的原则。各专业应把握行业企业技术发展的趋势，制订的专业教学标准适度考虑技术领先，确保在未来一段时间内能适应行业的技术发展变化。</w:t>
      </w:r>
    </w:p>
    <w:p w14:paraId="11D9D314" w14:textId="77777777" w:rsidR="00EB6791" w:rsidRPr="00EB6791" w:rsidRDefault="00C6008B" w:rsidP="00F51E98">
      <w:pPr>
        <w:ind w:firstLineChars="200" w:firstLine="420"/>
        <w:rPr>
          <w:rFonts w:ascii="宋体" w:eastAsia="宋体" w:hAnsi="宋体" w:cs="Times New Roman"/>
          <w:szCs w:val="21"/>
        </w:rPr>
      </w:pPr>
      <w:r w:rsidRPr="00EB6791">
        <w:rPr>
          <w:rFonts w:ascii="宋体" w:eastAsia="宋体" w:hAnsi="宋体" w:cs="Times New Roman"/>
          <w:szCs w:val="21"/>
        </w:rPr>
        <w:fldChar w:fldCharType="begin"/>
      </w:r>
      <w:r w:rsidR="00EB6791" w:rsidRPr="00EB6791">
        <w:rPr>
          <w:rFonts w:ascii="宋体" w:eastAsia="宋体" w:hAnsi="宋体" w:cs="Times New Roman" w:hint="eastAsia"/>
          <w:szCs w:val="21"/>
        </w:rPr>
        <w:instrText>= 5 \* GB3</w:instrText>
      </w:r>
      <w:r w:rsidRPr="00EB6791">
        <w:rPr>
          <w:rFonts w:ascii="宋体" w:eastAsia="宋体" w:hAnsi="宋体" w:cs="Times New Roman"/>
          <w:szCs w:val="21"/>
        </w:rPr>
        <w:fldChar w:fldCharType="separate"/>
      </w:r>
      <w:r w:rsidR="00EB6791" w:rsidRPr="00EB6791">
        <w:rPr>
          <w:rFonts w:ascii="宋体" w:eastAsia="宋体" w:hAnsi="宋体" w:cs="Times New Roman" w:hint="eastAsia"/>
          <w:szCs w:val="21"/>
        </w:rPr>
        <w:t>⑤</w:t>
      </w:r>
      <w:r w:rsidRPr="00EB6791">
        <w:rPr>
          <w:rFonts w:ascii="宋体" w:eastAsia="宋体" w:hAnsi="宋体" w:cs="Times New Roman"/>
          <w:szCs w:val="21"/>
        </w:rPr>
        <w:fldChar w:fldCharType="end"/>
      </w:r>
      <w:r w:rsidR="00EB6791" w:rsidRPr="00EB6791">
        <w:rPr>
          <w:rFonts w:ascii="宋体" w:eastAsia="宋体" w:hAnsi="宋体" w:cs="Times New Roman"/>
          <w:szCs w:val="21"/>
        </w:rPr>
        <w:t>量力而为的原则。各专业应当充分考虑学院和专业的现状及未来的发展状况，量力而为制订专业教学标准。</w:t>
      </w:r>
    </w:p>
    <w:p w14:paraId="6C836068" w14:textId="77777777" w:rsidR="00EB6791" w:rsidRPr="00EB6791" w:rsidRDefault="00EB6791" w:rsidP="00F51E98">
      <w:pPr>
        <w:ind w:firstLineChars="200" w:firstLine="420"/>
        <w:rPr>
          <w:rFonts w:ascii="宋体" w:eastAsia="宋体" w:hAnsi="宋体" w:cs="Times New Roman"/>
          <w:szCs w:val="21"/>
        </w:rPr>
      </w:pPr>
      <w:r w:rsidRPr="00EB6791">
        <w:rPr>
          <w:rFonts w:ascii="宋体" w:eastAsia="宋体" w:hAnsi="宋体" w:cs="Times New Roman" w:hint="eastAsia"/>
          <w:szCs w:val="21"/>
        </w:rPr>
        <w:t xml:space="preserve">   目前汽车检测与维修技术专业各门课程均已制定了详细的课程标准。</w:t>
      </w:r>
    </w:p>
    <w:p w14:paraId="07167430" w14:textId="77777777" w:rsidR="00AF4B0E" w:rsidRDefault="00AF4B0E" w:rsidP="00F51E98">
      <w:pPr>
        <w:ind w:firstLineChars="200" w:firstLine="420"/>
        <w:rPr>
          <w:rFonts w:ascii="宋体" w:eastAsia="宋体" w:hAnsi="宋体" w:cs="Times New Roman"/>
          <w:bCs/>
          <w:szCs w:val="32"/>
        </w:rPr>
      </w:pPr>
      <w:r w:rsidRPr="00AF4B0E">
        <w:rPr>
          <w:rFonts w:ascii="宋体" w:eastAsia="宋体" w:hAnsi="宋体" w:cs="Times New Roman"/>
          <w:bCs/>
          <w:szCs w:val="32"/>
        </w:rPr>
        <w:t>（</w:t>
      </w:r>
      <w:r w:rsidRPr="00AF4B0E">
        <w:rPr>
          <w:rFonts w:ascii="宋体" w:eastAsia="宋体" w:hAnsi="宋体" w:cs="Times New Roman" w:hint="eastAsia"/>
          <w:bCs/>
          <w:szCs w:val="32"/>
        </w:rPr>
        <w:t>四</w:t>
      </w:r>
      <w:r w:rsidRPr="00AF4B0E">
        <w:rPr>
          <w:rFonts w:ascii="宋体" w:eastAsia="宋体" w:hAnsi="宋体" w:cs="Times New Roman"/>
          <w:bCs/>
          <w:szCs w:val="32"/>
        </w:rPr>
        <w:t>）教学资源</w:t>
      </w:r>
    </w:p>
    <w:p w14:paraId="03741967" w14:textId="77777777" w:rsidR="00EB6791" w:rsidRPr="008A21D5" w:rsidRDefault="00EB6791" w:rsidP="00F51E98">
      <w:pPr>
        <w:ind w:firstLineChars="200" w:firstLine="420"/>
        <w:rPr>
          <w:rFonts w:ascii="宋体" w:hAnsi="宋体"/>
          <w:szCs w:val="21"/>
        </w:rPr>
      </w:pPr>
      <w:r w:rsidRPr="008A21D5">
        <w:rPr>
          <w:rFonts w:ascii="宋体" w:hAnsi="宋体" w:hint="eastAsia"/>
          <w:szCs w:val="21"/>
        </w:rPr>
        <w:t>本专业课程体系采取“基于工作过程”的学习领域课程开发方法，按照由“典型工作任务”→“行动领域”→“学习领域”的步骤，将典型工作任务组成的职业行动领域进行教学化处理，根据职业成长和认识递进规律进行重构，形成了行动体系的学习领域课程。新的课程体系由基础学习领域（对应于原课程体系中的公共基础课）、专业学习领域（对应于原课程体系中的专业必修课和部分专业方向选修课程）和拓展学习领域（对应于原课程体系中的专业任修课）组成，各个学习领域与本专业的典型工作任务、行动领域的对应关系见下表：</w:t>
      </w:r>
    </w:p>
    <w:p w14:paraId="17FF2E3B" w14:textId="77777777" w:rsidR="00EB6791" w:rsidRPr="008A21D5" w:rsidRDefault="00EB6791" w:rsidP="00F51E98">
      <w:pPr>
        <w:ind w:firstLineChars="200" w:firstLine="420"/>
        <w:rPr>
          <w:rFonts w:ascii="宋体" w:hAnsi="宋体"/>
          <w:szCs w:val="21"/>
        </w:rPr>
      </w:pPr>
      <w:r w:rsidRPr="008A21D5">
        <w:rPr>
          <w:rFonts w:ascii="宋体" w:hAnsi="宋体" w:hint="eastAsia"/>
          <w:szCs w:val="21"/>
        </w:rPr>
        <w:t>根据课程体系和教学模式的改革要求，开展教学资源建设。主要建设内容包括教材编写、学习情境设计、实训项目设计、实训指导书编写、汽车维修资料收集和整理、教学课件制作、仿真实训软件选购、校院网汽车专业教学资源库建设等。具体建设安排为：</w:t>
      </w:r>
    </w:p>
    <w:p w14:paraId="339D4E8C" w14:textId="77777777" w:rsidR="00EB6791" w:rsidRPr="008A21D5" w:rsidRDefault="00EB6791" w:rsidP="00F51E98">
      <w:pPr>
        <w:ind w:firstLineChars="200" w:firstLine="420"/>
        <w:rPr>
          <w:rFonts w:ascii="宋体" w:hAnsi="宋体"/>
          <w:szCs w:val="21"/>
        </w:rPr>
      </w:pPr>
      <w:r w:rsidRPr="008A21D5">
        <w:rPr>
          <w:rFonts w:ascii="宋体" w:hAnsi="宋体" w:hint="eastAsia"/>
          <w:szCs w:val="21"/>
        </w:rPr>
        <w:t>1.</w:t>
      </w:r>
      <w:r w:rsidRPr="008A21D5">
        <w:rPr>
          <w:rFonts w:ascii="宋体" w:hAnsi="宋体" w:hint="eastAsia"/>
          <w:szCs w:val="21"/>
        </w:rPr>
        <w:t>教材编写和课件制作：以丰田</w:t>
      </w:r>
      <w:r w:rsidRPr="008A21D5">
        <w:rPr>
          <w:rFonts w:ascii="宋体" w:hAnsi="宋体" w:hint="eastAsia"/>
          <w:szCs w:val="21"/>
        </w:rPr>
        <w:t>T</w:t>
      </w:r>
      <w:r w:rsidRPr="008A21D5">
        <w:rPr>
          <w:rFonts w:ascii="宋体" w:hAnsi="宋体" w:hint="eastAsia"/>
          <w:szCs w:val="21"/>
        </w:rPr>
        <w:t>－</w:t>
      </w:r>
      <w:r w:rsidRPr="008A21D5">
        <w:rPr>
          <w:rFonts w:ascii="宋体" w:hAnsi="宋体" w:hint="eastAsia"/>
          <w:szCs w:val="21"/>
        </w:rPr>
        <w:t>TEP</w:t>
      </w:r>
      <w:r w:rsidRPr="008A21D5">
        <w:rPr>
          <w:rFonts w:ascii="宋体" w:hAnsi="宋体" w:hint="eastAsia"/>
          <w:szCs w:val="21"/>
        </w:rPr>
        <w:t>培训体系等合作企业的培训教学资源为主要参考，与合作企业专业技术人员及其他示范性院校汽车专业教师合作，编写完成专业核心课程全部教材，并制作完成相应的全部</w:t>
      </w:r>
      <w:r w:rsidRPr="008A21D5">
        <w:rPr>
          <w:rFonts w:ascii="宋体" w:hAnsi="宋体" w:hint="eastAsia"/>
          <w:szCs w:val="21"/>
        </w:rPr>
        <w:t>PPT</w:t>
      </w:r>
      <w:r w:rsidRPr="008A21D5">
        <w:rPr>
          <w:rFonts w:ascii="宋体" w:hAnsi="宋体" w:hint="eastAsia"/>
          <w:szCs w:val="21"/>
        </w:rPr>
        <w:t>教学课件。</w:t>
      </w:r>
    </w:p>
    <w:p w14:paraId="34DB24C8" w14:textId="77777777" w:rsidR="00EB6791" w:rsidRPr="008A21D5" w:rsidRDefault="00EB6791" w:rsidP="00F51E98">
      <w:pPr>
        <w:ind w:firstLineChars="200" w:firstLine="420"/>
        <w:rPr>
          <w:rFonts w:ascii="宋体" w:hAnsi="宋体"/>
          <w:szCs w:val="21"/>
        </w:rPr>
      </w:pPr>
      <w:r w:rsidRPr="008A21D5">
        <w:rPr>
          <w:rFonts w:ascii="宋体" w:hAnsi="宋体" w:hint="eastAsia"/>
          <w:szCs w:val="21"/>
        </w:rPr>
        <w:t>2.</w:t>
      </w:r>
      <w:r w:rsidRPr="008A21D5">
        <w:rPr>
          <w:rFonts w:ascii="宋体" w:hAnsi="宋体" w:hint="eastAsia"/>
          <w:szCs w:val="21"/>
        </w:rPr>
        <w:t>学习情境和实训项目设计：参考丰田</w:t>
      </w:r>
      <w:r w:rsidRPr="008A21D5">
        <w:rPr>
          <w:rFonts w:ascii="宋体" w:hAnsi="宋体" w:hint="eastAsia"/>
          <w:szCs w:val="21"/>
        </w:rPr>
        <w:t>T</w:t>
      </w:r>
      <w:r w:rsidRPr="008A21D5">
        <w:rPr>
          <w:rFonts w:ascii="宋体" w:hAnsi="宋体" w:hint="eastAsia"/>
          <w:szCs w:val="21"/>
        </w:rPr>
        <w:t>－</w:t>
      </w:r>
      <w:r w:rsidRPr="008A21D5">
        <w:rPr>
          <w:rFonts w:ascii="宋体" w:hAnsi="宋体" w:hint="eastAsia"/>
          <w:szCs w:val="21"/>
        </w:rPr>
        <w:t>TEP</w:t>
      </w:r>
      <w:r w:rsidRPr="008A21D5">
        <w:rPr>
          <w:rFonts w:ascii="宋体" w:hAnsi="宋体" w:hint="eastAsia"/>
          <w:szCs w:val="21"/>
        </w:rPr>
        <w:t>培训体系课程结构和实训项目，与合作企业专业技术人员共同开发，完成全部专业核心课程的所有实训项目和学习情境设计，完成实训指导书等相关实训教学文件的编写，在汽车类专业学生中实施。</w:t>
      </w:r>
    </w:p>
    <w:p w14:paraId="561ED0EA" w14:textId="77777777" w:rsidR="00EB6791" w:rsidRPr="008A21D5" w:rsidRDefault="00EB6791" w:rsidP="00F51E98">
      <w:pPr>
        <w:ind w:firstLineChars="200" w:firstLine="420"/>
        <w:rPr>
          <w:rFonts w:ascii="宋体" w:hAnsi="宋体"/>
          <w:szCs w:val="21"/>
        </w:rPr>
      </w:pPr>
      <w:r w:rsidRPr="008A21D5">
        <w:rPr>
          <w:rFonts w:ascii="宋体" w:hAnsi="宋体" w:hint="eastAsia"/>
          <w:szCs w:val="21"/>
        </w:rPr>
        <w:t>3.</w:t>
      </w:r>
      <w:r w:rsidRPr="008A21D5">
        <w:rPr>
          <w:rFonts w:ascii="宋体" w:hAnsi="宋体" w:hint="eastAsia"/>
          <w:szCs w:val="21"/>
        </w:rPr>
        <w:t>教学资源库建设：建成校院网汽车专业教学资源库，在校内使用。</w:t>
      </w:r>
    </w:p>
    <w:p w14:paraId="77418D0D" w14:textId="77777777" w:rsidR="00AF4B0E" w:rsidRDefault="00AF4B0E" w:rsidP="00F51E98">
      <w:pPr>
        <w:ind w:firstLineChars="200" w:firstLine="420"/>
        <w:rPr>
          <w:rFonts w:ascii="宋体" w:eastAsia="宋体" w:hAnsi="宋体" w:cs="Times New Roman"/>
          <w:bCs/>
          <w:szCs w:val="32"/>
        </w:rPr>
      </w:pPr>
      <w:r w:rsidRPr="00AF4B0E">
        <w:rPr>
          <w:rFonts w:ascii="宋体" w:eastAsia="宋体" w:hAnsi="宋体" w:cs="Times New Roman"/>
          <w:bCs/>
          <w:szCs w:val="32"/>
        </w:rPr>
        <w:t>（</w:t>
      </w:r>
      <w:r w:rsidRPr="00AF4B0E">
        <w:rPr>
          <w:rFonts w:ascii="宋体" w:eastAsia="宋体" w:hAnsi="宋体" w:cs="Times New Roman" w:hint="eastAsia"/>
          <w:bCs/>
          <w:szCs w:val="32"/>
        </w:rPr>
        <w:t>五</w:t>
      </w:r>
      <w:r w:rsidRPr="00AF4B0E">
        <w:rPr>
          <w:rFonts w:ascii="宋体" w:eastAsia="宋体" w:hAnsi="宋体" w:cs="Times New Roman"/>
          <w:bCs/>
          <w:szCs w:val="32"/>
        </w:rPr>
        <w:t>）教学方法</w:t>
      </w:r>
    </w:p>
    <w:p w14:paraId="28CD2914" w14:textId="77777777" w:rsidR="00EB6791" w:rsidRPr="00EB6791" w:rsidRDefault="00EB6791" w:rsidP="00F51E98">
      <w:pPr>
        <w:ind w:firstLineChars="200" w:firstLine="420"/>
        <w:rPr>
          <w:rFonts w:ascii="宋体" w:eastAsia="宋体" w:hAnsi="宋体" w:cs="Times New Roman"/>
          <w:bCs/>
          <w:szCs w:val="32"/>
        </w:rPr>
      </w:pPr>
      <w:r w:rsidRPr="00EB6791">
        <w:rPr>
          <w:rFonts w:ascii="宋体" w:eastAsia="宋体" w:hAnsi="宋体" w:cs="Times New Roman" w:hint="eastAsia"/>
          <w:bCs/>
          <w:szCs w:val="32"/>
        </w:rPr>
        <w:t>针对退役军人的特点，我们采取灵活多元的模式实施分类教学。适应“互联网</w:t>
      </w:r>
      <w:r w:rsidRPr="00EB6791">
        <w:rPr>
          <w:rFonts w:ascii="宋体" w:eastAsia="宋体" w:hAnsi="宋体" w:cs="Times New Roman"/>
          <w:bCs/>
          <w:szCs w:val="32"/>
        </w:rPr>
        <w:t>+职业教育”发展需求，采取线上、线下教学相结合，利用专业教学资源库信息化教学平台，工作日通过各类网络平台和资源线上学习，周末、寒暑期等节假日或晚间到校集中面授和辅导，根据行业企业生产规律，实施“旺工</w:t>
      </w:r>
      <w:r w:rsidRPr="00EB6791">
        <w:rPr>
          <w:rFonts w:ascii="宋体" w:eastAsia="宋体" w:hAnsi="宋体" w:cs="Times New Roman"/>
          <w:bCs/>
          <w:szCs w:val="32"/>
        </w:rPr>
        <w:lastRenderedPageBreak/>
        <w:t>淡学”的错峰教学，“旺工”季节以企业实践为主，“淡工” 季节以学校教学为主。利用学校、社区、企业等提供的便利场所就近实施集中教学。</w:t>
      </w:r>
    </w:p>
    <w:p w14:paraId="61ADB9C2" w14:textId="77777777" w:rsidR="00EB6791" w:rsidRPr="00AF4B0E" w:rsidRDefault="00EB6791" w:rsidP="00F51E98">
      <w:pPr>
        <w:ind w:firstLineChars="200" w:firstLine="420"/>
        <w:rPr>
          <w:rFonts w:ascii="宋体" w:eastAsia="宋体" w:hAnsi="宋体" w:cs="Times New Roman"/>
          <w:bCs/>
          <w:szCs w:val="32"/>
        </w:rPr>
      </w:pPr>
      <w:r w:rsidRPr="00EB6791">
        <w:rPr>
          <w:rFonts w:ascii="宋体" w:eastAsia="宋体" w:hAnsi="宋体" w:cs="Times New Roman" w:hint="eastAsia"/>
          <w:bCs/>
          <w:szCs w:val="32"/>
        </w:rPr>
        <w:t>为不断提高教学质量，在教案设计、课件制作、教材及教辅材料的编写以及课堂教学过程中努力贯彻启发式教学原则，充分发挥学生在学习中的主体作用和老师的主导作用。教学组织总体采取任务驱动、项目导向等教学模式。对于知识部分的教学主要采用案例分析、启发引导、讨论辩论、自主学习等教学方法，对于项目任务的教学主要通过分组讨论、角色模拟、实地调查、汇报交流、体验实战、营销技能竞赛等方法进行。教学项目和任务尽可能来自企业，使教学内容充分体现工学结合，同时，引导学生参与企业营销实践，以加深对汽车市场营销理论的理解及实际工作中的灵活运用的感悟。教学过程中教师应积极引导学生提升职业素养，提高职业道德，注重学生质量意识、创新精神和可持续发展能力的培养。</w:t>
      </w:r>
    </w:p>
    <w:p w14:paraId="60BC2AFB" w14:textId="77777777" w:rsidR="00AF4B0E" w:rsidRPr="00AF4B0E" w:rsidRDefault="00AF4B0E" w:rsidP="00F51E98">
      <w:pPr>
        <w:ind w:firstLineChars="200" w:firstLine="420"/>
        <w:rPr>
          <w:rFonts w:ascii="宋体" w:eastAsia="宋体" w:hAnsi="宋体" w:cs="Times New Roman"/>
          <w:bCs/>
          <w:szCs w:val="32"/>
        </w:rPr>
      </w:pPr>
      <w:r w:rsidRPr="00AF4B0E">
        <w:rPr>
          <w:rFonts w:ascii="宋体" w:eastAsia="宋体" w:hAnsi="宋体" w:cs="Times New Roman"/>
          <w:bCs/>
          <w:szCs w:val="32"/>
        </w:rPr>
        <w:t>（</w:t>
      </w:r>
      <w:r w:rsidRPr="00AF4B0E">
        <w:rPr>
          <w:rFonts w:ascii="宋体" w:eastAsia="宋体" w:hAnsi="宋体" w:cs="Times New Roman" w:hint="eastAsia"/>
          <w:bCs/>
          <w:szCs w:val="32"/>
        </w:rPr>
        <w:t>六</w:t>
      </w:r>
      <w:r w:rsidRPr="00AF4B0E">
        <w:rPr>
          <w:rFonts w:ascii="宋体" w:eastAsia="宋体" w:hAnsi="宋体" w:cs="Times New Roman"/>
          <w:bCs/>
          <w:szCs w:val="32"/>
        </w:rPr>
        <w:t>）学习评价</w:t>
      </w:r>
    </w:p>
    <w:p w14:paraId="2DC9C16B"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高等职业教育是以“高素质、高技能、专门型”人才为培养目标，其教学评价体系也应与其培养目标相一致。建立良好的教学评价评价体系，有助于学生素质的全面发展，有助于帮助学生提高认识自我，建立自信，关注个别差异，了解学生发展中的需求，发现和发展学生的潜能，促进学生在已有水平上的发展，充分发挥评价的教育功能。教学评价体系改革应充分考虑高等职业教育的需要，应由传统的以期未考试为主的“一元评价”，转向以过程性评价和终结性评价相结合的“多元评价”，建立一个激励学生的内在学习动力，促进学生全面发展为目标的切实可行、行之有效的、多元化的学生综合成绩评价体系。</w:t>
      </w:r>
    </w:p>
    <w:p w14:paraId="300DDE5E"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本专业的教学评价体系改革的主要思路和方法如下：</w:t>
      </w:r>
    </w:p>
    <w:p w14:paraId="1F189457" w14:textId="77777777" w:rsidR="003C3200" w:rsidRPr="003C3200" w:rsidRDefault="003C3200" w:rsidP="00F51E98">
      <w:pPr>
        <w:ind w:firstLineChars="200" w:firstLine="420"/>
        <w:rPr>
          <w:rFonts w:ascii="宋体" w:hAnsi="宋体"/>
          <w:bCs/>
          <w:color w:val="0D0D0D"/>
          <w:szCs w:val="21"/>
        </w:rPr>
      </w:pPr>
      <w:r w:rsidRPr="003C3200">
        <w:rPr>
          <w:rFonts w:ascii="宋体" w:hAnsi="宋体"/>
          <w:bCs/>
          <w:color w:val="0D0D0D"/>
          <w:szCs w:val="21"/>
        </w:rPr>
        <w:t>1.“</w:t>
      </w:r>
      <w:r w:rsidRPr="003C3200">
        <w:rPr>
          <w:rFonts w:ascii="宋体" w:hAnsi="宋体"/>
          <w:bCs/>
          <w:color w:val="0D0D0D"/>
          <w:szCs w:val="21"/>
        </w:rPr>
        <w:t>过程评价和终结评价</w:t>
      </w:r>
      <w:r w:rsidRPr="003C3200">
        <w:rPr>
          <w:rFonts w:ascii="宋体" w:hAnsi="宋体"/>
          <w:bCs/>
          <w:color w:val="0D0D0D"/>
          <w:szCs w:val="21"/>
        </w:rPr>
        <w:t>”</w:t>
      </w:r>
      <w:r w:rsidRPr="003C3200">
        <w:rPr>
          <w:rFonts w:ascii="宋体" w:hAnsi="宋体"/>
          <w:bCs/>
          <w:color w:val="0D0D0D"/>
          <w:szCs w:val="21"/>
        </w:rPr>
        <w:t>相结合</w:t>
      </w:r>
    </w:p>
    <w:p w14:paraId="0CFF9F6E"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传统的终结评价是通过期未考试，以考查学生的学习成绩，是对学完某阶段或某个级段的测试和成绩的评定，目的是评价学生是否已达到相应的“目标”要求。而过程评价则注重学生学习过程，可帮助学生提高日常的学习兴趣、培养学生的学习主动性和合作学</w:t>
      </w:r>
      <w:r w:rsidRPr="003C3200">
        <w:rPr>
          <w:rFonts w:ascii="宋体" w:hAnsi="宋体"/>
          <w:bCs/>
          <w:color w:val="0D0D0D"/>
          <w:szCs w:val="21"/>
        </w:rPr>
        <w:t>习精神，发展学生的个性。</w:t>
      </w:r>
    </w:p>
    <w:p w14:paraId="4593FFEC"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实施过程评价过程中，特别是在实践环节，对</w:t>
      </w:r>
      <w:r w:rsidRPr="003C3200">
        <w:rPr>
          <w:rFonts w:ascii="宋体" w:hAnsi="宋体"/>
          <w:bCs/>
          <w:color w:val="0D0D0D"/>
          <w:szCs w:val="21"/>
        </w:rPr>
        <w:t>1+X</w:t>
      </w:r>
      <w:r w:rsidRPr="003C3200">
        <w:rPr>
          <w:rFonts w:ascii="宋体" w:hAnsi="宋体"/>
          <w:bCs/>
          <w:color w:val="0D0D0D"/>
          <w:szCs w:val="21"/>
        </w:rPr>
        <w:t>中对应的模块的课程实践环节考核推行按照汽车运用与维修职业技能等级证书</w:t>
      </w:r>
      <w:r w:rsidRPr="003C3200">
        <w:rPr>
          <w:rFonts w:ascii="宋体" w:hAnsi="宋体"/>
          <w:bCs/>
          <w:color w:val="0D0D0D"/>
          <w:szCs w:val="21"/>
        </w:rPr>
        <w:t>(1+X)</w:t>
      </w:r>
      <w:r w:rsidRPr="003C3200">
        <w:rPr>
          <w:rFonts w:ascii="宋体" w:hAnsi="宋体"/>
          <w:bCs/>
          <w:color w:val="0D0D0D"/>
          <w:szCs w:val="21"/>
        </w:rPr>
        <w:t>标准的要求进行课内实践环节的考核。</w:t>
      </w:r>
    </w:p>
    <w:p w14:paraId="59CDED14"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实施过程评价要求教师要对学生平时学习情况进行观察和记载，教师在教学全过程中要采用多样性、开放式的方法，全方位的建立每个学生的成长记录，收集反映学生学习过程和结果的资料，包括学生提出问题、分析问题、解决问题的情况，学生对学习资料的收集情况，学生的自我评价、成绩记录及各种作品、生产实践记录，教师、学生的观察和评价，课内实训考核和平时测验的情况等。着重评价学生分析、解决问题的过程。加大过程评价的力度，记录学生的每一点成长，淡化分数的作用，可使学生能看到自己学习的进步，不断获得成就感，增强学习的自信心。</w:t>
      </w:r>
    </w:p>
    <w:p w14:paraId="4C0D0B21" w14:textId="77777777" w:rsidR="003C3200" w:rsidRPr="003C3200" w:rsidRDefault="003C3200" w:rsidP="00F51E98">
      <w:pPr>
        <w:ind w:firstLineChars="200" w:firstLine="420"/>
        <w:rPr>
          <w:rFonts w:ascii="宋体" w:hAnsi="宋体"/>
          <w:bCs/>
          <w:color w:val="0D0D0D"/>
          <w:szCs w:val="21"/>
        </w:rPr>
      </w:pPr>
      <w:r w:rsidRPr="003C3200">
        <w:rPr>
          <w:rFonts w:ascii="宋体" w:hAnsi="宋体"/>
          <w:bCs/>
          <w:color w:val="0D0D0D"/>
          <w:szCs w:val="21"/>
        </w:rPr>
        <w:t>2.</w:t>
      </w:r>
      <w:r w:rsidRPr="003C3200">
        <w:rPr>
          <w:rFonts w:ascii="宋体" w:hAnsi="宋体"/>
          <w:bCs/>
          <w:color w:val="0D0D0D"/>
          <w:szCs w:val="21"/>
        </w:rPr>
        <w:t>绝对评价与相对评价相结合</w:t>
      </w:r>
    </w:p>
    <w:p w14:paraId="2B70DC4A"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绝对评价是采取统一的标准评价学生学习的成果，虽然具有一定的公平性，但却忽视和学生个体的差异和职业教育以就业为导向的原则。采用相对评价方法，就是在教学过程中结合学生个人的基础和提高幅度，进行纵向比较和评定，可以激发每个学生学习的自信心和进取心，体现评价的激励作用。采用相对评价法，必须淡化评价的横向比较功能，强化评价的初始性、发展性和激励功能，以体现区别对待的个性评价，注重学生纵向发展与进步幅度，促进每个学生都得到发展的评价思想。</w:t>
      </w:r>
    </w:p>
    <w:p w14:paraId="23BFBA8E" w14:textId="77777777" w:rsidR="003C3200" w:rsidRPr="003C3200" w:rsidRDefault="003C3200" w:rsidP="00F51E98">
      <w:pPr>
        <w:ind w:firstLineChars="200" w:firstLine="420"/>
        <w:rPr>
          <w:rFonts w:ascii="宋体" w:hAnsi="宋体"/>
          <w:bCs/>
          <w:color w:val="0D0D0D"/>
          <w:szCs w:val="21"/>
        </w:rPr>
      </w:pPr>
      <w:r w:rsidRPr="003C3200">
        <w:rPr>
          <w:rFonts w:ascii="宋体" w:hAnsi="宋体"/>
          <w:bCs/>
          <w:color w:val="0D0D0D"/>
          <w:szCs w:val="21"/>
        </w:rPr>
        <w:t xml:space="preserve"> 3.</w:t>
      </w:r>
      <w:r w:rsidRPr="003C3200">
        <w:rPr>
          <w:rFonts w:ascii="宋体" w:hAnsi="宋体"/>
          <w:bCs/>
          <w:color w:val="0D0D0D"/>
          <w:szCs w:val="21"/>
        </w:rPr>
        <w:t>基础评价与</w:t>
      </w:r>
      <w:r w:rsidRPr="003C3200">
        <w:rPr>
          <w:rFonts w:ascii="宋体" w:hAnsi="宋体"/>
          <w:bCs/>
          <w:color w:val="0D0D0D"/>
          <w:szCs w:val="21"/>
        </w:rPr>
        <w:t>“</w:t>
      </w:r>
      <w:r w:rsidRPr="003C3200">
        <w:rPr>
          <w:rFonts w:ascii="宋体" w:hAnsi="宋体"/>
          <w:bCs/>
          <w:color w:val="0D0D0D"/>
          <w:szCs w:val="21"/>
        </w:rPr>
        <w:t>特长</w:t>
      </w:r>
      <w:r w:rsidRPr="003C3200">
        <w:rPr>
          <w:rFonts w:ascii="宋体" w:hAnsi="宋体"/>
          <w:bCs/>
          <w:color w:val="0D0D0D"/>
          <w:szCs w:val="21"/>
        </w:rPr>
        <w:t>”</w:t>
      </w:r>
      <w:r w:rsidRPr="003C3200">
        <w:rPr>
          <w:rFonts w:ascii="宋体" w:hAnsi="宋体"/>
          <w:bCs/>
          <w:color w:val="0D0D0D"/>
          <w:szCs w:val="21"/>
        </w:rPr>
        <w:t>评价相结合</w:t>
      </w:r>
    </w:p>
    <w:p w14:paraId="0D64B1DB"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职业教育要解决的根本问题是学生的就业问题，我们的毕业生面临的用人单位，不是问你“考了几分”，而更多的是问“你会做什么”，他们更关心的是学生的操作技能和分析、解决生产实际问题的能力。从就业角度而言，高的考试分数并不代表学生有强的操作技能，而学生拥有一项强的操作技能却足于让他立足于社会。一个学生，他的学习成绩不一定十分优异，各方面也许不可能均衡发展，但他自己总有某些值得他引以为骄傲和自豪的特质，这些特质最终将成为他事业成功的基础，并在他热爱的领域取得更多、更大的创造。因此，我们不能以一般的标准来评价这个学生合格不合格。为此，我们的评价方式应与之相适应，加大“特长”评价的力度和权重。要把学生特长的发展作为一个领域进行“单独”评价。在特长评价时，我们不关心学生“你考了几分？”，更观注的是“你提了几个问题？”、“你解决了几个问题？”</w:t>
      </w:r>
      <w:r w:rsidRPr="003C3200">
        <w:rPr>
          <w:rFonts w:ascii="宋体" w:hAnsi="宋体" w:hint="eastAsia"/>
          <w:bCs/>
          <w:color w:val="0D0D0D"/>
          <w:szCs w:val="21"/>
        </w:rPr>
        <w:lastRenderedPageBreak/>
        <w:t>因为一个善于思考的学生，学习起来会非常主动，学得越多，问题也越多，分析解决问题的能力也越强。</w:t>
      </w:r>
    </w:p>
    <w:p w14:paraId="6B07D0FC"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在对学生进行“特长”评价时，不能搞“一言堂”，而应由任课教师、学生自己、班级同学共同评价，鼓励学生爱好广泛，兴趣多元。</w:t>
      </w:r>
    </w:p>
    <w:p w14:paraId="25E936C1" w14:textId="77777777" w:rsidR="003C3200" w:rsidRPr="003C3200" w:rsidRDefault="003C3200" w:rsidP="00F51E98">
      <w:pPr>
        <w:ind w:firstLineChars="200" w:firstLine="420"/>
        <w:rPr>
          <w:rFonts w:ascii="宋体" w:hAnsi="宋体"/>
          <w:bCs/>
          <w:color w:val="0D0D0D"/>
          <w:szCs w:val="21"/>
        </w:rPr>
      </w:pPr>
      <w:r w:rsidRPr="003C3200">
        <w:rPr>
          <w:rFonts w:ascii="宋体" w:hAnsi="宋体"/>
          <w:bCs/>
          <w:color w:val="0D0D0D"/>
          <w:szCs w:val="21"/>
        </w:rPr>
        <w:t>4.“</w:t>
      </w:r>
      <w:r w:rsidRPr="003C3200">
        <w:rPr>
          <w:rFonts w:ascii="宋体" w:hAnsi="宋体"/>
          <w:bCs/>
          <w:color w:val="0D0D0D"/>
          <w:szCs w:val="21"/>
        </w:rPr>
        <w:t>评定等级</w:t>
      </w:r>
      <w:r w:rsidRPr="003C3200">
        <w:rPr>
          <w:rFonts w:ascii="宋体" w:hAnsi="宋体"/>
          <w:bCs/>
          <w:color w:val="0D0D0D"/>
          <w:szCs w:val="21"/>
        </w:rPr>
        <w:t>”</w:t>
      </w:r>
      <w:r w:rsidRPr="003C3200">
        <w:rPr>
          <w:rFonts w:ascii="宋体" w:hAnsi="宋体"/>
          <w:bCs/>
          <w:color w:val="0D0D0D"/>
          <w:szCs w:val="21"/>
        </w:rPr>
        <w:t>和</w:t>
      </w:r>
      <w:r w:rsidRPr="003C3200">
        <w:rPr>
          <w:rFonts w:ascii="宋体" w:hAnsi="宋体"/>
          <w:bCs/>
          <w:color w:val="0D0D0D"/>
          <w:szCs w:val="21"/>
        </w:rPr>
        <w:t>“</w:t>
      </w:r>
      <w:r w:rsidRPr="003C3200">
        <w:rPr>
          <w:rFonts w:ascii="宋体" w:hAnsi="宋体"/>
          <w:bCs/>
          <w:color w:val="0D0D0D"/>
          <w:szCs w:val="21"/>
        </w:rPr>
        <w:t>评语</w:t>
      </w:r>
      <w:r w:rsidRPr="003C3200">
        <w:rPr>
          <w:rFonts w:ascii="宋体" w:hAnsi="宋体"/>
          <w:bCs/>
          <w:color w:val="0D0D0D"/>
          <w:szCs w:val="21"/>
        </w:rPr>
        <w:t>”</w:t>
      </w:r>
      <w:r w:rsidRPr="003C3200">
        <w:rPr>
          <w:rFonts w:ascii="宋体" w:hAnsi="宋体"/>
          <w:bCs/>
          <w:color w:val="0D0D0D"/>
          <w:szCs w:val="21"/>
        </w:rPr>
        <w:t>相结合</w:t>
      </w:r>
    </w:p>
    <w:p w14:paraId="7EE65078"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职业教育以反映学生的综合技能为目的，成绩的综合评定没有必要给出一个确定的分数，可采用评定等级和评语两种形式相结合。考查科目成绩更适用于评定等级，评定等级一般采用等级制。即将学员成绩分为四级或五级制。四级制分别为优、良、及格、不及格。五级制则在良和及格之间加中。</w:t>
      </w:r>
    </w:p>
    <w:p w14:paraId="64A9FAEF" w14:textId="77777777" w:rsidR="003C3200" w:rsidRP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因为我们的教育评价的标准从知识转向了学习能力，还包括了学习动机，兴趣等非智力因素，这些体现学生情况的数据，很难用数字精确地表示出来，可用评语的形式表达，评语应根据学生平时思想品德、学习态度、学习成绩等方面的表现，在听取同学意见后由辅导教师填写，评语一定要充分肯定学生的优点和点滴进步，对缺点和不足要写得恰如其分，具体详实并鼓励其不断进步。</w:t>
      </w:r>
      <w:r w:rsidRPr="003C3200">
        <w:rPr>
          <w:rFonts w:ascii="宋体" w:hAnsi="宋体"/>
          <w:bCs/>
          <w:color w:val="0D0D0D"/>
          <w:szCs w:val="21"/>
        </w:rPr>
        <w:t>但</w:t>
      </w:r>
      <w:r w:rsidRPr="003C3200">
        <w:rPr>
          <w:rFonts w:ascii="宋体" w:hAnsi="宋体"/>
          <w:bCs/>
          <w:color w:val="0D0D0D"/>
          <w:szCs w:val="21"/>
        </w:rPr>
        <w:t>“</w:t>
      </w:r>
      <w:r w:rsidRPr="003C3200">
        <w:rPr>
          <w:rFonts w:ascii="宋体" w:hAnsi="宋体"/>
          <w:bCs/>
          <w:color w:val="0D0D0D"/>
          <w:szCs w:val="21"/>
        </w:rPr>
        <w:t>学习能力很强，学习兴趣浓厚，学习动机差，不能很好地与他人协作</w:t>
      </w:r>
      <w:r w:rsidRPr="003C3200">
        <w:rPr>
          <w:rFonts w:ascii="宋体" w:hAnsi="宋体"/>
          <w:bCs/>
          <w:color w:val="0D0D0D"/>
          <w:szCs w:val="21"/>
        </w:rPr>
        <w:t>”</w:t>
      </w:r>
      <w:r w:rsidRPr="003C3200">
        <w:rPr>
          <w:rFonts w:ascii="宋体" w:hAnsi="宋体"/>
          <w:bCs/>
          <w:color w:val="0D0D0D"/>
          <w:szCs w:val="21"/>
        </w:rPr>
        <w:t>之类的自然语言存在模糊性，对此，我们可以细化评价条目，将模糊性语言描述加以等级化，以适应新的教学评价体系。</w:t>
      </w:r>
    </w:p>
    <w:p w14:paraId="680CA007" w14:textId="77777777" w:rsidR="003C3200" w:rsidRDefault="003C3200" w:rsidP="00F51E98">
      <w:pPr>
        <w:ind w:firstLineChars="200" w:firstLine="420"/>
        <w:rPr>
          <w:rFonts w:ascii="宋体" w:hAnsi="宋体"/>
          <w:bCs/>
          <w:color w:val="0D0D0D"/>
          <w:szCs w:val="21"/>
        </w:rPr>
      </w:pPr>
      <w:r w:rsidRPr="003C3200">
        <w:rPr>
          <w:rFonts w:ascii="宋体" w:hAnsi="宋体" w:hint="eastAsia"/>
          <w:bCs/>
          <w:color w:val="0D0D0D"/>
          <w:szCs w:val="21"/>
        </w:rPr>
        <w:t>总之，学生成绩的评价要重视每一名学生的个性化发展和可持续发展，评价标准应多元化，由一元因素向多元因素转变，既要关注评价结果，更要关注学生的创新能力和实践能力，关注评价的教与学的过程，注重学生意识和情感、伦理道德修养、科学技术常识和操作技能的全面评价。评价的体系和标准只有从学生的特点和实际出发，从学生的现状出发，才能对我们的教与学起到更大的激励作用。</w:t>
      </w:r>
    </w:p>
    <w:p w14:paraId="47641A63" w14:textId="77777777" w:rsidR="00AF4B0E" w:rsidRPr="00AF4B0E" w:rsidRDefault="00AF4B0E" w:rsidP="00F51E98">
      <w:pPr>
        <w:ind w:firstLineChars="200" w:firstLine="420"/>
        <w:rPr>
          <w:rFonts w:ascii="宋体" w:eastAsia="宋体" w:hAnsi="宋体" w:cs="Times New Roman"/>
          <w:bCs/>
          <w:szCs w:val="32"/>
        </w:rPr>
      </w:pPr>
      <w:r w:rsidRPr="00AF4B0E">
        <w:rPr>
          <w:rFonts w:ascii="宋体" w:eastAsia="宋体" w:hAnsi="宋体" w:cs="Times New Roman"/>
          <w:bCs/>
          <w:szCs w:val="32"/>
        </w:rPr>
        <w:t>（</w:t>
      </w:r>
      <w:r w:rsidRPr="00AF4B0E">
        <w:rPr>
          <w:rFonts w:ascii="宋体" w:eastAsia="宋体" w:hAnsi="宋体" w:cs="Times New Roman" w:hint="eastAsia"/>
          <w:bCs/>
          <w:szCs w:val="32"/>
        </w:rPr>
        <w:t>七</w:t>
      </w:r>
      <w:r w:rsidRPr="00AF4B0E">
        <w:rPr>
          <w:rFonts w:ascii="宋体" w:eastAsia="宋体" w:hAnsi="宋体" w:cs="Times New Roman"/>
          <w:bCs/>
          <w:szCs w:val="32"/>
        </w:rPr>
        <w:t>）质量管理</w:t>
      </w:r>
    </w:p>
    <w:p w14:paraId="66552CBE" w14:textId="77777777" w:rsidR="00AF4B0E" w:rsidRPr="00AF4B0E" w:rsidRDefault="00AF4B0E" w:rsidP="00F51E98">
      <w:pPr>
        <w:ind w:firstLineChars="200" w:firstLine="420"/>
        <w:rPr>
          <w:rFonts w:ascii="宋体" w:eastAsia="宋体" w:hAnsi="宋体" w:cs="Times New Roman"/>
          <w:bCs/>
          <w:szCs w:val="21"/>
        </w:rPr>
      </w:pPr>
      <w:r w:rsidRPr="00AF4B0E">
        <w:rPr>
          <w:rFonts w:ascii="宋体" w:eastAsia="宋体" w:hAnsi="宋体" w:cs="Times New Roman" w:hint="eastAsia"/>
          <w:bCs/>
          <w:szCs w:val="21"/>
        </w:rPr>
        <w:t>1、制度建设</w:t>
      </w:r>
    </w:p>
    <w:p w14:paraId="6CA25AA0" w14:textId="77777777" w:rsidR="002C1CD6" w:rsidRPr="002C1CD6" w:rsidRDefault="002C1CD6" w:rsidP="00F51E98">
      <w:pPr>
        <w:ind w:firstLineChars="200" w:firstLine="420"/>
        <w:rPr>
          <w:rFonts w:ascii="宋体" w:eastAsia="宋体" w:hAnsi="宋体" w:cs="Times New Roman"/>
          <w:bCs/>
          <w:szCs w:val="21"/>
        </w:rPr>
      </w:pPr>
      <w:r w:rsidRPr="002C1CD6">
        <w:rPr>
          <w:rFonts w:ascii="宋体" w:eastAsia="宋体" w:hAnsi="宋体" w:cs="Times New Roman" w:hint="eastAsia"/>
          <w:bCs/>
          <w:szCs w:val="21"/>
        </w:rPr>
        <w:t>制度建设是实现科学发展的重要保证，是一个制订制度、执行制度并在实践中检验和完善制度的动态过程。要建立健全师德师风建设制度、教研活动组织制度、教学管理制度、师资队伍建设制度、学生管理制度等，并坚决执行，才能保证人才培养方案的顺利实施、目标得以实现。</w:t>
      </w:r>
    </w:p>
    <w:p w14:paraId="2B7B91A8" w14:textId="77777777" w:rsidR="002C1CD6" w:rsidRPr="002C1CD6" w:rsidRDefault="002C1CD6" w:rsidP="00F51E98">
      <w:pPr>
        <w:ind w:firstLineChars="200" w:firstLine="420"/>
        <w:rPr>
          <w:rFonts w:ascii="宋体" w:eastAsia="宋体" w:hAnsi="宋体" w:cs="Times New Roman"/>
          <w:bCs/>
          <w:szCs w:val="21"/>
        </w:rPr>
      </w:pPr>
      <w:r w:rsidRPr="002C1CD6">
        <w:rPr>
          <w:rFonts w:ascii="宋体" w:eastAsia="宋体" w:hAnsi="宋体" w:cs="Times New Roman" w:hint="eastAsia"/>
          <w:bCs/>
          <w:szCs w:val="21"/>
        </w:rPr>
        <w:t>（</w:t>
      </w:r>
      <w:r w:rsidRPr="002C1CD6">
        <w:rPr>
          <w:rFonts w:ascii="宋体" w:eastAsia="宋体" w:hAnsi="宋体" w:cs="Times New Roman"/>
          <w:bCs/>
          <w:szCs w:val="21"/>
        </w:rPr>
        <w:t>1）要进一步完善具有较强可操作性和较高透明度的各教学环节质量标准。要组织制定相关人员的工作规范并认真组织实施，严格执行，坚持原则，不循私情，实现教学管理全方位、全过程的规范化、制度化，实现教学管理的经常性、稳定性和连贯性。</w:t>
      </w:r>
    </w:p>
    <w:p w14:paraId="3E8F924E" w14:textId="77777777" w:rsidR="002C1CD6" w:rsidRPr="002C1CD6" w:rsidRDefault="002C1CD6" w:rsidP="00F51E98">
      <w:pPr>
        <w:ind w:firstLineChars="200" w:firstLine="420"/>
        <w:rPr>
          <w:rFonts w:ascii="宋体" w:eastAsia="宋体" w:hAnsi="宋体" w:cs="Times New Roman"/>
          <w:bCs/>
          <w:szCs w:val="21"/>
        </w:rPr>
      </w:pPr>
      <w:r w:rsidRPr="002C1CD6">
        <w:rPr>
          <w:rFonts w:ascii="宋体" w:eastAsia="宋体" w:hAnsi="宋体" w:cs="Times New Roman" w:hint="eastAsia"/>
          <w:bCs/>
          <w:szCs w:val="21"/>
        </w:rPr>
        <w:t>（</w:t>
      </w:r>
      <w:r w:rsidRPr="002C1CD6">
        <w:rPr>
          <w:rFonts w:ascii="宋体" w:eastAsia="宋体" w:hAnsi="宋体" w:cs="Times New Roman"/>
          <w:bCs/>
          <w:szCs w:val="21"/>
        </w:rPr>
        <w:t>2）要大力推行激励机制。高校的教学活动是一种智力型的高层次活动，同时教学活动的参与者，老师和学生都具有较高的素质，因此，教学管理不能一律追求严厉，而应在严格管理的同时，有效运用激励机制，以调动师生的积极性和自觉性。</w:t>
      </w:r>
    </w:p>
    <w:p w14:paraId="24EC7DA0" w14:textId="77777777" w:rsidR="002C1CD6" w:rsidRPr="002C1CD6" w:rsidRDefault="002C1CD6" w:rsidP="00F51E98">
      <w:pPr>
        <w:ind w:firstLineChars="200" w:firstLine="420"/>
        <w:rPr>
          <w:rFonts w:ascii="宋体" w:eastAsia="宋体" w:hAnsi="宋体" w:cs="Times New Roman"/>
          <w:bCs/>
          <w:szCs w:val="21"/>
        </w:rPr>
      </w:pPr>
      <w:r w:rsidRPr="002C1CD6">
        <w:rPr>
          <w:rFonts w:ascii="宋体" w:eastAsia="宋体" w:hAnsi="宋体" w:cs="Times New Roman" w:hint="eastAsia"/>
          <w:bCs/>
          <w:szCs w:val="21"/>
        </w:rPr>
        <w:t>（</w:t>
      </w:r>
      <w:r w:rsidRPr="002C1CD6">
        <w:rPr>
          <w:rFonts w:ascii="宋体" w:eastAsia="宋体" w:hAnsi="宋体" w:cs="Times New Roman"/>
          <w:bCs/>
          <w:szCs w:val="21"/>
        </w:rPr>
        <w:t>3）要强化教师业绩考核与评估。首先，应强化常规的教学检查与监督。其次，要根据不同层次和类型的教学工作要求，制定科学合理的评估指标体系，采用切实可行的评估方法，突出量化管理，对各层次和类型的教学管理工作进行评估，以客观地评价工作状况，肯定工作成绩，发现存在问题，为改进工作指明方向。最后，通过客观公正的教学考核与评估结果，运用各种精神和物质手段，对优秀者加以奖励，对工作质量达不到要求甚至造成教学事故者进行必要的惩罚，形成积极向上的良好氛围。</w:t>
      </w:r>
    </w:p>
    <w:p w14:paraId="1F9C1AF3" w14:textId="77777777" w:rsidR="002C1CD6" w:rsidRPr="002C1CD6" w:rsidRDefault="002C1CD6" w:rsidP="00F51E98">
      <w:pPr>
        <w:ind w:firstLineChars="200" w:firstLine="420"/>
        <w:rPr>
          <w:rFonts w:ascii="宋体" w:eastAsia="宋体" w:hAnsi="宋体" w:cs="Times New Roman"/>
          <w:bCs/>
          <w:szCs w:val="21"/>
        </w:rPr>
      </w:pPr>
      <w:r w:rsidRPr="002C1CD6">
        <w:rPr>
          <w:rFonts w:ascii="宋体" w:eastAsia="宋体" w:hAnsi="宋体" w:cs="Times New Roman" w:hint="eastAsia"/>
          <w:bCs/>
          <w:szCs w:val="21"/>
        </w:rPr>
        <w:t>（</w:t>
      </w:r>
      <w:r w:rsidRPr="002C1CD6">
        <w:rPr>
          <w:rFonts w:ascii="宋体" w:eastAsia="宋体" w:hAnsi="宋体" w:cs="Times New Roman"/>
          <w:bCs/>
          <w:szCs w:val="21"/>
        </w:rPr>
        <w:t>4）要创新学习效果评价方式。在学校和学院的有关规定框架内，针对专业特点完善和改革学习效果评价方式，注重实际效果。一是在现有体系的基础上，改革学分分配，加大实践环节的学分比重。考试方式、考试内容、考试过程、评分标准等，在严格照章执行的基础上，进行适当的改革。如考试形式的多样化、灵活性；评分标准的适宜性、多向性等；二是将实践成绩特别是高级别的专业比赛成绩和其他社会认可的专业成绩如论文发表、作品采用等纳入学分体系中；三是针对专业特点，进行毕业论文环节的多样化探索，如以论文、策划案、作品设计制作、调研报告等形式完</w:t>
      </w:r>
      <w:r w:rsidRPr="002C1CD6">
        <w:rPr>
          <w:rFonts w:ascii="宋体" w:eastAsia="宋体" w:hAnsi="宋体" w:cs="Times New Roman" w:hint="eastAsia"/>
          <w:bCs/>
          <w:szCs w:val="21"/>
        </w:rPr>
        <w:t>成毕业设计任务，并摸索制定相应的管理办法和评分标准。</w:t>
      </w:r>
    </w:p>
    <w:p w14:paraId="42C29C1E" w14:textId="77777777" w:rsidR="002C1CD6" w:rsidRPr="002C1CD6" w:rsidRDefault="002C1CD6" w:rsidP="00F51E98">
      <w:pPr>
        <w:ind w:firstLineChars="200" w:firstLine="420"/>
        <w:rPr>
          <w:rFonts w:ascii="宋体" w:eastAsia="宋体" w:hAnsi="宋体" w:cs="Times New Roman"/>
          <w:bCs/>
          <w:szCs w:val="21"/>
        </w:rPr>
      </w:pPr>
      <w:r w:rsidRPr="002C1CD6">
        <w:rPr>
          <w:rFonts w:ascii="宋体" w:eastAsia="宋体" w:hAnsi="宋体" w:cs="Times New Roman" w:hint="eastAsia"/>
          <w:bCs/>
          <w:szCs w:val="21"/>
        </w:rPr>
        <w:t>（</w:t>
      </w:r>
      <w:r w:rsidRPr="002C1CD6">
        <w:rPr>
          <w:rFonts w:ascii="宋体" w:eastAsia="宋体" w:hAnsi="宋体" w:cs="Times New Roman"/>
          <w:bCs/>
          <w:szCs w:val="21"/>
        </w:rPr>
        <w:t>5）要推行“导师制”，加强对学生的就业指导。指导科研与学业，帮助学生制定人生职业规划，提供学习和就业方面的参考建议。广泛开展与用人单位的全方位合作， 从而为学生就业创造更好的就业条件。</w:t>
      </w:r>
    </w:p>
    <w:p w14:paraId="3EEBFB72" w14:textId="77777777" w:rsidR="002C1CD6" w:rsidRDefault="002C1CD6" w:rsidP="00F51E98">
      <w:pPr>
        <w:ind w:firstLineChars="200" w:firstLine="420"/>
        <w:rPr>
          <w:rFonts w:ascii="宋体" w:eastAsia="宋体" w:hAnsi="宋体" w:cs="Times New Roman"/>
          <w:bCs/>
          <w:szCs w:val="21"/>
        </w:rPr>
      </w:pPr>
      <w:r w:rsidRPr="002C1CD6">
        <w:rPr>
          <w:rFonts w:ascii="宋体" w:eastAsia="宋体" w:hAnsi="宋体" w:cs="Times New Roman" w:hint="eastAsia"/>
          <w:bCs/>
          <w:szCs w:val="21"/>
        </w:rPr>
        <w:t>（</w:t>
      </w:r>
      <w:r w:rsidRPr="002C1CD6">
        <w:rPr>
          <w:rFonts w:ascii="宋体" w:eastAsia="宋体" w:hAnsi="宋体" w:cs="Times New Roman"/>
          <w:bCs/>
          <w:szCs w:val="21"/>
        </w:rPr>
        <w:t>6）开展一年一次的专业社会调查，广泛听取产业界对学生质量的反馈，通过了解社会对专业人</w:t>
      </w:r>
      <w:r w:rsidRPr="002C1CD6">
        <w:rPr>
          <w:rFonts w:ascii="宋体" w:eastAsia="宋体" w:hAnsi="宋体" w:cs="Times New Roman"/>
          <w:bCs/>
          <w:szCs w:val="21"/>
        </w:rPr>
        <w:lastRenderedPageBreak/>
        <w:t>才培养方案的建议，不断进行专业结构调整和培养方案优化。同时，学习国内外大学的先进经验，本专业访学人员（不管出国还是在国内）都带着学习先进教学管理方法的任务，将比较好的教学管理制度和方法带回来，选择符合本专业情况的部分用在本专业的教学管理中。</w:t>
      </w:r>
    </w:p>
    <w:p w14:paraId="7E1A285D" w14:textId="77777777" w:rsidR="00AF4B0E" w:rsidRPr="00AF4B0E" w:rsidRDefault="00AF4B0E" w:rsidP="00F51E98">
      <w:pPr>
        <w:ind w:firstLineChars="200" w:firstLine="420"/>
        <w:rPr>
          <w:rFonts w:ascii="宋体" w:eastAsia="宋体" w:hAnsi="宋体" w:cs="Times New Roman"/>
          <w:bCs/>
          <w:szCs w:val="21"/>
        </w:rPr>
      </w:pPr>
      <w:r w:rsidRPr="00AF4B0E">
        <w:rPr>
          <w:rFonts w:ascii="宋体" w:eastAsia="宋体" w:hAnsi="宋体" w:cs="Times New Roman" w:hint="eastAsia"/>
          <w:bCs/>
          <w:szCs w:val="21"/>
        </w:rPr>
        <w:t>2、校企合作、工学结合长效机制建设</w:t>
      </w:r>
    </w:p>
    <w:p w14:paraId="4C8B83D3" w14:textId="77777777" w:rsidR="00AF4B0E" w:rsidRDefault="00AF4B0E" w:rsidP="00F51E98">
      <w:pPr>
        <w:ind w:firstLineChars="200" w:firstLine="420"/>
        <w:rPr>
          <w:rFonts w:ascii="宋体" w:eastAsia="宋体" w:hAnsi="宋体" w:cs="Times New Roman"/>
          <w:bCs/>
          <w:szCs w:val="21"/>
        </w:rPr>
      </w:pPr>
      <w:r w:rsidRPr="00AF4B0E">
        <w:rPr>
          <w:rFonts w:ascii="宋体" w:eastAsia="宋体" w:hAnsi="宋体" w:cs="Times New Roman" w:hint="eastAsia"/>
          <w:bCs/>
          <w:szCs w:val="21"/>
        </w:rPr>
        <w:t>（1）专业群产学合作委员会</w:t>
      </w:r>
    </w:p>
    <w:p w14:paraId="1F4D223A" w14:textId="77777777" w:rsidR="002C1CD6" w:rsidRPr="002C1CD6" w:rsidRDefault="002C1CD6" w:rsidP="002C1CD6">
      <w:pPr>
        <w:spacing w:line="360" w:lineRule="exact"/>
        <w:ind w:firstLineChars="150" w:firstLine="315"/>
        <w:jc w:val="center"/>
        <w:rPr>
          <w:rFonts w:ascii="宋体" w:eastAsia="宋体" w:hAnsi="宋体" w:cs="Times New Roman"/>
          <w:szCs w:val="21"/>
        </w:rPr>
      </w:pPr>
      <w:r w:rsidRPr="002C1CD6">
        <w:rPr>
          <w:rFonts w:ascii="宋体" w:eastAsia="宋体" w:hAnsi="宋体" w:cs="Times New Roman" w:hint="eastAsia"/>
          <w:szCs w:val="21"/>
        </w:rPr>
        <w:t>汽车类专业产学研合作委员会行业企业委员构成汇总表</w:t>
      </w:r>
    </w:p>
    <w:tbl>
      <w:tblPr>
        <w:tblW w:w="87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801"/>
        <w:gridCol w:w="494"/>
        <w:gridCol w:w="494"/>
        <w:gridCol w:w="1259"/>
        <w:gridCol w:w="800"/>
        <w:gridCol w:w="1202"/>
        <w:gridCol w:w="3095"/>
      </w:tblGrid>
      <w:tr w:rsidR="002C1CD6" w:rsidRPr="002C1CD6" w14:paraId="0E962FC0"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6D26C61D" w14:textId="77777777" w:rsidR="002C1CD6" w:rsidRPr="002C1CD6" w:rsidRDefault="002C1CD6" w:rsidP="002C1CD6">
            <w:pPr>
              <w:widowControl/>
              <w:spacing w:before="100" w:beforeAutospacing="1" w:after="330" w:line="460" w:lineRule="exact"/>
              <w:jc w:val="center"/>
              <w:rPr>
                <w:rFonts w:ascii="宋体" w:eastAsia="宋体" w:hAnsi="宋体" w:cs="宋体"/>
                <w:kern w:val="0"/>
                <w:szCs w:val="21"/>
              </w:rPr>
            </w:pPr>
            <w:r w:rsidRPr="002C1CD6">
              <w:rPr>
                <w:rFonts w:ascii="宋体" w:eastAsia="宋体" w:hAnsi="宋体" w:cs="宋体" w:hint="eastAsia"/>
                <w:kern w:val="0"/>
                <w:szCs w:val="21"/>
              </w:rPr>
              <w:t>序号</w:t>
            </w:r>
          </w:p>
        </w:tc>
        <w:tc>
          <w:tcPr>
            <w:tcW w:w="801" w:type="dxa"/>
            <w:tcBorders>
              <w:top w:val="single" w:sz="4" w:space="0" w:color="auto"/>
              <w:left w:val="single" w:sz="4" w:space="0" w:color="auto"/>
              <w:bottom w:val="single" w:sz="4" w:space="0" w:color="auto"/>
              <w:right w:val="single" w:sz="4" w:space="0" w:color="auto"/>
            </w:tcBorders>
            <w:vAlign w:val="center"/>
          </w:tcPr>
          <w:p w14:paraId="038B2579" w14:textId="77777777" w:rsidR="002C1CD6" w:rsidRPr="002C1CD6" w:rsidRDefault="002C1CD6" w:rsidP="002C1CD6">
            <w:pPr>
              <w:widowControl/>
              <w:spacing w:before="100" w:beforeAutospacing="1" w:after="330" w:line="460" w:lineRule="exact"/>
              <w:jc w:val="center"/>
              <w:rPr>
                <w:rFonts w:ascii="宋体" w:eastAsia="宋体" w:hAnsi="宋体" w:cs="宋体"/>
                <w:kern w:val="0"/>
                <w:szCs w:val="21"/>
              </w:rPr>
            </w:pPr>
            <w:r w:rsidRPr="002C1CD6">
              <w:rPr>
                <w:rFonts w:ascii="宋体" w:eastAsia="宋体" w:hAnsi="宋体" w:cs="宋体" w:hint="eastAsia"/>
                <w:kern w:val="0"/>
                <w:szCs w:val="21"/>
              </w:rPr>
              <w:t>姓  名</w:t>
            </w:r>
          </w:p>
        </w:tc>
        <w:tc>
          <w:tcPr>
            <w:tcW w:w="494" w:type="dxa"/>
            <w:tcBorders>
              <w:top w:val="single" w:sz="4" w:space="0" w:color="auto"/>
              <w:left w:val="single" w:sz="4" w:space="0" w:color="auto"/>
              <w:bottom w:val="single" w:sz="4" w:space="0" w:color="auto"/>
              <w:right w:val="single" w:sz="4" w:space="0" w:color="auto"/>
            </w:tcBorders>
            <w:vAlign w:val="center"/>
          </w:tcPr>
          <w:p w14:paraId="0C294BD5" w14:textId="77777777" w:rsidR="002C1CD6" w:rsidRPr="002C1CD6" w:rsidRDefault="002C1CD6" w:rsidP="002C1CD6">
            <w:pPr>
              <w:widowControl/>
              <w:spacing w:before="100" w:beforeAutospacing="1" w:after="330" w:line="460" w:lineRule="exact"/>
              <w:jc w:val="center"/>
              <w:rPr>
                <w:rFonts w:ascii="宋体" w:eastAsia="宋体" w:hAnsi="宋体" w:cs="宋体"/>
                <w:kern w:val="0"/>
                <w:szCs w:val="21"/>
              </w:rPr>
            </w:pPr>
            <w:r w:rsidRPr="002C1CD6">
              <w:rPr>
                <w:rFonts w:ascii="宋体" w:eastAsia="宋体" w:hAnsi="宋体" w:cs="宋体" w:hint="eastAsia"/>
                <w:kern w:val="0"/>
                <w:szCs w:val="21"/>
              </w:rPr>
              <w:t>性别</w:t>
            </w:r>
          </w:p>
        </w:tc>
        <w:tc>
          <w:tcPr>
            <w:tcW w:w="494" w:type="dxa"/>
            <w:tcBorders>
              <w:top w:val="single" w:sz="4" w:space="0" w:color="auto"/>
              <w:left w:val="single" w:sz="4" w:space="0" w:color="auto"/>
              <w:bottom w:val="single" w:sz="4" w:space="0" w:color="auto"/>
              <w:right w:val="single" w:sz="4" w:space="0" w:color="auto"/>
            </w:tcBorders>
            <w:vAlign w:val="center"/>
          </w:tcPr>
          <w:p w14:paraId="274ED8B0" w14:textId="77777777" w:rsidR="002C1CD6" w:rsidRPr="002C1CD6" w:rsidRDefault="002C1CD6" w:rsidP="002C1CD6">
            <w:pPr>
              <w:widowControl/>
              <w:spacing w:before="100" w:beforeAutospacing="1" w:after="330" w:line="460" w:lineRule="exact"/>
              <w:jc w:val="center"/>
              <w:rPr>
                <w:rFonts w:ascii="宋体" w:eastAsia="宋体" w:hAnsi="宋体" w:cs="宋体"/>
                <w:kern w:val="0"/>
                <w:szCs w:val="21"/>
              </w:rPr>
            </w:pPr>
            <w:r w:rsidRPr="002C1CD6">
              <w:rPr>
                <w:rFonts w:ascii="宋体" w:eastAsia="宋体" w:hAnsi="宋体" w:cs="宋体" w:hint="eastAsia"/>
                <w:kern w:val="0"/>
                <w:szCs w:val="21"/>
              </w:rPr>
              <w:t>年龄</w:t>
            </w:r>
          </w:p>
        </w:tc>
        <w:tc>
          <w:tcPr>
            <w:tcW w:w="1259" w:type="dxa"/>
            <w:tcBorders>
              <w:top w:val="single" w:sz="4" w:space="0" w:color="auto"/>
              <w:left w:val="single" w:sz="4" w:space="0" w:color="auto"/>
              <w:bottom w:val="single" w:sz="4" w:space="0" w:color="auto"/>
              <w:right w:val="single" w:sz="4" w:space="0" w:color="auto"/>
            </w:tcBorders>
            <w:vAlign w:val="center"/>
          </w:tcPr>
          <w:p w14:paraId="16DB9528" w14:textId="77777777" w:rsidR="002C1CD6" w:rsidRPr="002C1CD6" w:rsidRDefault="002C1CD6" w:rsidP="002C1CD6">
            <w:pPr>
              <w:widowControl/>
              <w:spacing w:before="100" w:beforeAutospacing="1" w:after="330" w:line="460" w:lineRule="exact"/>
              <w:jc w:val="center"/>
              <w:rPr>
                <w:rFonts w:ascii="宋体" w:eastAsia="宋体" w:hAnsi="宋体" w:cs="宋体"/>
                <w:kern w:val="0"/>
                <w:szCs w:val="21"/>
              </w:rPr>
            </w:pPr>
            <w:r w:rsidRPr="002C1CD6">
              <w:rPr>
                <w:rFonts w:ascii="宋体" w:eastAsia="宋体" w:hAnsi="宋体" w:cs="宋体" w:hint="eastAsia"/>
                <w:kern w:val="0"/>
                <w:szCs w:val="21"/>
              </w:rPr>
              <w:t>合作企业(行业部门)</w:t>
            </w:r>
          </w:p>
        </w:tc>
        <w:tc>
          <w:tcPr>
            <w:tcW w:w="800" w:type="dxa"/>
            <w:tcBorders>
              <w:top w:val="single" w:sz="4" w:space="0" w:color="auto"/>
              <w:left w:val="single" w:sz="4" w:space="0" w:color="auto"/>
              <w:bottom w:val="single" w:sz="4" w:space="0" w:color="auto"/>
              <w:right w:val="single" w:sz="4" w:space="0" w:color="auto"/>
            </w:tcBorders>
            <w:vAlign w:val="center"/>
          </w:tcPr>
          <w:p w14:paraId="00F5E25F" w14:textId="77777777" w:rsidR="002C1CD6" w:rsidRPr="002C1CD6" w:rsidRDefault="002C1CD6" w:rsidP="002C1CD6">
            <w:pPr>
              <w:widowControl/>
              <w:spacing w:before="100" w:beforeAutospacing="1" w:after="330" w:line="460" w:lineRule="exact"/>
              <w:jc w:val="center"/>
              <w:rPr>
                <w:rFonts w:ascii="宋体" w:eastAsia="宋体" w:hAnsi="宋体" w:cs="宋体"/>
                <w:kern w:val="0"/>
                <w:szCs w:val="21"/>
              </w:rPr>
            </w:pPr>
            <w:r w:rsidRPr="002C1CD6">
              <w:rPr>
                <w:rFonts w:ascii="宋体" w:eastAsia="宋体" w:hAnsi="宋体" w:cs="宋体" w:hint="eastAsia"/>
                <w:kern w:val="0"/>
                <w:szCs w:val="21"/>
              </w:rPr>
              <w:t>职 务</w:t>
            </w:r>
          </w:p>
        </w:tc>
        <w:tc>
          <w:tcPr>
            <w:tcW w:w="1202" w:type="dxa"/>
            <w:tcBorders>
              <w:top w:val="single" w:sz="4" w:space="0" w:color="auto"/>
              <w:left w:val="single" w:sz="4" w:space="0" w:color="auto"/>
              <w:bottom w:val="single" w:sz="4" w:space="0" w:color="auto"/>
              <w:right w:val="single" w:sz="4" w:space="0" w:color="auto"/>
            </w:tcBorders>
            <w:vAlign w:val="center"/>
          </w:tcPr>
          <w:p w14:paraId="73FA0AE2" w14:textId="77777777" w:rsidR="002C1CD6" w:rsidRPr="002C1CD6" w:rsidRDefault="002C1CD6" w:rsidP="002C1CD6">
            <w:pPr>
              <w:widowControl/>
              <w:spacing w:before="100" w:beforeAutospacing="1" w:after="330" w:line="460" w:lineRule="exact"/>
              <w:jc w:val="center"/>
              <w:rPr>
                <w:rFonts w:ascii="宋体" w:eastAsia="宋体" w:hAnsi="宋体" w:cs="宋体"/>
                <w:kern w:val="0"/>
                <w:szCs w:val="21"/>
              </w:rPr>
            </w:pPr>
            <w:r w:rsidRPr="002C1CD6">
              <w:rPr>
                <w:rFonts w:ascii="宋体" w:eastAsia="宋体" w:hAnsi="宋体" w:cs="宋体" w:hint="eastAsia"/>
                <w:kern w:val="0"/>
                <w:szCs w:val="21"/>
              </w:rPr>
              <w:t>职 称</w:t>
            </w:r>
          </w:p>
        </w:tc>
        <w:tc>
          <w:tcPr>
            <w:tcW w:w="3095" w:type="dxa"/>
            <w:tcBorders>
              <w:top w:val="single" w:sz="4" w:space="0" w:color="auto"/>
              <w:left w:val="single" w:sz="4" w:space="0" w:color="auto"/>
              <w:bottom w:val="single" w:sz="4" w:space="0" w:color="auto"/>
              <w:right w:val="single" w:sz="4" w:space="0" w:color="auto"/>
            </w:tcBorders>
            <w:vAlign w:val="center"/>
          </w:tcPr>
          <w:p w14:paraId="5A807F08" w14:textId="77777777" w:rsidR="002C1CD6" w:rsidRPr="002C1CD6" w:rsidRDefault="002C1CD6" w:rsidP="002C1CD6">
            <w:pPr>
              <w:widowControl/>
              <w:spacing w:before="100" w:beforeAutospacing="1" w:after="330" w:line="460" w:lineRule="exact"/>
              <w:jc w:val="center"/>
              <w:rPr>
                <w:rFonts w:ascii="宋体" w:eastAsia="宋体" w:hAnsi="宋体" w:cs="宋体"/>
                <w:kern w:val="0"/>
                <w:szCs w:val="21"/>
              </w:rPr>
            </w:pPr>
            <w:r w:rsidRPr="002C1CD6">
              <w:rPr>
                <w:rFonts w:ascii="宋体" w:eastAsia="宋体" w:hAnsi="宋体" w:cs="宋体" w:hint="eastAsia"/>
                <w:kern w:val="0"/>
                <w:szCs w:val="21"/>
              </w:rPr>
              <w:t>校企合作的主要内容与形式</w:t>
            </w:r>
          </w:p>
        </w:tc>
      </w:tr>
      <w:tr w:rsidR="002C1CD6" w:rsidRPr="002C1CD6" w14:paraId="5D420CF0"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32B2840F" w14:textId="77777777" w:rsidR="002C1CD6" w:rsidRPr="002C1CD6" w:rsidRDefault="002C1CD6" w:rsidP="002C1CD6">
            <w:pPr>
              <w:widowControl/>
              <w:jc w:val="center"/>
              <w:rPr>
                <w:rFonts w:ascii="宋体" w:eastAsia="宋体" w:hAnsi="宋体" w:cs="Times New Roman"/>
                <w:szCs w:val="21"/>
              </w:rPr>
            </w:pPr>
            <w:r w:rsidRPr="002C1CD6">
              <w:rPr>
                <w:rFonts w:ascii="宋体" w:eastAsia="宋体" w:hAnsi="宋体" w:cs="Times New Roman" w:hint="eastAsia"/>
                <w:szCs w:val="21"/>
              </w:rPr>
              <w:t>1</w:t>
            </w:r>
          </w:p>
        </w:tc>
        <w:tc>
          <w:tcPr>
            <w:tcW w:w="801" w:type="dxa"/>
            <w:tcBorders>
              <w:top w:val="single" w:sz="4" w:space="0" w:color="auto"/>
              <w:left w:val="single" w:sz="4" w:space="0" w:color="auto"/>
              <w:bottom w:val="single" w:sz="4" w:space="0" w:color="auto"/>
              <w:right w:val="single" w:sz="4" w:space="0" w:color="auto"/>
            </w:tcBorders>
            <w:vAlign w:val="center"/>
          </w:tcPr>
          <w:p w14:paraId="05810CD8"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黄俊英</w:t>
            </w:r>
          </w:p>
        </w:tc>
        <w:tc>
          <w:tcPr>
            <w:tcW w:w="494" w:type="dxa"/>
            <w:tcBorders>
              <w:top w:val="single" w:sz="4" w:space="0" w:color="auto"/>
              <w:left w:val="single" w:sz="4" w:space="0" w:color="auto"/>
              <w:bottom w:val="single" w:sz="4" w:space="0" w:color="auto"/>
              <w:right w:val="single" w:sz="4" w:space="0" w:color="auto"/>
            </w:tcBorders>
            <w:vAlign w:val="center"/>
          </w:tcPr>
          <w:p w14:paraId="42D66255"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女</w:t>
            </w:r>
          </w:p>
        </w:tc>
        <w:tc>
          <w:tcPr>
            <w:tcW w:w="494" w:type="dxa"/>
            <w:tcBorders>
              <w:top w:val="single" w:sz="4" w:space="0" w:color="auto"/>
              <w:left w:val="single" w:sz="4" w:space="0" w:color="auto"/>
              <w:bottom w:val="single" w:sz="4" w:space="0" w:color="auto"/>
              <w:right w:val="single" w:sz="4" w:space="0" w:color="auto"/>
            </w:tcBorders>
            <w:vAlign w:val="center"/>
          </w:tcPr>
          <w:p w14:paraId="358722A2"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58</w:t>
            </w:r>
          </w:p>
        </w:tc>
        <w:tc>
          <w:tcPr>
            <w:tcW w:w="1259" w:type="dxa"/>
            <w:tcBorders>
              <w:top w:val="single" w:sz="4" w:space="0" w:color="auto"/>
              <w:left w:val="single" w:sz="4" w:space="0" w:color="auto"/>
              <w:bottom w:val="single" w:sz="4" w:space="0" w:color="auto"/>
              <w:right w:val="single" w:sz="4" w:space="0" w:color="auto"/>
            </w:tcBorders>
            <w:vAlign w:val="center"/>
          </w:tcPr>
          <w:p w14:paraId="1C486CD5"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福建省汽车维修协会</w:t>
            </w:r>
          </w:p>
        </w:tc>
        <w:tc>
          <w:tcPr>
            <w:tcW w:w="800" w:type="dxa"/>
            <w:tcBorders>
              <w:top w:val="single" w:sz="4" w:space="0" w:color="auto"/>
              <w:left w:val="single" w:sz="4" w:space="0" w:color="auto"/>
              <w:bottom w:val="single" w:sz="4" w:space="0" w:color="auto"/>
              <w:right w:val="single" w:sz="4" w:space="0" w:color="auto"/>
            </w:tcBorders>
            <w:vAlign w:val="center"/>
          </w:tcPr>
          <w:p w14:paraId="2183E1E6"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秘书长</w:t>
            </w:r>
          </w:p>
        </w:tc>
        <w:tc>
          <w:tcPr>
            <w:tcW w:w="1202" w:type="dxa"/>
            <w:tcBorders>
              <w:top w:val="single" w:sz="4" w:space="0" w:color="auto"/>
              <w:left w:val="single" w:sz="4" w:space="0" w:color="auto"/>
              <w:bottom w:val="single" w:sz="4" w:space="0" w:color="auto"/>
              <w:right w:val="single" w:sz="4" w:space="0" w:color="auto"/>
            </w:tcBorders>
            <w:vAlign w:val="center"/>
          </w:tcPr>
          <w:p w14:paraId="5B7E0913"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工程师</w:t>
            </w:r>
          </w:p>
        </w:tc>
        <w:tc>
          <w:tcPr>
            <w:tcW w:w="3095" w:type="dxa"/>
            <w:tcBorders>
              <w:top w:val="single" w:sz="4" w:space="0" w:color="auto"/>
              <w:left w:val="single" w:sz="4" w:space="0" w:color="auto"/>
              <w:bottom w:val="single" w:sz="4" w:space="0" w:color="auto"/>
              <w:right w:val="single" w:sz="4" w:space="0" w:color="auto"/>
            </w:tcBorders>
            <w:vAlign w:val="center"/>
          </w:tcPr>
          <w:p w14:paraId="0D2EF38C"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专业建设指导、技术交流、维修行业培训支持交流</w:t>
            </w:r>
          </w:p>
        </w:tc>
      </w:tr>
      <w:tr w:rsidR="002C1CD6" w:rsidRPr="002C1CD6" w14:paraId="3EE67829"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49F72D2D" w14:textId="77777777" w:rsidR="002C1CD6" w:rsidRPr="002C1CD6" w:rsidRDefault="002C1CD6" w:rsidP="002C1CD6">
            <w:pPr>
              <w:widowControl/>
              <w:jc w:val="center"/>
              <w:rPr>
                <w:rFonts w:ascii="宋体" w:eastAsia="宋体" w:hAnsi="宋体" w:cs="Times New Roman"/>
                <w:szCs w:val="21"/>
              </w:rPr>
            </w:pPr>
            <w:r w:rsidRPr="002C1CD6">
              <w:rPr>
                <w:rFonts w:ascii="宋体" w:eastAsia="宋体" w:hAnsi="宋体" w:cs="Times New Roman" w:hint="eastAsia"/>
                <w:szCs w:val="21"/>
              </w:rPr>
              <w:t>2</w:t>
            </w:r>
          </w:p>
        </w:tc>
        <w:tc>
          <w:tcPr>
            <w:tcW w:w="801" w:type="dxa"/>
            <w:tcBorders>
              <w:top w:val="single" w:sz="4" w:space="0" w:color="auto"/>
              <w:left w:val="single" w:sz="4" w:space="0" w:color="auto"/>
              <w:bottom w:val="single" w:sz="4" w:space="0" w:color="auto"/>
              <w:right w:val="single" w:sz="4" w:space="0" w:color="auto"/>
            </w:tcBorders>
            <w:vAlign w:val="center"/>
          </w:tcPr>
          <w:p w14:paraId="2A8CF6F5"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赵云</w:t>
            </w:r>
          </w:p>
        </w:tc>
        <w:tc>
          <w:tcPr>
            <w:tcW w:w="494" w:type="dxa"/>
            <w:tcBorders>
              <w:top w:val="single" w:sz="4" w:space="0" w:color="auto"/>
              <w:left w:val="single" w:sz="4" w:space="0" w:color="auto"/>
              <w:bottom w:val="single" w:sz="4" w:space="0" w:color="auto"/>
              <w:right w:val="single" w:sz="4" w:space="0" w:color="auto"/>
            </w:tcBorders>
            <w:vAlign w:val="center"/>
          </w:tcPr>
          <w:p w14:paraId="7CEAE626"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5A8C3524"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54</w:t>
            </w:r>
          </w:p>
        </w:tc>
        <w:tc>
          <w:tcPr>
            <w:tcW w:w="1259" w:type="dxa"/>
            <w:tcBorders>
              <w:top w:val="single" w:sz="4" w:space="0" w:color="auto"/>
              <w:left w:val="single" w:sz="4" w:space="0" w:color="auto"/>
              <w:bottom w:val="single" w:sz="4" w:space="0" w:color="auto"/>
              <w:right w:val="single" w:sz="4" w:space="0" w:color="auto"/>
            </w:tcBorders>
            <w:vAlign w:val="center"/>
          </w:tcPr>
          <w:p w14:paraId="4FDF914D"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福州大学机械学院</w:t>
            </w:r>
          </w:p>
        </w:tc>
        <w:tc>
          <w:tcPr>
            <w:tcW w:w="800" w:type="dxa"/>
            <w:tcBorders>
              <w:top w:val="single" w:sz="4" w:space="0" w:color="auto"/>
              <w:left w:val="single" w:sz="4" w:space="0" w:color="auto"/>
              <w:bottom w:val="single" w:sz="4" w:space="0" w:color="auto"/>
              <w:right w:val="single" w:sz="4" w:space="0" w:color="auto"/>
            </w:tcBorders>
            <w:vAlign w:val="center"/>
          </w:tcPr>
          <w:p w14:paraId="4ED60E0A"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副院长</w:t>
            </w:r>
          </w:p>
        </w:tc>
        <w:tc>
          <w:tcPr>
            <w:tcW w:w="1202" w:type="dxa"/>
            <w:tcBorders>
              <w:top w:val="single" w:sz="4" w:space="0" w:color="auto"/>
              <w:left w:val="single" w:sz="4" w:space="0" w:color="auto"/>
              <w:bottom w:val="single" w:sz="4" w:space="0" w:color="auto"/>
              <w:right w:val="single" w:sz="4" w:space="0" w:color="auto"/>
            </w:tcBorders>
            <w:vAlign w:val="center"/>
          </w:tcPr>
          <w:p w14:paraId="04E57206"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教授</w:t>
            </w:r>
          </w:p>
        </w:tc>
        <w:tc>
          <w:tcPr>
            <w:tcW w:w="3095" w:type="dxa"/>
            <w:tcBorders>
              <w:top w:val="single" w:sz="4" w:space="0" w:color="auto"/>
              <w:left w:val="single" w:sz="4" w:space="0" w:color="auto"/>
              <w:bottom w:val="single" w:sz="4" w:space="0" w:color="auto"/>
              <w:right w:val="single" w:sz="4" w:space="0" w:color="auto"/>
            </w:tcBorders>
            <w:vAlign w:val="center"/>
          </w:tcPr>
          <w:p w14:paraId="7154023B"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专业建设指导、技术交流</w:t>
            </w:r>
          </w:p>
        </w:tc>
      </w:tr>
      <w:tr w:rsidR="002C1CD6" w:rsidRPr="002C1CD6" w14:paraId="0ADE8D6D"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2A9C97EF" w14:textId="77777777" w:rsidR="002C1CD6" w:rsidRPr="002C1CD6" w:rsidRDefault="002C1CD6" w:rsidP="002C1CD6">
            <w:pPr>
              <w:widowControl/>
              <w:jc w:val="center"/>
              <w:rPr>
                <w:rFonts w:ascii="宋体" w:eastAsia="宋体" w:hAnsi="宋体" w:cs="Times New Roman"/>
                <w:szCs w:val="21"/>
              </w:rPr>
            </w:pPr>
            <w:r w:rsidRPr="002C1CD6">
              <w:rPr>
                <w:rFonts w:ascii="宋体" w:eastAsia="宋体" w:hAnsi="宋体" w:cs="Times New Roman" w:hint="eastAsia"/>
                <w:szCs w:val="21"/>
              </w:rPr>
              <w:t>3</w:t>
            </w:r>
          </w:p>
        </w:tc>
        <w:tc>
          <w:tcPr>
            <w:tcW w:w="801" w:type="dxa"/>
            <w:tcBorders>
              <w:top w:val="single" w:sz="4" w:space="0" w:color="auto"/>
              <w:left w:val="single" w:sz="4" w:space="0" w:color="auto"/>
              <w:bottom w:val="single" w:sz="4" w:space="0" w:color="auto"/>
              <w:right w:val="single" w:sz="4" w:space="0" w:color="auto"/>
            </w:tcBorders>
            <w:vAlign w:val="center"/>
          </w:tcPr>
          <w:p w14:paraId="547D79E6"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陈文兰</w:t>
            </w:r>
          </w:p>
        </w:tc>
        <w:tc>
          <w:tcPr>
            <w:tcW w:w="494" w:type="dxa"/>
            <w:tcBorders>
              <w:top w:val="single" w:sz="4" w:space="0" w:color="auto"/>
              <w:left w:val="single" w:sz="4" w:space="0" w:color="auto"/>
              <w:bottom w:val="single" w:sz="4" w:space="0" w:color="auto"/>
              <w:right w:val="single" w:sz="4" w:space="0" w:color="auto"/>
            </w:tcBorders>
            <w:vAlign w:val="center"/>
          </w:tcPr>
          <w:p w14:paraId="6CBA50BB"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42B81084"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53</w:t>
            </w:r>
          </w:p>
        </w:tc>
        <w:tc>
          <w:tcPr>
            <w:tcW w:w="1259" w:type="dxa"/>
            <w:tcBorders>
              <w:top w:val="single" w:sz="4" w:space="0" w:color="auto"/>
              <w:left w:val="single" w:sz="4" w:space="0" w:color="auto"/>
              <w:bottom w:val="single" w:sz="4" w:space="0" w:color="auto"/>
              <w:right w:val="single" w:sz="4" w:space="0" w:color="auto"/>
            </w:tcBorders>
            <w:vAlign w:val="center"/>
          </w:tcPr>
          <w:p w14:paraId="2A5E7816"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福建省交通运输管理局（维修处）</w:t>
            </w:r>
          </w:p>
        </w:tc>
        <w:tc>
          <w:tcPr>
            <w:tcW w:w="800" w:type="dxa"/>
            <w:tcBorders>
              <w:top w:val="single" w:sz="4" w:space="0" w:color="auto"/>
              <w:left w:val="single" w:sz="4" w:space="0" w:color="auto"/>
              <w:bottom w:val="single" w:sz="4" w:space="0" w:color="auto"/>
              <w:right w:val="single" w:sz="4" w:space="0" w:color="auto"/>
            </w:tcBorders>
            <w:vAlign w:val="center"/>
          </w:tcPr>
          <w:p w14:paraId="0531BF8F"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处长</w:t>
            </w:r>
          </w:p>
        </w:tc>
        <w:tc>
          <w:tcPr>
            <w:tcW w:w="1202" w:type="dxa"/>
            <w:tcBorders>
              <w:top w:val="single" w:sz="4" w:space="0" w:color="auto"/>
              <w:left w:val="single" w:sz="4" w:space="0" w:color="auto"/>
              <w:bottom w:val="single" w:sz="4" w:space="0" w:color="auto"/>
              <w:right w:val="single" w:sz="4" w:space="0" w:color="auto"/>
            </w:tcBorders>
            <w:vAlign w:val="center"/>
          </w:tcPr>
          <w:p w14:paraId="608E8313"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工程师</w:t>
            </w:r>
          </w:p>
        </w:tc>
        <w:tc>
          <w:tcPr>
            <w:tcW w:w="3095" w:type="dxa"/>
            <w:tcBorders>
              <w:top w:val="single" w:sz="4" w:space="0" w:color="auto"/>
              <w:left w:val="single" w:sz="4" w:space="0" w:color="auto"/>
              <w:bottom w:val="single" w:sz="4" w:space="0" w:color="auto"/>
              <w:right w:val="single" w:sz="4" w:space="0" w:color="auto"/>
            </w:tcBorders>
            <w:vAlign w:val="center"/>
          </w:tcPr>
          <w:p w14:paraId="56475D99"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专业建设指导、技术交流、维修行业培训支持交流</w:t>
            </w:r>
          </w:p>
        </w:tc>
      </w:tr>
      <w:tr w:rsidR="002C1CD6" w:rsidRPr="002C1CD6" w14:paraId="0E5E1484"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16E45615" w14:textId="77777777" w:rsidR="002C1CD6" w:rsidRPr="002C1CD6" w:rsidRDefault="002C1CD6" w:rsidP="002C1CD6">
            <w:pPr>
              <w:widowControl/>
              <w:jc w:val="center"/>
              <w:rPr>
                <w:rFonts w:ascii="宋体" w:eastAsia="宋体" w:hAnsi="宋体" w:cs="Times New Roman"/>
                <w:szCs w:val="21"/>
              </w:rPr>
            </w:pPr>
            <w:r w:rsidRPr="002C1CD6">
              <w:rPr>
                <w:rFonts w:ascii="宋体" w:eastAsia="宋体" w:hAnsi="宋体" w:cs="Times New Roman" w:hint="eastAsia"/>
                <w:szCs w:val="21"/>
              </w:rPr>
              <w:t>4</w:t>
            </w:r>
          </w:p>
        </w:tc>
        <w:tc>
          <w:tcPr>
            <w:tcW w:w="801" w:type="dxa"/>
            <w:tcBorders>
              <w:top w:val="single" w:sz="4" w:space="0" w:color="auto"/>
              <w:left w:val="single" w:sz="4" w:space="0" w:color="auto"/>
              <w:bottom w:val="single" w:sz="4" w:space="0" w:color="auto"/>
              <w:right w:val="single" w:sz="4" w:space="0" w:color="auto"/>
            </w:tcBorders>
            <w:vAlign w:val="center"/>
          </w:tcPr>
          <w:p w14:paraId="50C7220B"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林青</w:t>
            </w:r>
          </w:p>
        </w:tc>
        <w:tc>
          <w:tcPr>
            <w:tcW w:w="494" w:type="dxa"/>
            <w:tcBorders>
              <w:top w:val="single" w:sz="4" w:space="0" w:color="auto"/>
              <w:left w:val="single" w:sz="4" w:space="0" w:color="auto"/>
              <w:bottom w:val="single" w:sz="4" w:space="0" w:color="auto"/>
              <w:right w:val="single" w:sz="4" w:space="0" w:color="auto"/>
            </w:tcBorders>
            <w:vAlign w:val="center"/>
          </w:tcPr>
          <w:p w14:paraId="0271E59A"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6682041C"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50</w:t>
            </w:r>
          </w:p>
        </w:tc>
        <w:tc>
          <w:tcPr>
            <w:tcW w:w="1259" w:type="dxa"/>
            <w:tcBorders>
              <w:top w:val="single" w:sz="4" w:space="0" w:color="auto"/>
              <w:left w:val="single" w:sz="4" w:space="0" w:color="auto"/>
              <w:bottom w:val="single" w:sz="4" w:space="0" w:color="auto"/>
              <w:right w:val="single" w:sz="4" w:space="0" w:color="auto"/>
            </w:tcBorders>
            <w:vAlign w:val="center"/>
          </w:tcPr>
          <w:p w14:paraId="24E484BC"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福建东南汽车有限公司</w:t>
            </w:r>
          </w:p>
        </w:tc>
        <w:tc>
          <w:tcPr>
            <w:tcW w:w="800" w:type="dxa"/>
            <w:tcBorders>
              <w:top w:val="single" w:sz="4" w:space="0" w:color="auto"/>
              <w:left w:val="single" w:sz="4" w:space="0" w:color="auto"/>
              <w:bottom w:val="single" w:sz="4" w:space="0" w:color="auto"/>
              <w:right w:val="single" w:sz="4" w:space="0" w:color="auto"/>
            </w:tcBorders>
            <w:vAlign w:val="center"/>
          </w:tcPr>
          <w:p w14:paraId="6DC4F39D" w14:textId="77777777" w:rsidR="002C1CD6" w:rsidRPr="002C1CD6" w:rsidRDefault="002C1CD6" w:rsidP="002C1CD6">
            <w:pPr>
              <w:rPr>
                <w:rFonts w:ascii="宋体" w:eastAsia="宋体" w:hAnsi="宋体" w:cs="Times New Roman"/>
                <w:szCs w:val="21"/>
              </w:rPr>
            </w:pPr>
            <w:r w:rsidRPr="002C1CD6">
              <w:rPr>
                <w:rFonts w:ascii="宋体" w:eastAsia="宋体" w:hAnsi="宋体" w:cs="宋体" w:hint="eastAsia"/>
                <w:kern w:val="0"/>
                <w:szCs w:val="21"/>
              </w:rPr>
              <w:t>副总经理</w:t>
            </w:r>
          </w:p>
        </w:tc>
        <w:tc>
          <w:tcPr>
            <w:tcW w:w="1202" w:type="dxa"/>
            <w:tcBorders>
              <w:top w:val="single" w:sz="4" w:space="0" w:color="auto"/>
              <w:left w:val="single" w:sz="4" w:space="0" w:color="auto"/>
              <w:bottom w:val="single" w:sz="4" w:space="0" w:color="auto"/>
              <w:right w:val="single" w:sz="4" w:space="0" w:color="auto"/>
            </w:tcBorders>
            <w:vAlign w:val="center"/>
          </w:tcPr>
          <w:p w14:paraId="37C2CDA4"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工程师</w:t>
            </w:r>
          </w:p>
        </w:tc>
        <w:tc>
          <w:tcPr>
            <w:tcW w:w="3095" w:type="dxa"/>
            <w:tcBorders>
              <w:top w:val="single" w:sz="4" w:space="0" w:color="auto"/>
              <w:left w:val="single" w:sz="4" w:space="0" w:color="auto"/>
              <w:bottom w:val="single" w:sz="4" w:space="0" w:color="auto"/>
              <w:right w:val="single" w:sz="4" w:space="0" w:color="auto"/>
            </w:tcBorders>
            <w:vAlign w:val="center"/>
          </w:tcPr>
          <w:p w14:paraId="4757CCF1"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学生合作就业、顶岗实习、校外实训基地、兼职教师队伍建设、课程与教材开发与建设</w:t>
            </w:r>
          </w:p>
        </w:tc>
      </w:tr>
      <w:tr w:rsidR="002C1CD6" w:rsidRPr="002C1CD6" w14:paraId="1AC541EA"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4A45D30F" w14:textId="77777777" w:rsidR="002C1CD6" w:rsidRPr="002C1CD6" w:rsidRDefault="002C1CD6" w:rsidP="002C1CD6">
            <w:pPr>
              <w:widowControl/>
              <w:jc w:val="center"/>
              <w:rPr>
                <w:rFonts w:ascii="宋体" w:eastAsia="宋体" w:hAnsi="宋体" w:cs="Times New Roman"/>
                <w:szCs w:val="21"/>
              </w:rPr>
            </w:pPr>
            <w:r w:rsidRPr="002C1CD6">
              <w:rPr>
                <w:rFonts w:ascii="宋体" w:eastAsia="宋体" w:hAnsi="宋体" w:cs="Times New Roman" w:hint="eastAsia"/>
                <w:szCs w:val="21"/>
              </w:rPr>
              <w:t>5</w:t>
            </w:r>
          </w:p>
        </w:tc>
        <w:tc>
          <w:tcPr>
            <w:tcW w:w="801" w:type="dxa"/>
            <w:tcBorders>
              <w:top w:val="single" w:sz="4" w:space="0" w:color="auto"/>
              <w:left w:val="single" w:sz="4" w:space="0" w:color="auto"/>
              <w:bottom w:val="single" w:sz="4" w:space="0" w:color="auto"/>
              <w:right w:val="single" w:sz="4" w:space="0" w:color="auto"/>
            </w:tcBorders>
            <w:vAlign w:val="center"/>
          </w:tcPr>
          <w:p w14:paraId="73BECEBF"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夏德海</w:t>
            </w:r>
          </w:p>
        </w:tc>
        <w:tc>
          <w:tcPr>
            <w:tcW w:w="494" w:type="dxa"/>
            <w:tcBorders>
              <w:top w:val="single" w:sz="4" w:space="0" w:color="auto"/>
              <w:left w:val="single" w:sz="4" w:space="0" w:color="auto"/>
              <w:bottom w:val="single" w:sz="4" w:space="0" w:color="auto"/>
              <w:right w:val="single" w:sz="4" w:space="0" w:color="auto"/>
            </w:tcBorders>
            <w:vAlign w:val="center"/>
          </w:tcPr>
          <w:p w14:paraId="7A0E6F97"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16DBFDF3"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43</w:t>
            </w:r>
          </w:p>
        </w:tc>
        <w:tc>
          <w:tcPr>
            <w:tcW w:w="1259" w:type="dxa"/>
            <w:tcBorders>
              <w:top w:val="single" w:sz="4" w:space="0" w:color="auto"/>
              <w:left w:val="single" w:sz="4" w:space="0" w:color="auto"/>
              <w:bottom w:val="single" w:sz="4" w:space="0" w:color="auto"/>
              <w:right w:val="single" w:sz="4" w:space="0" w:color="auto"/>
            </w:tcBorders>
            <w:vAlign w:val="center"/>
          </w:tcPr>
          <w:p w14:paraId="10AA2421"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神龙汽车有限公司</w:t>
            </w:r>
          </w:p>
        </w:tc>
        <w:tc>
          <w:tcPr>
            <w:tcW w:w="800" w:type="dxa"/>
            <w:tcBorders>
              <w:top w:val="single" w:sz="4" w:space="0" w:color="auto"/>
              <w:left w:val="single" w:sz="4" w:space="0" w:color="auto"/>
              <w:bottom w:val="single" w:sz="4" w:space="0" w:color="auto"/>
              <w:right w:val="single" w:sz="4" w:space="0" w:color="auto"/>
            </w:tcBorders>
            <w:vAlign w:val="center"/>
          </w:tcPr>
          <w:p w14:paraId="6A38B916"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主任</w:t>
            </w:r>
          </w:p>
        </w:tc>
        <w:tc>
          <w:tcPr>
            <w:tcW w:w="1202" w:type="dxa"/>
            <w:tcBorders>
              <w:top w:val="single" w:sz="4" w:space="0" w:color="auto"/>
              <w:left w:val="single" w:sz="4" w:space="0" w:color="auto"/>
              <w:bottom w:val="single" w:sz="4" w:space="0" w:color="auto"/>
              <w:right w:val="single" w:sz="4" w:space="0" w:color="auto"/>
            </w:tcBorders>
            <w:vAlign w:val="center"/>
          </w:tcPr>
          <w:p w14:paraId="1D217C8D"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高级工程师</w:t>
            </w:r>
          </w:p>
        </w:tc>
        <w:tc>
          <w:tcPr>
            <w:tcW w:w="3095" w:type="dxa"/>
            <w:tcBorders>
              <w:top w:val="single" w:sz="4" w:space="0" w:color="auto"/>
              <w:left w:val="single" w:sz="4" w:space="0" w:color="auto"/>
              <w:bottom w:val="single" w:sz="4" w:space="0" w:color="auto"/>
              <w:right w:val="single" w:sz="4" w:space="0" w:color="auto"/>
            </w:tcBorders>
            <w:vAlign w:val="center"/>
          </w:tcPr>
          <w:p w14:paraId="28B3F4DB"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紧密型合作办学、定向培养、学生合作就业、顶岗实习、校内外实训基地建设、兼职教师队伍建设、课程合作开发与教材建设、学校为企业技术服务、学校为企业开展员工培训</w:t>
            </w:r>
          </w:p>
        </w:tc>
      </w:tr>
      <w:tr w:rsidR="002C1CD6" w:rsidRPr="002C1CD6" w14:paraId="60635C34"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1C7E6502" w14:textId="77777777" w:rsidR="002C1CD6" w:rsidRPr="002C1CD6" w:rsidRDefault="002C1CD6" w:rsidP="002C1CD6">
            <w:pPr>
              <w:widowControl/>
              <w:jc w:val="center"/>
              <w:rPr>
                <w:rFonts w:ascii="宋体" w:eastAsia="宋体" w:hAnsi="宋体" w:cs="Times New Roman"/>
                <w:szCs w:val="21"/>
              </w:rPr>
            </w:pPr>
            <w:r w:rsidRPr="002C1CD6">
              <w:rPr>
                <w:rFonts w:ascii="宋体" w:eastAsia="宋体" w:hAnsi="宋体" w:cs="Times New Roman" w:hint="eastAsia"/>
                <w:szCs w:val="21"/>
              </w:rPr>
              <w:t>6</w:t>
            </w:r>
          </w:p>
        </w:tc>
        <w:tc>
          <w:tcPr>
            <w:tcW w:w="801" w:type="dxa"/>
            <w:tcBorders>
              <w:top w:val="single" w:sz="4" w:space="0" w:color="auto"/>
              <w:left w:val="single" w:sz="4" w:space="0" w:color="auto"/>
              <w:bottom w:val="single" w:sz="4" w:space="0" w:color="auto"/>
              <w:right w:val="single" w:sz="4" w:space="0" w:color="auto"/>
            </w:tcBorders>
            <w:vAlign w:val="center"/>
          </w:tcPr>
          <w:p w14:paraId="37F5BDA4"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陈宇军</w:t>
            </w:r>
          </w:p>
        </w:tc>
        <w:tc>
          <w:tcPr>
            <w:tcW w:w="494" w:type="dxa"/>
            <w:tcBorders>
              <w:top w:val="single" w:sz="4" w:space="0" w:color="auto"/>
              <w:left w:val="single" w:sz="4" w:space="0" w:color="auto"/>
              <w:bottom w:val="single" w:sz="4" w:space="0" w:color="auto"/>
              <w:right w:val="single" w:sz="4" w:space="0" w:color="auto"/>
            </w:tcBorders>
            <w:vAlign w:val="center"/>
          </w:tcPr>
          <w:p w14:paraId="69791418"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6504BC8D"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37</w:t>
            </w:r>
          </w:p>
        </w:tc>
        <w:tc>
          <w:tcPr>
            <w:tcW w:w="1259" w:type="dxa"/>
            <w:tcBorders>
              <w:top w:val="single" w:sz="4" w:space="0" w:color="auto"/>
              <w:left w:val="single" w:sz="4" w:space="0" w:color="auto"/>
              <w:bottom w:val="single" w:sz="4" w:space="0" w:color="auto"/>
              <w:right w:val="single" w:sz="4" w:space="0" w:color="auto"/>
            </w:tcBorders>
            <w:vAlign w:val="center"/>
          </w:tcPr>
          <w:p w14:paraId="01C25347"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一汽丰田广州培训中心</w:t>
            </w:r>
          </w:p>
        </w:tc>
        <w:tc>
          <w:tcPr>
            <w:tcW w:w="800" w:type="dxa"/>
            <w:tcBorders>
              <w:top w:val="single" w:sz="4" w:space="0" w:color="auto"/>
              <w:left w:val="single" w:sz="4" w:space="0" w:color="auto"/>
              <w:bottom w:val="single" w:sz="4" w:space="0" w:color="auto"/>
              <w:right w:val="single" w:sz="4" w:space="0" w:color="auto"/>
            </w:tcBorders>
            <w:vAlign w:val="center"/>
          </w:tcPr>
          <w:p w14:paraId="17018D68" w14:textId="77777777" w:rsidR="002C1CD6" w:rsidRPr="002C1CD6" w:rsidRDefault="002C1CD6" w:rsidP="002C1CD6">
            <w:pPr>
              <w:rPr>
                <w:rFonts w:ascii="宋体" w:eastAsia="宋体" w:hAnsi="宋体" w:cs="Times New Roman"/>
                <w:szCs w:val="21"/>
              </w:rPr>
            </w:pPr>
            <w:r w:rsidRPr="002C1CD6">
              <w:rPr>
                <w:rFonts w:ascii="宋体" w:eastAsia="宋体" w:hAnsi="宋体" w:cs="宋体" w:hint="eastAsia"/>
                <w:kern w:val="0"/>
                <w:szCs w:val="21"/>
              </w:rPr>
              <w:t>主任</w:t>
            </w:r>
          </w:p>
        </w:tc>
        <w:tc>
          <w:tcPr>
            <w:tcW w:w="1202" w:type="dxa"/>
            <w:tcBorders>
              <w:top w:val="single" w:sz="4" w:space="0" w:color="auto"/>
              <w:left w:val="single" w:sz="4" w:space="0" w:color="auto"/>
              <w:bottom w:val="single" w:sz="4" w:space="0" w:color="auto"/>
              <w:right w:val="single" w:sz="4" w:space="0" w:color="auto"/>
            </w:tcBorders>
            <w:vAlign w:val="center"/>
          </w:tcPr>
          <w:p w14:paraId="319A949E" w14:textId="77777777" w:rsidR="002C1CD6" w:rsidRPr="002C1CD6" w:rsidRDefault="002C1CD6" w:rsidP="002C1CD6">
            <w:pPr>
              <w:autoSpaceDE w:val="0"/>
              <w:autoSpaceDN w:val="0"/>
              <w:adjustRightInd w:val="0"/>
              <w:spacing w:line="360" w:lineRule="exact"/>
              <w:rPr>
                <w:rFonts w:ascii="宋体" w:eastAsia="宋体" w:hAnsi="宋体" w:cs="Times New Roman"/>
                <w:szCs w:val="21"/>
              </w:rPr>
            </w:pPr>
            <w:r w:rsidRPr="002C1CD6">
              <w:rPr>
                <w:rFonts w:ascii="宋体" w:eastAsia="宋体" w:hAnsi="宋体" w:cs="Times New Roman" w:hint="eastAsia"/>
                <w:szCs w:val="21"/>
              </w:rPr>
              <w:t>高级工程师</w:t>
            </w:r>
          </w:p>
        </w:tc>
        <w:tc>
          <w:tcPr>
            <w:tcW w:w="3095" w:type="dxa"/>
            <w:tcBorders>
              <w:top w:val="single" w:sz="4" w:space="0" w:color="auto"/>
              <w:left w:val="single" w:sz="4" w:space="0" w:color="auto"/>
              <w:bottom w:val="single" w:sz="4" w:space="0" w:color="auto"/>
              <w:right w:val="single" w:sz="4" w:space="0" w:color="auto"/>
            </w:tcBorders>
            <w:vAlign w:val="center"/>
          </w:tcPr>
          <w:p w14:paraId="124446F8"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紧密型合作办学、定向培养、学生合作就业、顶岗实习、校内外实训基地建设、兼职教师队伍建设、课程合作开发与教材建设、学校为企业技术服务、学校为企业开展员工培训</w:t>
            </w:r>
          </w:p>
        </w:tc>
      </w:tr>
      <w:tr w:rsidR="002C1CD6" w:rsidRPr="002C1CD6" w14:paraId="3ADA3C82"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5ED51500"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7</w:t>
            </w:r>
          </w:p>
        </w:tc>
        <w:tc>
          <w:tcPr>
            <w:tcW w:w="801" w:type="dxa"/>
            <w:tcBorders>
              <w:top w:val="single" w:sz="4" w:space="0" w:color="auto"/>
              <w:left w:val="single" w:sz="4" w:space="0" w:color="auto"/>
              <w:bottom w:val="single" w:sz="4" w:space="0" w:color="auto"/>
              <w:right w:val="single" w:sz="4" w:space="0" w:color="auto"/>
            </w:tcBorders>
            <w:vAlign w:val="center"/>
          </w:tcPr>
          <w:p w14:paraId="2F93803C"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张燕杰</w:t>
            </w:r>
          </w:p>
        </w:tc>
        <w:tc>
          <w:tcPr>
            <w:tcW w:w="494" w:type="dxa"/>
            <w:tcBorders>
              <w:top w:val="single" w:sz="4" w:space="0" w:color="auto"/>
              <w:left w:val="single" w:sz="4" w:space="0" w:color="auto"/>
              <w:bottom w:val="single" w:sz="4" w:space="0" w:color="auto"/>
              <w:right w:val="single" w:sz="4" w:space="0" w:color="auto"/>
            </w:tcBorders>
            <w:vAlign w:val="center"/>
          </w:tcPr>
          <w:p w14:paraId="48AB5277"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6F8782CF"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35</w:t>
            </w:r>
          </w:p>
        </w:tc>
        <w:tc>
          <w:tcPr>
            <w:tcW w:w="1259" w:type="dxa"/>
            <w:tcBorders>
              <w:top w:val="single" w:sz="4" w:space="0" w:color="auto"/>
              <w:left w:val="single" w:sz="4" w:space="0" w:color="auto"/>
              <w:bottom w:val="single" w:sz="4" w:space="0" w:color="auto"/>
              <w:right w:val="single" w:sz="4" w:space="0" w:color="auto"/>
            </w:tcBorders>
            <w:vAlign w:val="center"/>
          </w:tcPr>
          <w:p w14:paraId="3CB22866"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长安福特汽车有限公司</w:t>
            </w:r>
          </w:p>
        </w:tc>
        <w:tc>
          <w:tcPr>
            <w:tcW w:w="800" w:type="dxa"/>
            <w:tcBorders>
              <w:top w:val="single" w:sz="4" w:space="0" w:color="auto"/>
              <w:left w:val="single" w:sz="4" w:space="0" w:color="auto"/>
              <w:bottom w:val="single" w:sz="4" w:space="0" w:color="auto"/>
              <w:right w:val="single" w:sz="4" w:space="0" w:color="auto"/>
            </w:tcBorders>
            <w:vAlign w:val="center"/>
          </w:tcPr>
          <w:p w14:paraId="19C4ABCC"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经理</w:t>
            </w:r>
          </w:p>
        </w:tc>
        <w:tc>
          <w:tcPr>
            <w:tcW w:w="1202" w:type="dxa"/>
            <w:tcBorders>
              <w:top w:val="single" w:sz="4" w:space="0" w:color="auto"/>
              <w:left w:val="single" w:sz="4" w:space="0" w:color="auto"/>
              <w:bottom w:val="single" w:sz="4" w:space="0" w:color="auto"/>
              <w:right w:val="single" w:sz="4" w:space="0" w:color="auto"/>
            </w:tcBorders>
            <w:vAlign w:val="center"/>
          </w:tcPr>
          <w:p w14:paraId="28FF6350"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kern w:val="0"/>
                <w:szCs w:val="21"/>
              </w:rPr>
              <w:t>工程师</w:t>
            </w:r>
          </w:p>
        </w:tc>
        <w:tc>
          <w:tcPr>
            <w:tcW w:w="3095" w:type="dxa"/>
            <w:tcBorders>
              <w:top w:val="single" w:sz="4" w:space="0" w:color="auto"/>
              <w:left w:val="single" w:sz="4" w:space="0" w:color="auto"/>
              <w:bottom w:val="single" w:sz="4" w:space="0" w:color="auto"/>
              <w:right w:val="single" w:sz="4" w:space="0" w:color="auto"/>
            </w:tcBorders>
            <w:vAlign w:val="center"/>
          </w:tcPr>
          <w:p w14:paraId="6891C25C"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紧密型合作办学、定向培养、学生合作就业、顶岗实习、校外实训基地、课程与教材开发与建设</w:t>
            </w:r>
          </w:p>
        </w:tc>
      </w:tr>
      <w:tr w:rsidR="002C1CD6" w:rsidRPr="002C1CD6" w14:paraId="742778A2"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61500F15"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8</w:t>
            </w:r>
          </w:p>
        </w:tc>
        <w:tc>
          <w:tcPr>
            <w:tcW w:w="801" w:type="dxa"/>
            <w:tcBorders>
              <w:top w:val="single" w:sz="4" w:space="0" w:color="auto"/>
              <w:left w:val="single" w:sz="4" w:space="0" w:color="auto"/>
              <w:bottom w:val="single" w:sz="4" w:space="0" w:color="auto"/>
              <w:right w:val="single" w:sz="4" w:space="0" w:color="auto"/>
            </w:tcBorders>
            <w:vAlign w:val="center"/>
          </w:tcPr>
          <w:p w14:paraId="575F79E2"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孙秋良</w:t>
            </w:r>
          </w:p>
        </w:tc>
        <w:tc>
          <w:tcPr>
            <w:tcW w:w="494" w:type="dxa"/>
            <w:tcBorders>
              <w:top w:val="single" w:sz="4" w:space="0" w:color="auto"/>
              <w:left w:val="single" w:sz="4" w:space="0" w:color="auto"/>
              <w:bottom w:val="single" w:sz="4" w:space="0" w:color="auto"/>
              <w:right w:val="single" w:sz="4" w:space="0" w:color="auto"/>
            </w:tcBorders>
            <w:vAlign w:val="center"/>
          </w:tcPr>
          <w:p w14:paraId="04D3CA77"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4C0AF845"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43</w:t>
            </w:r>
          </w:p>
        </w:tc>
        <w:tc>
          <w:tcPr>
            <w:tcW w:w="1259" w:type="dxa"/>
            <w:tcBorders>
              <w:top w:val="single" w:sz="4" w:space="0" w:color="auto"/>
              <w:left w:val="single" w:sz="4" w:space="0" w:color="auto"/>
              <w:bottom w:val="single" w:sz="4" w:space="0" w:color="auto"/>
              <w:right w:val="single" w:sz="4" w:space="0" w:color="auto"/>
            </w:tcBorders>
            <w:vAlign w:val="center"/>
          </w:tcPr>
          <w:p w14:paraId="5BE33C04"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福建省润通奥迪汽车销售服务有限责</w:t>
            </w:r>
            <w:r w:rsidRPr="002C1CD6">
              <w:rPr>
                <w:rFonts w:ascii="宋体" w:eastAsia="宋体" w:hAnsi="宋体" w:cs="Times New Roman" w:hint="eastAsia"/>
                <w:szCs w:val="21"/>
              </w:rPr>
              <w:lastRenderedPageBreak/>
              <w:t>任公司</w:t>
            </w:r>
          </w:p>
        </w:tc>
        <w:tc>
          <w:tcPr>
            <w:tcW w:w="800" w:type="dxa"/>
            <w:tcBorders>
              <w:top w:val="single" w:sz="4" w:space="0" w:color="auto"/>
              <w:left w:val="single" w:sz="4" w:space="0" w:color="auto"/>
              <w:bottom w:val="single" w:sz="4" w:space="0" w:color="auto"/>
              <w:right w:val="single" w:sz="4" w:space="0" w:color="auto"/>
            </w:tcBorders>
            <w:vAlign w:val="center"/>
          </w:tcPr>
          <w:p w14:paraId="37825433" w14:textId="77777777" w:rsidR="002C1CD6" w:rsidRPr="002C1CD6" w:rsidRDefault="002C1CD6" w:rsidP="002C1CD6">
            <w:pPr>
              <w:rPr>
                <w:rFonts w:ascii="宋体" w:eastAsia="宋体" w:hAnsi="宋体" w:cs="Times New Roman"/>
                <w:szCs w:val="21"/>
              </w:rPr>
            </w:pPr>
            <w:r w:rsidRPr="002C1CD6">
              <w:rPr>
                <w:rFonts w:ascii="宋体" w:eastAsia="宋体" w:hAnsi="宋体" w:cs="宋体" w:hint="eastAsia"/>
                <w:kern w:val="0"/>
                <w:szCs w:val="21"/>
              </w:rPr>
              <w:lastRenderedPageBreak/>
              <w:t>总经理</w:t>
            </w:r>
          </w:p>
        </w:tc>
        <w:tc>
          <w:tcPr>
            <w:tcW w:w="1202" w:type="dxa"/>
            <w:tcBorders>
              <w:top w:val="single" w:sz="4" w:space="0" w:color="auto"/>
              <w:left w:val="single" w:sz="4" w:space="0" w:color="auto"/>
              <w:bottom w:val="single" w:sz="4" w:space="0" w:color="auto"/>
              <w:right w:val="single" w:sz="4" w:space="0" w:color="auto"/>
            </w:tcBorders>
            <w:vAlign w:val="center"/>
          </w:tcPr>
          <w:p w14:paraId="1DE4EDD7" w14:textId="77777777" w:rsidR="002C1CD6" w:rsidRPr="002C1CD6" w:rsidRDefault="002C1CD6" w:rsidP="002C1CD6">
            <w:pPr>
              <w:autoSpaceDE w:val="0"/>
              <w:autoSpaceDN w:val="0"/>
              <w:adjustRightInd w:val="0"/>
              <w:spacing w:line="360" w:lineRule="exact"/>
              <w:rPr>
                <w:rFonts w:ascii="宋体" w:eastAsia="宋体" w:hAnsi="宋体" w:cs="Times New Roman"/>
                <w:kern w:val="0"/>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技师</w:t>
            </w:r>
          </w:p>
        </w:tc>
        <w:tc>
          <w:tcPr>
            <w:tcW w:w="3095" w:type="dxa"/>
            <w:tcBorders>
              <w:top w:val="single" w:sz="4" w:space="0" w:color="auto"/>
              <w:left w:val="single" w:sz="4" w:space="0" w:color="auto"/>
              <w:bottom w:val="single" w:sz="4" w:space="0" w:color="auto"/>
              <w:right w:val="single" w:sz="4" w:space="0" w:color="auto"/>
            </w:tcBorders>
            <w:vAlign w:val="center"/>
          </w:tcPr>
          <w:p w14:paraId="72850541"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紧密型合作办学、定向培养、学生合作就业、顶岗实习、校内外实训基地建设、兼职教师队伍建设、课程合作开发与教材建设、学校为企业技术服务、学校为企</w:t>
            </w:r>
            <w:r w:rsidRPr="002C1CD6">
              <w:rPr>
                <w:rFonts w:ascii="宋体" w:eastAsia="宋体" w:hAnsi="宋体" w:cs="宋体" w:hint="eastAsia"/>
                <w:kern w:val="0"/>
                <w:szCs w:val="21"/>
              </w:rPr>
              <w:lastRenderedPageBreak/>
              <w:t>业开展员工培训</w:t>
            </w:r>
          </w:p>
        </w:tc>
      </w:tr>
      <w:tr w:rsidR="002C1CD6" w:rsidRPr="002C1CD6" w14:paraId="00539827"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294BDFF4"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lastRenderedPageBreak/>
              <w:t>9</w:t>
            </w:r>
          </w:p>
        </w:tc>
        <w:tc>
          <w:tcPr>
            <w:tcW w:w="801" w:type="dxa"/>
            <w:tcBorders>
              <w:top w:val="single" w:sz="4" w:space="0" w:color="auto"/>
              <w:left w:val="single" w:sz="4" w:space="0" w:color="auto"/>
              <w:bottom w:val="single" w:sz="4" w:space="0" w:color="auto"/>
              <w:right w:val="single" w:sz="4" w:space="0" w:color="auto"/>
            </w:tcBorders>
            <w:vAlign w:val="center"/>
          </w:tcPr>
          <w:p w14:paraId="5EDB6C47"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廖响荣</w:t>
            </w:r>
          </w:p>
        </w:tc>
        <w:tc>
          <w:tcPr>
            <w:tcW w:w="494" w:type="dxa"/>
            <w:tcBorders>
              <w:top w:val="single" w:sz="4" w:space="0" w:color="auto"/>
              <w:left w:val="single" w:sz="4" w:space="0" w:color="auto"/>
              <w:bottom w:val="single" w:sz="4" w:space="0" w:color="auto"/>
              <w:right w:val="single" w:sz="4" w:space="0" w:color="auto"/>
            </w:tcBorders>
            <w:vAlign w:val="center"/>
          </w:tcPr>
          <w:p w14:paraId="22D5DB6D"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014FB334"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35</w:t>
            </w:r>
          </w:p>
        </w:tc>
        <w:tc>
          <w:tcPr>
            <w:tcW w:w="1259" w:type="dxa"/>
            <w:tcBorders>
              <w:top w:val="single" w:sz="4" w:space="0" w:color="auto"/>
              <w:left w:val="single" w:sz="4" w:space="0" w:color="auto"/>
              <w:bottom w:val="single" w:sz="4" w:space="0" w:color="auto"/>
              <w:right w:val="single" w:sz="4" w:space="0" w:color="auto"/>
            </w:tcBorders>
            <w:vAlign w:val="center"/>
          </w:tcPr>
          <w:p w14:paraId="699A73C2"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建发众驰汽车销售服务有限公司</w:t>
            </w:r>
          </w:p>
        </w:tc>
        <w:tc>
          <w:tcPr>
            <w:tcW w:w="800" w:type="dxa"/>
            <w:tcBorders>
              <w:top w:val="single" w:sz="4" w:space="0" w:color="auto"/>
              <w:left w:val="single" w:sz="4" w:space="0" w:color="auto"/>
              <w:bottom w:val="single" w:sz="4" w:space="0" w:color="auto"/>
              <w:right w:val="single" w:sz="4" w:space="0" w:color="auto"/>
            </w:tcBorders>
            <w:vAlign w:val="center"/>
          </w:tcPr>
          <w:p w14:paraId="6557B736" w14:textId="77777777" w:rsidR="002C1CD6" w:rsidRPr="002C1CD6" w:rsidRDefault="002C1CD6" w:rsidP="002C1CD6">
            <w:pPr>
              <w:rPr>
                <w:rFonts w:ascii="宋体" w:eastAsia="宋体" w:hAnsi="宋体" w:cs="Times New Roman"/>
                <w:szCs w:val="21"/>
              </w:rPr>
            </w:pPr>
            <w:r w:rsidRPr="002C1CD6">
              <w:rPr>
                <w:rFonts w:ascii="宋体" w:eastAsia="宋体" w:hAnsi="宋体" w:cs="宋体" w:hint="eastAsia"/>
                <w:kern w:val="0"/>
                <w:szCs w:val="21"/>
              </w:rPr>
              <w:t>总经理</w:t>
            </w:r>
          </w:p>
        </w:tc>
        <w:tc>
          <w:tcPr>
            <w:tcW w:w="1202" w:type="dxa"/>
            <w:tcBorders>
              <w:top w:val="single" w:sz="4" w:space="0" w:color="auto"/>
              <w:left w:val="single" w:sz="4" w:space="0" w:color="auto"/>
              <w:bottom w:val="single" w:sz="4" w:space="0" w:color="auto"/>
              <w:right w:val="single" w:sz="4" w:space="0" w:color="auto"/>
            </w:tcBorders>
            <w:vAlign w:val="center"/>
          </w:tcPr>
          <w:p w14:paraId="711C80D6" w14:textId="77777777" w:rsidR="002C1CD6" w:rsidRPr="002C1CD6" w:rsidRDefault="002C1CD6" w:rsidP="002C1CD6">
            <w:pPr>
              <w:autoSpaceDE w:val="0"/>
              <w:autoSpaceDN w:val="0"/>
              <w:adjustRightInd w:val="0"/>
              <w:spacing w:line="360" w:lineRule="exact"/>
              <w:rPr>
                <w:rFonts w:ascii="宋体" w:eastAsia="宋体" w:hAnsi="宋体" w:cs="Times New Roman"/>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工程师</w:t>
            </w:r>
          </w:p>
        </w:tc>
        <w:tc>
          <w:tcPr>
            <w:tcW w:w="3095" w:type="dxa"/>
            <w:tcBorders>
              <w:top w:val="single" w:sz="4" w:space="0" w:color="auto"/>
              <w:left w:val="single" w:sz="4" w:space="0" w:color="auto"/>
              <w:bottom w:val="single" w:sz="4" w:space="0" w:color="auto"/>
              <w:right w:val="single" w:sz="4" w:space="0" w:color="auto"/>
            </w:tcBorders>
            <w:vAlign w:val="center"/>
          </w:tcPr>
          <w:p w14:paraId="6D8772FF"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紧密型合作办学、定向培养、学生合作就业、顶岗实习、校内外实训基地建设、兼职教师队伍建设、课程合作开发与教材建设、学校为企业技术服务、学校为企业开展员工培训</w:t>
            </w:r>
          </w:p>
        </w:tc>
      </w:tr>
      <w:tr w:rsidR="002C1CD6" w:rsidRPr="002C1CD6" w14:paraId="6CD1B5E4"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2200B8DB"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10</w:t>
            </w:r>
          </w:p>
        </w:tc>
        <w:tc>
          <w:tcPr>
            <w:tcW w:w="801" w:type="dxa"/>
            <w:tcBorders>
              <w:top w:val="single" w:sz="4" w:space="0" w:color="auto"/>
              <w:left w:val="single" w:sz="4" w:space="0" w:color="auto"/>
              <w:bottom w:val="single" w:sz="4" w:space="0" w:color="auto"/>
              <w:right w:val="single" w:sz="4" w:space="0" w:color="auto"/>
            </w:tcBorders>
            <w:vAlign w:val="center"/>
          </w:tcPr>
          <w:p w14:paraId="10C0753E"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黄燕兵</w:t>
            </w:r>
          </w:p>
        </w:tc>
        <w:tc>
          <w:tcPr>
            <w:tcW w:w="494" w:type="dxa"/>
            <w:tcBorders>
              <w:top w:val="single" w:sz="4" w:space="0" w:color="auto"/>
              <w:left w:val="single" w:sz="4" w:space="0" w:color="auto"/>
              <w:bottom w:val="single" w:sz="4" w:space="0" w:color="auto"/>
              <w:right w:val="single" w:sz="4" w:space="0" w:color="auto"/>
            </w:tcBorders>
            <w:vAlign w:val="center"/>
          </w:tcPr>
          <w:p w14:paraId="425E788E"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女</w:t>
            </w:r>
          </w:p>
        </w:tc>
        <w:tc>
          <w:tcPr>
            <w:tcW w:w="494" w:type="dxa"/>
            <w:tcBorders>
              <w:top w:val="single" w:sz="4" w:space="0" w:color="auto"/>
              <w:left w:val="single" w:sz="4" w:space="0" w:color="auto"/>
              <w:bottom w:val="single" w:sz="4" w:space="0" w:color="auto"/>
              <w:right w:val="single" w:sz="4" w:space="0" w:color="auto"/>
            </w:tcBorders>
            <w:vAlign w:val="center"/>
          </w:tcPr>
          <w:p w14:paraId="3D43BFCB"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51</w:t>
            </w:r>
          </w:p>
        </w:tc>
        <w:tc>
          <w:tcPr>
            <w:tcW w:w="1259" w:type="dxa"/>
            <w:tcBorders>
              <w:top w:val="single" w:sz="4" w:space="0" w:color="auto"/>
              <w:left w:val="single" w:sz="4" w:space="0" w:color="auto"/>
              <w:bottom w:val="single" w:sz="4" w:space="0" w:color="auto"/>
              <w:right w:val="single" w:sz="4" w:space="0" w:color="auto"/>
            </w:tcBorders>
            <w:vAlign w:val="center"/>
          </w:tcPr>
          <w:p w14:paraId="6B21B146"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福建盈通汽车销售有限公司</w:t>
            </w:r>
          </w:p>
        </w:tc>
        <w:tc>
          <w:tcPr>
            <w:tcW w:w="800" w:type="dxa"/>
            <w:tcBorders>
              <w:top w:val="single" w:sz="4" w:space="0" w:color="auto"/>
              <w:left w:val="single" w:sz="4" w:space="0" w:color="auto"/>
              <w:bottom w:val="single" w:sz="4" w:space="0" w:color="auto"/>
              <w:right w:val="single" w:sz="4" w:space="0" w:color="auto"/>
            </w:tcBorders>
            <w:vAlign w:val="center"/>
          </w:tcPr>
          <w:p w14:paraId="069AC52B" w14:textId="77777777" w:rsidR="002C1CD6" w:rsidRPr="002C1CD6" w:rsidRDefault="002C1CD6" w:rsidP="002C1CD6">
            <w:pPr>
              <w:rPr>
                <w:rFonts w:ascii="宋体" w:eastAsia="宋体" w:hAnsi="宋体" w:cs="Times New Roman"/>
                <w:szCs w:val="21"/>
              </w:rPr>
            </w:pPr>
            <w:r w:rsidRPr="002C1CD6">
              <w:rPr>
                <w:rFonts w:ascii="宋体" w:eastAsia="宋体" w:hAnsi="宋体" w:cs="宋体" w:hint="eastAsia"/>
                <w:kern w:val="0"/>
                <w:szCs w:val="21"/>
              </w:rPr>
              <w:t>总经理</w:t>
            </w:r>
          </w:p>
        </w:tc>
        <w:tc>
          <w:tcPr>
            <w:tcW w:w="1202" w:type="dxa"/>
            <w:tcBorders>
              <w:top w:val="single" w:sz="4" w:space="0" w:color="auto"/>
              <w:left w:val="single" w:sz="4" w:space="0" w:color="auto"/>
              <w:bottom w:val="single" w:sz="4" w:space="0" w:color="auto"/>
              <w:right w:val="single" w:sz="4" w:space="0" w:color="auto"/>
            </w:tcBorders>
            <w:vAlign w:val="center"/>
          </w:tcPr>
          <w:p w14:paraId="7A8AA41C" w14:textId="77777777" w:rsidR="002C1CD6" w:rsidRPr="002C1CD6" w:rsidRDefault="002C1CD6" w:rsidP="002C1CD6">
            <w:pPr>
              <w:autoSpaceDE w:val="0"/>
              <w:autoSpaceDN w:val="0"/>
              <w:adjustRightInd w:val="0"/>
              <w:spacing w:line="360" w:lineRule="exact"/>
              <w:rPr>
                <w:rFonts w:ascii="宋体" w:eastAsia="宋体" w:hAnsi="宋体" w:cs="Times New Roman"/>
                <w:kern w:val="0"/>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工程师</w:t>
            </w:r>
          </w:p>
        </w:tc>
        <w:tc>
          <w:tcPr>
            <w:tcW w:w="3095" w:type="dxa"/>
            <w:tcBorders>
              <w:top w:val="single" w:sz="4" w:space="0" w:color="auto"/>
              <w:left w:val="single" w:sz="4" w:space="0" w:color="auto"/>
              <w:bottom w:val="single" w:sz="4" w:space="0" w:color="auto"/>
              <w:right w:val="single" w:sz="4" w:space="0" w:color="auto"/>
            </w:tcBorders>
            <w:vAlign w:val="center"/>
          </w:tcPr>
          <w:p w14:paraId="33C6CDCB"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学生合作就业、顶岗实习、校外实训基地、兼职教师队伍建设、课程与教材开发与建设</w:t>
            </w:r>
          </w:p>
        </w:tc>
      </w:tr>
      <w:tr w:rsidR="002C1CD6" w:rsidRPr="002C1CD6" w14:paraId="2F7E9227"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443BE12A"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11</w:t>
            </w:r>
          </w:p>
        </w:tc>
        <w:tc>
          <w:tcPr>
            <w:tcW w:w="801" w:type="dxa"/>
            <w:tcBorders>
              <w:top w:val="single" w:sz="4" w:space="0" w:color="auto"/>
              <w:left w:val="single" w:sz="4" w:space="0" w:color="auto"/>
              <w:bottom w:val="single" w:sz="4" w:space="0" w:color="auto"/>
              <w:right w:val="single" w:sz="4" w:space="0" w:color="auto"/>
            </w:tcBorders>
            <w:vAlign w:val="center"/>
          </w:tcPr>
          <w:p w14:paraId="4839F37B"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李立洪林兴</w:t>
            </w:r>
          </w:p>
          <w:p w14:paraId="723E8CBF"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（毕业生代表）</w:t>
            </w:r>
          </w:p>
        </w:tc>
        <w:tc>
          <w:tcPr>
            <w:tcW w:w="494" w:type="dxa"/>
            <w:tcBorders>
              <w:top w:val="single" w:sz="4" w:space="0" w:color="auto"/>
              <w:left w:val="single" w:sz="4" w:space="0" w:color="auto"/>
              <w:bottom w:val="single" w:sz="4" w:space="0" w:color="auto"/>
              <w:right w:val="single" w:sz="4" w:space="0" w:color="auto"/>
            </w:tcBorders>
            <w:vAlign w:val="center"/>
          </w:tcPr>
          <w:p w14:paraId="64AA7E22"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7BB5DD34"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32</w:t>
            </w:r>
          </w:p>
        </w:tc>
        <w:tc>
          <w:tcPr>
            <w:tcW w:w="1259" w:type="dxa"/>
            <w:tcBorders>
              <w:top w:val="single" w:sz="4" w:space="0" w:color="auto"/>
              <w:left w:val="single" w:sz="4" w:space="0" w:color="auto"/>
              <w:bottom w:val="single" w:sz="4" w:space="0" w:color="auto"/>
              <w:right w:val="single" w:sz="4" w:space="0" w:color="auto"/>
            </w:tcBorders>
            <w:vAlign w:val="center"/>
          </w:tcPr>
          <w:p w14:paraId="0AF40197"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吉诺集团事业部</w:t>
            </w:r>
          </w:p>
        </w:tc>
        <w:tc>
          <w:tcPr>
            <w:tcW w:w="800" w:type="dxa"/>
            <w:tcBorders>
              <w:top w:val="single" w:sz="4" w:space="0" w:color="auto"/>
              <w:left w:val="single" w:sz="4" w:space="0" w:color="auto"/>
              <w:bottom w:val="single" w:sz="4" w:space="0" w:color="auto"/>
              <w:right w:val="single" w:sz="4" w:space="0" w:color="auto"/>
            </w:tcBorders>
            <w:vAlign w:val="center"/>
          </w:tcPr>
          <w:p w14:paraId="4DEDAE55" w14:textId="77777777" w:rsidR="002C1CD6" w:rsidRPr="002C1CD6" w:rsidRDefault="002C1CD6" w:rsidP="002C1CD6">
            <w:pPr>
              <w:rPr>
                <w:rFonts w:ascii="宋体" w:eastAsia="宋体" w:hAnsi="宋体" w:cs="Times New Roman"/>
                <w:szCs w:val="21"/>
              </w:rPr>
            </w:pPr>
            <w:r w:rsidRPr="002C1CD6">
              <w:rPr>
                <w:rFonts w:ascii="宋体" w:eastAsia="宋体" w:hAnsi="宋体" w:cs="宋体" w:hint="eastAsia"/>
                <w:kern w:val="0"/>
                <w:szCs w:val="21"/>
              </w:rPr>
              <w:t>总经理</w:t>
            </w:r>
          </w:p>
        </w:tc>
        <w:tc>
          <w:tcPr>
            <w:tcW w:w="1202" w:type="dxa"/>
            <w:tcBorders>
              <w:top w:val="single" w:sz="4" w:space="0" w:color="auto"/>
              <w:left w:val="single" w:sz="4" w:space="0" w:color="auto"/>
              <w:bottom w:val="single" w:sz="4" w:space="0" w:color="auto"/>
              <w:right w:val="single" w:sz="4" w:space="0" w:color="auto"/>
            </w:tcBorders>
            <w:vAlign w:val="center"/>
          </w:tcPr>
          <w:p w14:paraId="3245E0BA" w14:textId="77777777" w:rsidR="002C1CD6" w:rsidRPr="002C1CD6" w:rsidRDefault="002C1CD6" w:rsidP="002C1CD6">
            <w:pPr>
              <w:autoSpaceDE w:val="0"/>
              <w:autoSpaceDN w:val="0"/>
              <w:adjustRightInd w:val="0"/>
              <w:spacing w:line="360" w:lineRule="exact"/>
              <w:rPr>
                <w:rFonts w:ascii="宋体" w:eastAsia="宋体" w:hAnsi="宋体" w:cs="Times New Roman"/>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技师</w:t>
            </w:r>
          </w:p>
        </w:tc>
        <w:tc>
          <w:tcPr>
            <w:tcW w:w="3095" w:type="dxa"/>
            <w:tcBorders>
              <w:top w:val="single" w:sz="4" w:space="0" w:color="auto"/>
              <w:left w:val="single" w:sz="4" w:space="0" w:color="auto"/>
              <w:bottom w:val="single" w:sz="4" w:space="0" w:color="auto"/>
              <w:right w:val="single" w:sz="4" w:space="0" w:color="auto"/>
            </w:tcBorders>
            <w:vAlign w:val="center"/>
          </w:tcPr>
          <w:p w14:paraId="3DCAFDFC"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学生合作就业、顶岗实习、校外实训基地、兼职教师队伍建设、课程与教材开发与建设</w:t>
            </w:r>
          </w:p>
        </w:tc>
      </w:tr>
      <w:tr w:rsidR="002C1CD6" w:rsidRPr="002C1CD6" w14:paraId="0B5DF869" w14:textId="77777777" w:rsidTr="002C1CD6">
        <w:trPr>
          <w:trHeight w:val="454"/>
        </w:trPr>
        <w:tc>
          <w:tcPr>
            <w:tcW w:w="587" w:type="dxa"/>
            <w:tcBorders>
              <w:top w:val="single" w:sz="4" w:space="0" w:color="auto"/>
              <w:left w:val="single" w:sz="4" w:space="0" w:color="auto"/>
              <w:bottom w:val="single" w:sz="4" w:space="0" w:color="auto"/>
              <w:right w:val="single" w:sz="4" w:space="0" w:color="auto"/>
            </w:tcBorders>
            <w:vAlign w:val="center"/>
          </w:tcPr>
          <w:p w14:paraId="25B9A156"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12</w:t>
            </w:r>
          </w:p>
        </w:tc>
        <w:tc>
          <w:tcPr>
            <w:tcW w:w="801" w:type="dxa"/>
            <w:tcBorders>
              <w:top w:val="single" w:sz="4" w:space="0" w:color="auto"/>
              <w:left w:val="single" w:sz="4" w:space="0" w:color="auto"/>
              <w:bottom w:val="single" w:sz="4" w:space="0" w:color="auto"/>
              <w:right w:val="single" w:sz="4" w:space="0" w:color="auto"/>
            </w:tcBorders>
            <w:vAlign w:val="center"/>
          </w:tcPr>
          <w:p w14:paraId="5D6F1870"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林兴</w:t>
            </w:r>
          </w:p>
          <w:p w14:paraId="0A09635F" w14:textId="77777777" w:rsidR="002C1CD6" w:rsidRPr="002C1CD6" w:rsidRDefault="002C1CD6" w:rsidP="002C1CD6">
            <w:pPr>
              <w:jc w:val="center"/>
              <w:rPr>
                <w:rFonts w:ascii="宋体" w:eastAsia="宋体" w:hAnsi="宋体" w:cs="Times New Roman"/>
                <w:szCs w:val="21"/>
              </w:rPr>
            </w:pPr>
            <w:r w:rsidRPr="002C1CD6">
              <w:rPr>
                <w:rFonts w:ascii="宋体" w:eastAsia="宋体" w:hAnsi="宋体" w:cs="Times New Roman" w:hint="eastAsia"/>
                <w:szCs w:val="21"/>
              </w:rPr>
              <w:t>（毕业生代表）</w:t>
            </w:r>
          </w:p>
        </w:tc>
        <w:tc>
          <w:tcPr>
            <w:tcW w:w="494" w:type="dxa"/>
            <w:tcBorders>
              <w:top w:val="single" w:sz="4" w:space="0" w:color="auto"/>
              <w:left w:val="single" w:sz="4" w:space="0" w:color="auto"/>
              <w:bottom w:val="single" w:sz="4" w:space="0" w:color="auto"/>
              <w:right w:val="single" w:sz="4" w:space="0" w:color="auto"/>
            </w:tcBorders>
            <w:vAlign w:val="center"/>
          </w:tcPr>
          <w:p w14:paraId="2535EF75"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494" w:type="dxa"/>
            <w:tcBorders>
              <w:top w:val="single" w:sz="4" w:space="0" w:color="auto"/>
              <w:left w:val="single" w:sz="4" w:space="0" w:color="auto"/>
              <w:bottom w:val="single" w:sz="4" w:space="0" w:color="auto"/>
              <w:right w:val="single" w:sz="4" w:space="0" w:color="auto"/>
            </w:tcBorders>
            <w:vAlign w:val="center"/>
          </w:tcPr>
          <w:p w14:paraId="21301AF8"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35</w:t>
            </w:r>
          </w:p>
        </w:tc>
        <w:tc>
          <w:tcPr>
            <w:tcW w:w="1259" w:type="dxa"/>
            <w:tcBorders>
              <w:top w:val="single" w:sz="4" w:space="0" w:color="auto"/>
              <w:left w:val="single" w:sz="4" w:space="0" w:color="auto"/>
              <w:bottom w:val="single" w:sz="4" w:space="0" w:color="auto"/>
              <w:right w:val="single" w:sz="4" w:space="0" w:color="auto"/>
            </w:tcBorders>
            <w:vAlign w:val="center"/>
          </w:tcPr>
          <w:p w14:paraId="4D87702A" w14:textId="77777777" w:rsidR="002C1CD6" w:rsidRPr="002C1CD6" w:rsidRDefault="002C1CD6" w:rsidP="002C1CD6">
            <w:pPr>
              <w:autoSpaceDE w:val="0"/>
              <w:autoSpaceDN w:val="0"/>
              <w:adjustRightInd w:val="0"/>
              <w:spacing w:line="360" w:lineRule="exact"/>
              <w:jc w:val="center"/>
              <w:rPr>
                <w:rFonts w:ascii="宋体" w:eastAsia="宋体" w:hAnsi="宋体" w:cs="Times New Roman"/>
                <w:szCs w:val="21"/>
              </w:rPr>
            </w:pPr>
            <w:r w:rsidRPr="002C1CD6">
              <w:rPr>
                <w:rFonts w:ascii="宋体" w:eastAsia="宋体" w:hAnsi="宋体" w:cs="Times New Roman" w:hint="eastAsia"/>
                <w:szCs w:val="21"/>
              </w:rPr>
              <w:t>福建上海五菱宝骏汽车连锁体系</w:t>
            </w:r>
          </w:p>
        </w:tc>
        <w:tc>
          <w:tcPr>
            <w:tcW w:w="800" w:type="dxa"/>
            <w:tcBorders>
              <w:top w:val="single" w:sz="4" w:space="0" w:color="auto"/>
              <w:left w:val="single" w:sz="4" w:space="0" w:color="auto"/>
              <w:bottom w:val="single" w:sz="4" w:space="0" w:color="auto"/>
              <w:right w:val="single" w:sz="4" w:space="0" w:color="auto"/>
            </w:tcBorders>
            <w:vAlign w:val="center"/>
          </w:tcPr>
          <w:p w14:paraId="5FE6CD74" w14:textId="77777777" w:rsidR="002C1CD6" w:rsidRPr="002C1CD6" w:rsidRDefault="002C1CD6" w:rsidP="002C1CD6">
            <w:pPr>
              <w:rPr>
                <w:rFonts w:ascii="宋体" w:eastAsia="宋体" w:hAnsi="宋体" w:cs="Times New Roman"/>
                <w:szCs w:val="21"/>
              </w:rPr>
            </w:pPr>
            <w:r w:rsidRPr="002C1CD6">
              <w:rPr>
                <w:rFonts w:ascii="宋体" w:eastAsia="宋体" w:hAnsi="宋体" w:cs="宋体" w:hint="eastAsia"/>
                <w:kern w:val="0"/>
                <w:szCs w:val="21"/>
              </w:rPr>
              <w:t>总经理</w:t>
            </w:r>
          </w:p>
        </w:tc>
        <w:tc>
          <w:tcPr>
            <w:tcW w:w="1202" w:type="dxa"/>
            <w:tcBorders>
              <w:top w:val="single" w:sz="4" w:space="0" w:color="auto"/>
              <w:left w:val="single" w:sz="4" w:space="0" w:color="auto"/>
              <w:bottom w:val="single" w:sz="4" w:space="0" w:color="auto"/>
              <w:right w:val="single" w:sz="4" w:space="0" w:color="auto"/>
            </w:tcBorders>
            <w:vAlign w:val="center"/>
          </w:tcPr>
          <w:p w14:paraId="3464BEF2" w14:textId="77777777" w:rsidR="002C1CD6" w:rsidRPr="002C1CD6" w:rsidRDefault="002C1CD6" w:rsidP="002C1CD6">
            <w:pPr>
              <w:autoSpaceDE w:val="0"/>
              <w:autoSpaceDN w:val="0"/>
              <w:adjustRightInd w:val="0"/>
              <w:spacing w:line="360" w:lineRule="exact"/>
              <w:rPr>
                <w:rFonts w:ascii="宋体" w:eastAsia="宋体" w:hAnsi="宋体" w:cs="Times New Roman"/>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技师</w:t>
            </w:r>
          </w:p>
        </w:tc>
        <w:tc>
          <w:tcPr>
            <w:tcW w:w="3095" w:type="dxa"/>
            <w:tcBorders>
              <w:top w:val="single" w:sz="4" w:space="0" w:color="auto"/>
              <w:left w:val="single" w:sz="4" w:space="0" w:color="auto"/>
              <w:bottom w:val="single" w:sz="4" w:space="0" w:color="auto"/>
              <w:right w:val="single" w:sz="4" w:space="0" w:color="auto"/>
            </w:tcBorders>
            <w:vAlign w:val="center"/>
          </w:tcPr>
          <w:p w14:paraId="17FE21A8"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紧密型合作办学、定向培养、学生合作就业、顶岗实习、校内外实训基地建设、兼职教师队伍建设、课程合作开发与教材建设、学校为企业技术服务、学校为企业开展员工培训</w:t>
            </w:r>
          </w:p>
        </w:tc>
      </w:tr>
    </w:tbl>
    <w:p w14:paraId="2F0F8779" w14:textId="77777777" w:rsidR="002C1CD6" w:rsidRPr="00AF4B0E" w:rsidRDefault="002C1CD6" w:rsidP="00AF4B0E">
      <w:pPr>
        <w:spacing w:line="360" w:lineRule="exact"/>
        <w:ind w:firstLineChars="200" w:firstLine="420"/>
        <w:rPr>
          <w:rFonts w:ascii="宋体" w:eastAsia="宋体" w:hAnsi="宋体" w:cs="Times New Roman"/>
          <w:bCs/>
          <w:szCs w:val="21"/>
        </w:rPr>
      </w:pPr>
    </w:p>
    <w:p w14:paraId="01CCF0B2" w14:textId="77777777" w:rsidR="00AF4B0E" w:rsidRPr="00AF4B0E" w:rsidRDefault="00AF4B0E" w:rsidP="00AF4B0E">
      <w:pPr>
        <w:spacing w:line="360" w:lineRule="exact"/>
        <w:ind w:firstLineChars="200" w:firstLine="420"/>
        <w:rPr>
          <w:rFonts w:ascii="宋体" w:eastAsia="宋体" w:hAnsi="宋体" w:cs="Times New Roman"/>
          <w:szCs w:val="21"/>
        </w:rPr>
      </w:pPr>
      <w:r w:rsidRPr="00AF4B0E">
        <w:rPr>
          <w:rFonts w:ascii="宋体" w:eastAsia="宋体" w:hAnsi="宋体" w:cs="Times New Roman" w:hint="eastAsia"/>
          <w:szCs w:val="21"/>
        </w:rPr>
        <w:t>（2）专业指导委员会</w:t>
      </w:r>
    </w:p>
    <w:p w14:paraId="2E3A97EF" w14:textId="77777777" w:rsidR="002C1CD6" w:rsidRPr="002C1CD6" w:rsidRDefault="002C1CD6" w:rsidP="002C1CD6">
      <w:pPr>
        <w:autoSpaceDE w:val="0"/>
        <w:autoSpaceDN w:val="0"/>
        <w:adjustRightInd w:val="0"/>
        <w:spacing w:line="360" w:lineRule="auto"/>
        <w:ind w:firstLineChars="200" w:firstLine="420"/>
        <w:jc w:val="center"/>
        <w:rPr>
          <w:rFonts w:ascii="宋体" w:eastAsia="宋体" w:hAnsi="宋体" w:cs="Times New Roman"/>
          <w:kern w:val="0"/>
          <w:szCs w:val="21"/>
        </w:rPr>
      </w:pPr>
      <w:r w:rsidRPr="002C1CD6">
        <w:rPr>
          <w:rFonts w:ascii="宋体" w:eastAsia="宋体" w:hAnsi="宋体" w:cs="Times New Roman" w:hint="eastAsia"/>
          <w:kern w:val="0"/>
          <w:szCs w:val="21"/>
        </w:rPr>
        <w:t>汽车检测与维修技术专业（专业群）指导委员会</w:t>
      </w:r>
    </w:p>
    <w:p w14:paraId="18E3794E" w14:textId="77777777" w:rsidR="002C1CD6" w:rsidRPr="002C1CD6" w:rsidRDefault="002C1CD6" w:rsidP="002C1CD6">
      <w:pPr>
        <w:autoSpaceDE w:val="0"/>
        <w:autoSpaceDN w:val="0"/>
        <w:adjustRightInd w:val="0"/>
        <w:spacing w:line="360" w:lineRule="auto"/>
        <w:ind w:firstLineChars="200" w:firstLine="420"/>
        <w:jc w:val="center"/>
        <w:rPr>
          <w:rFonts w:ascii="宋体" w:eastAsia="宋体" w:hAnsi="宋体" w:cs="Times New Roman"/>
          <w:kern w:val="0"/>
          <w:szCs w:val="21"/>
        </w:rPr>
      </w:pPr>
      <w:r w:rsidRPr="002C1CD6">
        <w:rPr>
          <w:rFonts w:ascii="宋体" w:eastAsia="宋体" w:hAnsi="宋体" w:cs="Times New Roman" w:hint="eastAsia"/>
          <w:kern w:val="0"/>
          <w:szCs w:val="21"/>
        </w:rPr>
        <w:t>行业企业委员构成汇总表</w:t>
      </w:r>
    </w:p>
    <w:tbl>
      <w:tblPr>
        <w:tblW w:w="87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806"/>
        <w:gridCol w:w="499"/>
        <w:gridCol w:w="559"/>
        <w:gridCol w:w="795"/>
        <w:gridCol w:w="1279"/>
        <w:gridCol w:w="1215"/>
        <w:gridCol w:w="1075"/>
        <w:gridCol w:w="1962"/>
      </w:tblGrid>
      <w:tr w:rsidR="002C1CD6" w:rsidRPr="002C1CD6" w14:paraId="29435381" w14:textId="77777777" w:rsidTr="002C1CD6">
        <w:tc>
          <w:tcPr>
            <w:tcW w:w="542" w:type="dxa"/>
            <w:vAlign w:val="center"/>
          </w:tcPr>
          <w:p w14:paraId="69B168C5"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序号</w:t>
            </w:r>
          </w:p>
        </w:tc>
        <w:tc>
          <w:tcPr>
            <w:tcW w:w="806" w:type="dxa"/>
            <w:vAlign w:val="center"/>
          </w:tcPr>
          <w:p w14:paraId="560D39B0"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姓  名</w:t>
            </w:r>
          </w:p>
        </w:tc>
        <w:tc>
          <w:tcPr>
            <w:tcW w:w="499" w:type="dxa"/>
            <w:vAlign w:val="center"/>
          </w:tcPr>
          <w:p w14:paraId="546AF2E6"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性别</w:t>
            </w:r>
          </w:p>
        </w:tc>
        <w:tc>
          <w:tcPr>
            <w:tcW w:w="559" w:type="dxa"/>
            <w:vAlign w:val="center"/>
          </w:tcPr>
          <w:p w14:paraId="25F532DB"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年龄</w:t>
            </w:r>
          </w:p>
        </w:tc>
        <w:tc>
          <w:tcPr>
            <w:tcW w:w="795" w:type="dxa"/>
            <w:vAlign w:val="center"/>
          </w:tcPr>
          <w:p w14:paraId="4AACB21B"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学 历</w:t>
            </w:r>
          </w:p>
        </w:tc>
        <w:tc>
          <w:tcPr>
            <w:tcW w:w="1279" w:type="dxa"/>
            <w:vAlign w:val="center"/>
          </w:tcPr>
          <w:p w14:paraId="5E3998A3"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专    业</w:t>
            </w:r>
          </w:p>
        </w:tc>
        <w:tc>
          <w:tcPr>
            <w:tcW w:w="1215" w:type="dxa"/>
            <w:vAlign w:val="center"/>
          </w:tcPr>
          <w:p w14:paraId="62A19575"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职 称</w:t>
            </w:r>
          </w:p>
        </w:tc>
        <w:tc>
          <w:tcPr>
            <w:tcW w:w="1075" w:type="dxa"/>
            <w:vAlign w:val="center"/>
          </w:tcPr>
          <w:p w14:paraId="6BEF8716"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职 务</w:t>
            </w:r>
          </w:p>
        </w:tc>
        <w:tc>
          <w:tcPr>
            <w:tcW w:w="1962" w:type="dxa"/>
            <w:vAlign w:val="center"/>
          </w:tcPr>
          <w:p w14:paraId="5F1E522C" w14:textId="77777777" w:rsidR="002C1CD6" w:rsidRPr="002C1CD6" w:rsidRDefault="002C1CD6" w:rsidP="002C1CD6">
            <w:pPr>
              <w:widowControl/>
              <w:jc w:val="center"/>
              <w:rPr>
                <w:rFonts w:ascii="宋体" w:eastAsia="宋体" w:hAnsi="宋体" w:cs="宋体"/>
                <w:b/>
                <w:kern w:val="0"/>
                <w:szCs w:val="21"/>
              </w:rPr>
            </w:pPr>
            <w:r w:rsidRPr="002C1CD6">
              <w:rPr>
                <w:rFonts w:ascii="宋体" w:eastAsia="宋体" w:hAnsi="宋体" w:cs="宋体" w:hint="eastAsia"/>
                <w:kern w:val="0"/>
                <w:szCs w:val="21"/>
              </w:rPr>
              <w:t>合作企业(行业部门)</w:t>
            </w:r>
          </w:p>
        </w:tc>
      </w:tr>
      <w:tr w:rsidR="002C1CD6" w:rsidRPr="002C1CD6" w14:paraId="0F56A81F" w14:textId="77777777" w:rsidTr="002C1CD6">
        <w:tc>
          <w:tcPr>
            <w:tcW w:w="542" w:type="dxa"/>
            <w:vAlign w:val="center"/>
          </w:tcPr>
          <w:p w14:paraId="16E73676"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1</w:t>
            </w:r>
          </w:p>
        </w:tc>
        <w:tc>
          <w:tcPr>
            <w:tcW w:w="806" w:type="dxa"/>
            <w:vAlign w:val="center"/>
          </w:tcPr>
          <w:p w14:paraId="3F2101FE"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赵云</w:t>
            </w:r>
          </w:p>
        </w:tc>
        <w:tc>
          <w:tcPr>
            <w:tcW w:w="499" w:type="dxa"/>
            <w:vAlign w:val="center"/>
          </w:tcPr>
          <w:p w14:paraId="70563ECB"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559" w:type="dxa"/>
            <w:vAlign w:val="center"/>
          </w:tcPr>
          <w:p w14:paraId="37B3E390"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54</w:t>
            </w:r>
          </w:p>
        </w:tc>
        <w:tc>
          <w:tcPr>
            <w:tcW w:w="795" w:type="dxa"/>
            <w:vAlign w:val="center"/>
          </w:tcPr>
          <w:p w14:paraId="0B2DE1DC"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研究生</w:t>
            </w:r>
          </w:p>
        </w:tc>
        <w:tc>
          <w:tcPr>
            <w:tcW w:w="1279" w:type="dxa"/>
            <w:vAlign w:val="center"/>
          </w:tcPr>
          <w:p w14:paraId="7A3E6087"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车辆工程</w:t>
            </w:r>
          </w:p>
        </w:tc>
        <w:tc>
          <w:tcPr>
            <w:tcW w:w="1215" w:type="dxa"/>
            <w:vAlign w:val="center"/>
          </w:tcPr>
          <w:p w14:paraId="460A104E"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教授</w:t>
            </w:r>
          </w:p>
        </w:tc>
        <w:tc>
          <w:tcPr>
            <w:tcW w:w="1075" w:type="dxa"/>
            <w:vAlign w:val="center"/>
          </w:tcPr>
          <w:p w14:paraId="0B206485"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副院长</w:t>
            </w:r>
          </w:p>
        </w:tc>
        <w:tc>
          <w:tcPr>
            <w:tcW w:w="1962" w:type="dxa"/>
            <w:vAlign w:val="center"/>
          </w:tcPr>
          <w:p w14:paraId="74BCF02B"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福州大学机械学院</w:t>
            </w:r>
          </w:p>
        </w:tc>
      </w:tr>
      <w:tr w:rsidR="002C1CD6" w:rsidRPr="002C1CD6" w14:paraId="3C0A5E43" w14:textId="77777777" w:rsidTr="002C1CD6">
        <w:tc>
          <w:tcPr>
            <w:tcW w:w="542" w:type="dxa"/>
            <w:vAlign w:val="center"/>
          </w:tcPr>
          <w:p w14:paraId="0A7C628A"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2</w:t>
            </w:r>
          </w:p>
        </w:tc>
        <w:tc>
          <w:tcPr>
            <w:tcW w:w="806" w:type="dxa"/>
            <w:vAlign w:val="center"/>
          </w:tcPr>
          <w:p w14:paraId="60DD013A"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陈淑梅</w:t>
            </w:r>
          </w:p>
        </w:tc>
        <w:tc>
          <w:tcPr>
            <w:tcW w:w="499" w:type="dxa"/>
            <w:vAlign w:val="center"/>
          </w:tcPr>
          <w:p w14:paraId="1984F7A6"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女</w:t>
            </w:r>
          </w:p>
        </w:tc>
        <w:tc>
          <w:tcPr>
            <w:tcW w:w="559" w:type="dxa"/>
            <w:vAlign w:val="center"/>
          </w:tcPr>
          <w:p w14:paraId="1D1D4C29"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59</w:t>
            </w:r>
          </w:p>
        </w:tc>
        <w:tc>
          <w:tcPr>
            <w:tcW w:w="795" w:type="dxa"/>
            <w:vAlign w:val="center"/>
          </w:tcPr>
          <w:p w14:paraId="07FF84DC"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博士</w:t>
            </w:r>
          </w:p>
        </w:tc>
        <w:tc>
          <w:tcPr>
            <w:tcW w:w="1279" w:type="dxa"/>
            <w:vAlign w:val="center"/>
          </w:tcPr>
          <w:p w14:paraId="709895BB"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机械工程</w:t>
            </w:r>
          </w:p>
        </w:tc>
        <w:tc>
          <w:tcPr>
            <w:tcW w:w="1215" w:type="dxa"/>
            <w:vAlign w:val="center"/>
          </w:tcPr>
          <w:p w14:paraId="28B50E69"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教授</w:t>
            </w:r>
          </w:p>
        </w:tc>
        <w:tc>
          <w:tcPr>
            <w:tcW w:w="1075" w:type="dxa"/>
            <w:vAlign w:val="center"/>
          </w:tcPr>
          <w:p w14:paraId="44F6A624" w14:textId="77777777" w:rsidR="002C1CD6" w:rsidRPr="002C1CD6" w:rsidRDefault="002C1CD6" w:rsidP="002C1CD6">
            <w:pPr>
              <w:widowControl/>
              <w:rPr>
                <w:rFonts w:ascii="宋体" w:eastAsia="宋体" w:hAnsi="宋体" w:cs="宋体"/>
                <w:kern w:val="0"/>
                <w:szCs w:val="21"/>
              </w:rPr>
            </w:pPr>
          </w:p>
        </w:tc>
        <w:tc>
          <w:tcPr>
            <w:tcW w:w="1962" w:type="dxa"/>
            <w:vAlign w:val="center"/>
          </w:tcPr>
          <w:p w14:paraId="45507E4E"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福州大学机械学院</w:t>
            </w:r>
          </w:p>
        </w:tc>
      </w:tr>
      <w:tr w:rsidR="002C1CD6" w:rsidRPr="002C1CD6" w14:paraId="2816C5BE" w14:textId="77777777" w:rsidTr="002C1CD6">
        <w:tc>
          <w:tcPr>
            <w:tcW w:w="542" w:type="dxa"/>
            <w:vAlign w:val="center"/>
          </w:tcPr>
          <w:p w14:paraId="74CF07B4"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3</w:t>
            </w:r>
          </w:p>
        </w:tc>
        <w:tc>
          <w:tcPr>
            <w:tcW w:w="806" w:type="dxa"/>
            <w:vAlign w:val="center"/>
          </w:tcPr>
          <w:p w14:paraId="45677CA7"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胡冰乐</w:t>
            </w:r>
          </w:p>
        </w:tc>
        <w:tc>
          <w:tcPr>
            <w:tcW w:w="499" w:type="dxa"/>
            <w:vAlign w:val="center"/>
          </w:tcPr>
          <w:p w14:paraId="2E25DAAD"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559" w:type="dxa"/>
            <w:vAlign w:val="center"/>
          </w:tcPr>
          <w:p w14:paraId="7D42E7AD"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48</w:t>
            </w:r>
          </w:p>
        </w:tc>
        <w:tc>
          <w:tcPr>
            <w:tcW w:w="795" w:type="dxa"/>
            <w:vAlign w:val="center"/>
          </w:tcPr>
          <w:p w14:paraId="0ABEC6F8"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研究生</w:t>
            </w:r>
          </w:p>
        </w:tc>
        <w:tc>
          <w:tcPr>
            <w:tcW w:w="1279" w:type="dxa"/>
            <w:vAlign w:val="center"/>
          </w:tcPr>
          <w:p w14:paraId="53E3D9F4"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车辆工程</w:t>
            </w:r>
          </w:p>
        </w:tc>
        <w:tc>
          <w:tcPr>
            <w:tcW w:w="1215" w:type="dxa"/>
            <w:vAlign w:val="center"/>
          </w:tcPr>
          <w:p w14:paraId="672D58E1"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副教授</w:t>
            </w:r>
          </w:p>
        </w:tc>
        <w:tc>
          <w:tcPr>
            <w:tcW w:w="1075" w:type="dxa"/>
            <w:vAlign w:val="center"/>
          </w:tcPr>
          <w:p w14:paraId="51B79783"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系主任</w:t>
            </w:r>
          </w:p>
        </w:tc>
        <w:tc>
          <w:tcPr>
            <w:tcW w:w="1962" w:type="dxa"/>
            <w:vAlign w:val="center"/>
          </w:tcPr>
          <w:p w14:paraId="0B3C6C63"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农林大学机电学院</w:t>
            </w:r>
          </w:p>
        </w:tc>
      </w:tr>
      <w:tr w:rsidR="002C1CD6" w:rsidRPr="002C1CD6" w14:paraId="52B0301D" w14:textId="77777777" w:rsidTr="002C1CD6">
        <w:tc>
          <w:tcPr>
            <w:tcW w:w="542" w:type="dxa"/>
            <w:vAlign w:val="center"/>
          </w:tcPr>
          <w:p w14:paraId="0CACD135"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4</w:t>
            </w:r>
          </w:p>
        </w:tc>
        <w:tc>
          <w:tcPr>
            <w:tcW w:w="806" w:type="dxa"/>
            <w:vAlign w:val="center"/>
          </w:tcPr>
          <w:p w14:paraId="5CE2A728"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钟勇</w:t>
            </w:r>
          </w:p>
        </w:tc>
        <w:tc>
          <w:tcPr>
            <w:tcW w:w="499" w:type="dxa"/>
            <w:vAlign w:val="center"/>
          </w:tcPr>
          <w:p w14:paraId="7E339F9D"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559" w:type="dxa"/>
            <w:vAlign w:val="center"/>
          </w:tcPr>
          <w:p w14:paraId="1D7F546E"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43</w:t>
            </w:r>
          </w:p>
        </w:tc>
        <w:tc>
          <w:tcPr>
            <w:tcW w:w="795" w:type="dxa"/>
            <w:vAlign w:val="center"/>
          </w:tcPr>
          <w:p w14:paraId="38D6C652"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研究生</w:t>
            </w:r>
          </w:p>
        </w:tc>
        <w:tc>
          <w:tcPr>
            <w:tcW w:w="1279" w:type="dxa"/>
            <w:vAlign w:val="center"/>
          </w:tcPr>
          <w:p w14:paraId="228300C5"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汽车运用</w:t>
            </w:r>
          </w:p>
        </w:tc>
        <w:tc>
          <w:tcPr>
            <w:tcW w:w="1215" w:type="dxa"/>
            <w:vAlign w:val="center"/>
          </w:tcPr>
          <w:p w14:paraId="16C15C43"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Times New Roman" w:hint="eastAsia"/>
                <w:kern w:val="0"/>
                <w:szCs w:val="21"/>
              </w:rPr>
              <w:t>教授</w:t>
            </w:r>
          </w:p>
        </w:tc>
        <w:tc>
          <w:tcPr>
            <w:tcW w:w="1075" w:type="dxa"/>
            <w:vAlign w:val="center"/>
          </w:tcPr>
          <w:p w14:paraId="12FD2FE3"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副院长</w:t>
            </w:r>
          </w:p>
        </w:tc>
        <w:tc>
          <w:tcPr>
            <w:tcW w:w="1962" w:type="dxa"/>
            <w:vAlign w:val="center"/>
          </w:tcPr>
          <w:p w14:paraId="1622DE20"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福建工程学院</w:t>
            </w:r>
          </w:p>
        </w:tc>
      </w:tr>
      <w:tr w:rsidR="002C1CD6" w:rsidRPr="002C1CD6" w14:paraId="20A723C6" w14:textId="77777777" w:rsidTr="002C1CD6">
        <w:tc>
          <w:tcPr>
            <w:tcW w:w="542" w:type="dxa"/>
            <w:vAlign w:val="center"/>
          </w:tcPr>
          <w:p w14:paraId="4C32B51B"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5</w:t>
            </w:r>
          </w:p>
        </w:tc>
        <w:tc>
          <w:tcPr>
            <w:tcW w:w="806" w:type="dxa"/>
            <w:vAlign w:val="center"/>
          </w:tcPr>
          <w:p w14:paraId="505AAE37" w14:textId="77777777" w:rsidR="002C1CD6" w:rsidRPr="002C1CD6" w:rsidRDefault="002C1CD6" w:rsidP="002C1CD6">
            <w:pPr>
              <w:rPr>
                <w:rFonts w:ascii="宋体" w:eastAsia="宋体" w:hAnsi="宋体" w:cs="Times New Roman"/>
                <w:szCs w:val="21"/>
              </w:rPr>
            </w:pPr>
            <w:r w:rsidRPr="002C1CD6">
              <w:rPr>
                <w:rFonts w:ascii="宋体" w:eastAsia="宋体" w:hAnsi="宋体" w:cs="宋体" w:hint="eastAsia"/>
                <w:kern w:val="0"/>
                <w:szCs w:val="21"/>
              </w:rPr>
              <w:t>钟优</w:t>
            </w:r>
          </w:p>
        </w:tc>
        <w:tc>
          <w:tcPr>
            <w:tcW w:w="499" w:type="dxa"/>
            <w:vAlign w:val="center"/>
          </w:tcPr>
          <w:p w14:paraId="41DA52EA"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559" w:type="dxa"/>
            <w:vAlign w:val="center"/>
          </w:tcPr>
          <w:p w14:paraId="6FABBA2A"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35</w:t>
            </w:r>
          </w:p>
        </w:tc>
        <w:tc>
          <w:tcPr>
            <w:tcW w:w="795" w:type="dxa"/>
            <w:vAlign w:val="center"/>
          </w:tcPr>
          <w:p w14:paraId="2A11D153"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本科</w:t>
            </w:r>
          </w:p>
        </w:tc>
        <w:tc>
          <w:tcPr>
            <w:tcW w:w="1279" w:type="dxa"/>
            <w:vAlign w:val="center"/>
          </w:tcPr>
          <w:p w14:paraId="08981E92"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汽车检测与维修</w:t>
            </w:r>
          </w:p>
        </w:tc>
        <w:tc>
          <w:tcPr>
            <w:tcW w:w="1215" w:type="dxa"/>
            <w:vAlign w:val="center"/>
          </w:tcPr>
          <w:p w14:paraId="4ED96A1B"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技师</w:t>
            </w:r>
          </w:p>
        </w:tc>
        <w:tc>
          <w:tcPr>
            <w:tcW w:w="1075" w:type="dxa"/>
            <w:vAlign w:val="center"/>
          </w:tcPr>
          <w:p w14:paraId="05C867F4"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行政经理</w:t>
            </w:r>
          </w:p>
        </w:tc>
        <w:tc>
          <w:tcPr>
            <w:tcW w:w="1962" w:type="dxa"/>
            <w:vAlign w:val="center"/>
          </w:tcPr>
          <w:p w14:paraId="74489C75"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厦门建发汽车</w:t>
            </w:r>
          </w:p>
        </w:tc>
      </w:tr>
      <w:tr w:rsidR="002C1CD6" w:rsidRPr="002C1CD6" w14:paraId="2A53B151" w14:textId="77777777" w:rsidTr="002C1CD6">
        <w:tc>
          <w:tcPr>
            <w:tcW w:w="542" w:type="dxa"/>
            <w:vAlign w:val="center"/>
          </w:tcPr>
          <w:p w14:paraId="471432BA"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6</w:t>
            </w:r>
          </w:p>
        </w:tc>
        <w:tc>
          <w:tcPr>
            <w:tcW w:w="806" w:type="dxa"/>
            <w:vAlign w:val="center"/>
          </w:tcPr>
          <w:p w14:paraId="6CEAF491"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周立</w:t>
            </w:r>
          </w:p>
        </w:tc>
        <w:tc>
          <w:tcPr>
            <w:tcW w:w="499" w:type="dxa"/>
            <w:vAlign w:val="center"/>
          </w:tcPr>
          <w:p w14:paraId="0CB54734"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559" w:type="dxa"/>
            <w:vAlign w:val="center"/>
          </w:tcPr>
          <w:p w14:paraId="2179585B"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34</w:t>
            </w:r>
          </w:p>
        </w:tc>
        <w:tc>
          <w:tcPr>
            <w:tcW w:w="795" w:type="dxa"/>
            <w:vAlign w:val="center"/>
          </w:tcPr>
          <w:p w14:paraId="473F52F4"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本科</w:t>
            </w:r>
          </w:p>
        </w:tc>
        <w:tc>
          <w:tcPr>
            <w:tcW w:w="1279" w:type="dxa"/>
            <w:vAlign w:val="center"/>
          </w:tcPr>
          <w:p w14:paraId="635E47CF"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汽车检测维修</w:t>
            </w:r>
          </w:p>
        </w:tc>
        <w:tc>
          <w:tcPr>
            <w:tcW w:w="1215" w:type="dxa"/>
            <w:vAlign w:val="center"/>
          </w:tcPr>
          <w:p w14:paraId="32F5C2FE"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高级技师</w:t>
            </w:r>
          </w:p>
        </w:tc>
        <w:tc>
          <w:tcPr>
            <w:tcW w:w="1075" w:type="dxa"/>
            <w:vAlign w:val="center"/>
          </w:tcPr>
          <w:p w14:paraId="1946483E"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办公室主任</w:t>
            </w:r>
          </w:p>
        </w:tc>
        <w:tc>
          <w:tcPr>
            <w:tcW w:w="1962" w:type="dxa"/>
            <w:vAlign w:val="center"/>
          </w:tcPr>
          <w:p w14:paraId="384E2E51"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国贸汽车</w:t>
            </w:r>
          </w:p>
        </w:tc>
      </w:tr>
      <w:tr w:rsidR="002C1CD6" w:rsidRPr="002C1CD6" w14:paraId="3D4A5391" w14:textId="77777777" w:rsidTr="002C1CD6">
        <w:tc>
          <w:tcPr>
            <w:tcW w:w="542" w:type="dxa"/>
            <w:vAlign w:val="center"/>
          </w:tcPr>
          <w:p w14:paraId="67C64CBC"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7</w:t>
            </w:r>
          </w:p>
        </w:tc>
        <w:tc>
          <w:tcPr>
            <w:tcW w:w="806" w:type="dxa"/>
          </w:tcPr>
          <w:p w14:paraId="3D7AC01C"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林亮</w:t>
            </w:r>
            <w:r w:rsidRPr="002C1CD6">
              <w:rPr>
                <w:rFonts w:ascii="Times New Roman" w:eastAsia="宋体" w:hAnsi="Times New Roman" w:cs="Times New Roman" w:hint="eastAsia"/>
                <w:szCs w:val="24"/>
              </w:rPr>
              <w:lastRenderedPageBreak/>
              <w:t>武</w:t>
            </w:r>
          </w:p>
        </w:tc>
        <w:tc>
          <w:tcPr>
            <w:tcW w:w="499" w:type="dxa"/>
          </w:tcPr>
          <w:p w14:paraId="2928B6A8"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lastRenderedPageBreak/>
              <w:t>男</w:t>
            </w:r>
          </w:p>
        </w:tc>
        <w:tc>
          <w:tcPr>
            <w:tcW w:w="559" w:type="dxa"/>
          </w:tcPr>
          <w:p w14:paraId="19F4259F"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33</w:t>
            </w:r>
          </w:p>
        </w:tc>
        <w:tc>
          <w:tcPr>
            <w:tcW w:w="795" w:type="dxa"/>
          </w:tcPr>
          <w:p w14:paraId="46540F64"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本科</w:t>
            </w:r>
          </w:p>
        </w:tc>
        <w:tc>
          <w:tcPr>
            <w:tcW w:w="1279" w:type="dxa"/>
          </w:tcPr>
          <w:p w14:paraId="21DF45DF"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汽车检测维</w:t>
            </w:r>
            <w:r w:rsidRPr="002C1CD6">
              <w:rPr>
                <w:rFonts w:ascii="Times New Roman" w:eastAsia="宋体" w:hAnsi="Times New Roman" w:cs="Times New Roman" w:hint="eastAsia"/>
                <w:szCs w:val="24"/>
              </w:rPr>
              <w:lastRenderedPageBreak/>
              <w:t>修</w:t>
            </w:r>
          </w:p>
        </w:tc>
        <w:tc>
          <w:tcPr>
            <w:tcW w:w="1215" w:type="dxa"/>
          </w:tcPr>
          <w:p w14:paraId="0D884DFD"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lastRenderedPageBreak/>
              <w:t>高级技师</w:t>
            </w:r>
          </w:p>
        </w:tc>
        <w:tc>
          <w:tcPr>
            <w:tcW w:w="1075" w:type="dxa"/>
          </w:tcPr>
          <w:p w14:paraId="41248B72"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技术总监</w:t>
            </w:r>
          </w:p>
        </w:tc>
        <w:tc>
          <w:tcPr>
            <w:tcW w:w="1962" w:type="dxa"/>
          </w:tcPr>
          <w:p w14:paraId="32067885"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福州建发保时捷汽</w:t>
            </w:r>
            <w:r w:rsidRPr="002C1CD6">
              <w:rPr>
                <w:rFonts w:ascii="Times New Roman" w:eastAsia="宋体" w:hAnsi="Times New Roman" w:cs="Times New Roman" w:hint="eastAsia"/>
                <w:szCs w:val="24"/>
              </w:rPr>
              <w:lastRenderedPageBreak/>
              <w:t>车销售服务有限公司</w:t>
            </w:r>
          </w:p>
        </w:tc>
      </w:tr>
      <w:tr w:rsidR="002C1CD6" w:rsidRPr="002C1CD6" w14:paraId="0F784A37" w14:textId="77777777" w:rsidTr="002C1CD6">
        <w:tc>
          <w:tcPr>
            <w:tcW w:w="542" w:type="dxa"/>
            <w:vAlign w:val="center"/>
          </w:tcPr>
          <w:p w14:paraId="6774C5EE"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lastRenderedPageBreak/>
              <w:t>8</w:t>
            </w:r>
          </w:p>
        </w:tc>
        <w:tc>
          <w:tcPr>
            <w:tcW w:w="806" w:type="dxa"/>
          </w:tcPr>
          <w:p w14:paraId="05DA16A7"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巫智宏</w:t>
            </w:r>
          </w:p>
        </w:tc>
        <w:tc>
          <w:tcPr>
            <w:tcW w:w="499" w:type="dxa"/>
          </w:tcPr>
          <w:p w14:paraId="1AA3BA52"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男</w:t>
            </w:r>
          </w:p>
        </w:tc>
        <w:tc>
          <w:tcPr>
            <w:tcW w:w="559" w:type="dxa"/>
          </w:tcPr>
          <w:p w14:paraId="162F915E"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35</w:t>
            </w:r>
          </w:p>
        </w:tc>
        <w:tc>
          <w:tcPr>
            <w:tcW w:w="795" w:type="dxa"/>
          </w:tcPr>
          <w:p w14:paraId="39E871C1"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本科</w:t>
            </w:r>
          </w:p>
        </w:tc>
        <w:tc>
          <w:tcPr>
            <w:tcW w:w="1279" w:type="dxa"/>
          </w:tcPr>
          <w:p w14:paraId="2560D234"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汽车检测与维修</w:t>
            </w:r>
          </w:p>
        </w:tc>
        <w:tc>
          <w:tcPr>
            <w:tcW w:w="1215" w:type="dxa"/>
          </w:tcPr>
          <w:p w14:paraId="0E6CED9C"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高级技师</w:t>
            </w:r>
          </w:p>
        </w:tc>
        <w:tc>
          <w:tcPr>
            <w:tcW w:w="1075" w:type="dxa"/>
          </w:tcPr>
          <w:p w14:paraId="03E42F8D"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总经理</w:t>
            </w:r>
          </w:p>
        </w:tc>
        <w:tc>
          <w:tcPr>
            <w:tcW w:w="1962" w:type="dxa"/>
          </w:tcPr>
          <w:p w14:paraId="6400D856"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福清信达宝马汽车销售服务有限公司</w:t>
            </w:r>
          </w:p>
        </w:tc>
      </w:tr>
      <w:tr w:rsidR="002C1CD6" w:rsidRPr="002C1CD6" w14:paraId="4DC24E2A" w14:textId="77777777" w:rsidTr="002C1CD6">
        <w:tc>
          <w:tcPr>
            <w:tcW w:w="542" w:type="dxa"/>
            <w:vAlign w:val="center"/>
          </w:tcPr>
          <w:p w14:paraId="14C3D3D5"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9</w:t>
            </w:r>
          </w:p>
        </w:tc>
        <w:tc>
          <w:tcPr>
            <w:tcW w:w="806" w:type="dxa"/>
          </w:tcPr>
          <w:p w14:paraId="37A26088"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黄乐宇</w:t>
            </w:r>
          </w:p>
        </w:tc>
        <w:tc>
          <w:tcPr>
            <w:tcW w:w="499" w:type="dxa"/>
          </w:tcPr>
          <w:p w14:paraId="6B5E0630"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男</w:t>
            </w:r>
          </w:p>
        </w:tc>
        <w:tc>
          <w:tcPr>
            <w:tcW w:w="559" w:type="dxa"/>
          </w:tcPr>
          <w:p w14:paraId="112055E7"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36</w:t>
            </w:r>
          </w:p>
        </w:tc>
        <w:tc>
          <w:tcPr>
            <w:tcW w:w="795" w:type="dxa"/>
          </w:tcPr>
          <w:p w14:paraId="208C3924"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本科</w:t>
            </w:r>
          </w:p>
        </w:tc>
        <w:tc>
          <w:tcPr>
            <w:tcW w:w="1279" w:type="dxa"/>
          </w:tcPr>
          <w:p w14:paraId="3E78D2B9"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汽车检测与维修</w:t>
            </w:r>
          </w:p>
        </w:tc>
        <w:tc>
          <w:tcPr>
            <w:tcW w:w="1215" w:type="dxa"/>
          </w:tcPr>
          <w:p w14:paraId="3C38E956"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工程师</w:t>
            </w:r>
          </w:p>
        </w:tc>
        <w:tc>
          <w:tcPr>
            <w:tcW w:w="1075" w:type="dxa"/>
          </w:tcPr>
          <w:p w14:paraId="6E5C51D2"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总经理助力</w:t>
            </w:r>
          </w:p>
        </w:tc>
        <w:tc>
          <w:tcPr>
            <w:tcW w:w="1962" w:type="dxa"/>
          </w:tcPr>
          <w:p w14:paraId="66BBCD5D"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润通奥迪</w:t>
            </w:r>
          </w:p>
        </w:tc>
      </w:tr>
      <w:tr w:rsidR="002C1CD6" w:rsidRPr="002C1CD6" w14:paraId="23E7D9FF" w14:textId="77777777" w:rsidTr="002C1CD6">
        <w:tc>
          <w:tcPr>
            <w:tcW w:w="542" w:type="dxa"/>
            <w:vAlign w:val="center"/>
          </w:tcPr>
          <w:p w14:paraId="323D71E2"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10</w:t>
            </w:r>
          </w:p>
        </w:tc>
        <w:tc>
          <w:tcPr>
            <w:tcW w:w="806" w:type="dxa"/>
          </w:tcPr>
          <w:p w14:paraId="7A46AFA8"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林兴（毕业生代表）</w:t>
            </w:r>
          </w:p>
        </w:tc>
        <w:tc>
          <w:tcPr>
            <w:tcW w:w="499" w:type="dxa"/>
          </w:tcPr>
          <w:p w14:paraId="04CDC7F5"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男</w:t>
            </w:r>
          </w:p>
        </w:tc>
        <w:tc>
          <w:tcPr>
            <w:tcW w:w="559" w:type="dxa"/>
          </w:tcPr>
          <w:p w14:paraId="657CA24C"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39</w:t>
            </w:r>
          </w:p>
        </w:tc>
        <w:tc>
          <w:tcPr>
            <w:tcW w:w="795" w:type="dxa"/>
          </w:tcPr>
          <w:p w14:paraId="796B2276"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本科</w:t>
            </w:r>
          </w:p>
        </w:tc>
        <w:tc>
          <w:tcPr>
            <w:tcW w:w="1279" w:type="dxa"/>
          </w:tcPr>
          <w:p w14:paraId="1E15F571"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汽车检测与维修</w:t>
            </w:r>
          </w:p>
        </w:tc>
        <w:tc>
          <w:tcPr>
            <w:tcW w:w="1215" w:type="dxa"/>
          </w:tcPr>
          <w:p w14:paraId="4B75AB2B"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高级技师</w:t>
            </w:r>
          </w:p>
        </w:tc>
        <w:tc>
          <w:tcPr>
            <w:tcW w:w="1075" w:type="dxa"/>
          </w:tcPr>
          <w:p w14:paraId="7C347685"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副总经理</w:t>
            </w:r>
          </w:p>
        </w:tc>
        <w:tc>
          <w:tcPr>
            <w:tcW w:w="1962" w:type="dxa"/>
          </w:tcPr>
          <w:p w14:paraId="03B3CDB9" w14:textId="77777777" w:rsidR="002C1CD6" w:rsidRPr="002C1CD6" w:rsidRDefault="002C1CD6" w:rsidP="002C1CD6">
            <w:pPr>
              <w:rPr>
                <w:rFonts w:ascii="Times New Roman" w:eastAsia="宋体" w:hAnsi="Times New Roman" w:cs="Times New Roman"/>
                <w:szCs w:val="24"/>
              </w:rPr>
            </w:pPr>
            <w:r w:rsidRPr="002C1CD6">
              <w:rPr>
                <w:rFonts w:ascii="Times New Roman" w:eastAsia="宋体" w:hAnsi="Times New Roman" w:cs="Times New Roman" w:hint="eastAsia"/>
                <w:szCs w:val="24"/>
              </w:rPr>
              <w:t>五菱汽车</w:t>
            </w:r>
          </w:p>
        </w:tc>
      </w:tr>
      <w:tr w:rsidR="002C1CD6" w:rsidRPr="002C1CD6" w14:paraId="4B663F87" w14:textId="77777777" w:rsidTr="002C1CD6">
        <w:tc>
          <w:tcPr>
            <w:tcW w:w="542" w:type="dxa"/>
            <w:vAlign w:val="center"/>
          </w:tcPr>
          <w:p w14:paraId="10A2D06D"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11</w:t>
            </w:r>
          </w:p>
        </w:tc>
        <w:tc>
          <w:tcPr>
            <w:tcW w:w="806" w:type="dxa"/>
            <w:vAlign w:val="center"/>
          </w:tcPr>
          <w:p w14:paraId="51228F55"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陈育彬（毕业生代表）</w:t>
            </w:r>
          </w:p>
        </w:tc>
        <w:tc>
          <w:tcPr>
            <w:tcW w:w="499" w:type="dxa"/>
            <w:vAlign w:val="center"/>
          </w:tcPr>
          <w:p w14:paraId="35E19063"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男</w:t>
            </w:r>
          </w:p>
        </w:tc>
        <w:tc>
          <w:tcPr>
            <w:tcW w:w="559" w:type="dxa"/>
            <w:vAlign w:val="center"/>
          </w:tcPr>
          <w:p w14:paraId="296CFE02"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35</w:t>
            </w:r>
          </w:p>
        </w:tc>
        <w:tc>
          <w:tcPr>
            <w:tcW w:w="795" w:type="dxa"/>
            <w:vAlign w:val="center"/>
          </w:tcPr>
          <w:p w14:paraId="5559569C"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宋体" w:hint="eastAsia"/>
                <w:kern w:val="0"/>
                <w:szCs w:val="21"/>
              </w:rPr>
              <w:t>研究生</w:t>
            </w:r>
          </w:p>
        </w:tc>
        <w:tc>
          <w:tcPr>
            <w:tcW w:w="1279" w:type="dxa"/>
            <w:vAlign w:val="center"/>
          </w:tcPr>
          <w:p w14:paraId="5F5C8E3D"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机械电子工程</w:t>
            </w:r>
          </w:p>
        </w:tc>
        <w:tc>
          <w:tcPr>
            <w:tcW w:w="1215" w:type="dxa"/>
            <w:vAlign w:val="center"/>
          </w:tcPr>
          <w:p w14:paraId="7CC9A5C1" w14:textId="77777777" w:rsidR="002C1CD6" w:rsidRPr="002C1CD6" w:rsidRDefault="002C1CD6" w:rsidP="002C1CD6">
            <w:pPr>
              <w:widowControl/>
              <w:jc w:val="center"/>
              <w:rPr>
                <w:rFonts w:ascii="宋体" w:eastAsia="宋体" w:hAnsi="宋体" w:cs="宋体"/>
                <w:kern w:val="0"/>
                <w:szCs w:val="21"/>
              </w:rPr>
            </w:pPr>
            <w:r w:rsidRPr="002C1CD6">
              <w:rPr>
                <w:rFonts w:ascii="宋体" w:eastAsia="宋体" w:hAnsi="宋体" w:cs="Times New Roman" w:hint="eastAsia"/>
                <w:szCs w:val="21"/>
              </w:rPr>
              <w:t>高级</w:t>
            </w:r>
            <w:r w:rsidRPr="002C1CD6">
              <w:rPr>
                <w:rFonts w:ascii="宋体" w:eastAsia="宋体" w:hAnsi="宋体" w:cs="宋体" w:hint="eastAsia"/>
                <w:kern w:val="0"/>
                <w:szCs w:val="21"/>
              </w:rPr>
              <w:t>技师</w:t>
            </w:r>
          </w:p>
        </w:tc>
        <w:tc>
          <w:tcPr>
            <w:tcW w:w="1075" w:type="dxa"/>
            <w:vAlign w:val="center"/>
          </w:tcPr>
          <w:p w14:paraId="5EE8D705" w14:textId="77777777" w:rsidR="002C1CD6" w:rsidRPr="002C1CD6" w:rsidRDefault="002C1CD6" w:rsidP="002C1CD6">
            <w:pPr>
              <w:widowControl/>
              <w:rPr>
                <w:rFonts w:ascii="宋体" w:eastAsia="宋体" w:hAnsi="宋体" w:cs="宋体"/>
                <w:kern w:val="0"/>
                <w:szCs w:val="21"/>
              </w:rPr>
            </w:pPr>
            <w:r w:rsidRPr="002C1CD6">
              <w:rPr>
                <w:rFonts w:ascii="宋体" w:eastAsia="宋体" w:hAnsi="宋体" w:cs="宋体" w:hint="eastAsia"/>
                <w:kern w:val="0"/>
                <w:szCs w:val="21"/>
              </w:rPr>
              <w:t>技术总监</w:t>
            </w:r>
          </w:p>
        </w:tc>
        <w:tc>
          <w:tcPr>
            <w:tcW w:w="1962" w:type="dxa"/>
            <w:vAlign w:val="center"/>
          </w:tcPr>
          <w:p w14:paraId="258DC90A" w14:textId="77777777" w:rsidR="002C1CD6" w:rsidRPr="002C1CD6" w:rsidRDefault="002C1CD6" w:rsidP="002C1CD6">
            <w:pPr>
              <w:rPr>
                <w:rFonts w:ascii="宋体" w:eastAsia="宋体" w:hAnsi="宋体" w:cs="Times New Roman"/>
                <w:szCs w:val="21"/>
              </w:rPr>
            </w:pPr>
            <w:r w:rsidRPr="002C1CD6">
              <w:rPr>
                <w:rFonts w:ascii="宋体" w:eastAsia="宋体" w:hAnsi="宋体" w:cs="Times New Roman" w:hint="eastAsia"/>
                <w:szCs w:val="21"/>
              </w:rPr>
              <w:t>万商名车会所（连锁经营）</w:t>
            </w:r>
          </w:p>
        </w:tc>
      </w:tr>
    </w:tbl>
    <w:p w14:paraId="2C9FEF0B" w14:textId="77777777" w:rsidR="002C1CD6" w:rsidRPr="002C1CD6" w:rsidRDefault="002C1CD6" w:rsidP="00AF4B0E">
      <w:pPr>
        <w:spacing w:line="360" w:lineRule="exact"/>
        <w:ind w:firstLineChars="200" w:firstLine="420"/>
        <w:rPr>
          <w:rFonts w:ascii="宋体" w:eastAsia="宋体" w:hAnsi="宋体" w:cs="Times New Roman"/>
          <w:szCs w:val="21"/>
        </w:rPr>
      </w:pPr>
    </w:p>
    <w:p w14:paraId="0EA23A0A" w14:textId="77777777" w:rsidR="00AF4B0E" w:rsidRPr="00AF4B0E" w:rsidRDefault="00AF4B0E" w:rsidP="00F51E98">
      <w:pPr>
        <w:ind w:firstLineChars="200" w:firstLine="420"/>
        <w:rPr>
          <w:rFonts w:ascii="宋体" w:eastAsia="宋体" w:hAnsi="宋体" w:cs="Times New Roman"/>
          <w:szCs w:val="21"/>
        </w:rPr>
      </w:pPr>
      <w:r w:rsidRPr="00AF4B0E">
        <w:rPr>
          <w:rFonts w:ascii="宋体" w:eastAsia="宋体" w:hAnsi="宋体" w:cs="Times New Roman" w:hint="eastAsia"/>
          <w:szCs w:val="21"/>
        </w:rPr>
        <w:t>3、质量保障体系建设</w:t>
      </w:r>
    </w:p>
    <w:p w14:paraId="0099383A" w14:textId="77777777" w:rsidR="002C1CD6" w:rsidRPr="002C1CD6" w:rsidRDefault="002C1CD6" w:rsidP="00F51E98">
      <w:pPr>
        <w:ind w:firstLineChars="200" w:firstLine="420"/>
        <w:rPr>
          <w:rFonts w:ascii="宋体" w:eastAsia="宋体" w:hAnsi="宋体" w:cs="Times New Roman"/>
          <w:szCs w:val="21"/>
        </w:rPr>
      </w:pPr>
      <w:r w:rsidRPr="002C1CD6">
        <w:rPr>
          <w:rFonts w:ascii="宋体" w:eastAsia="宋体" w:hAnsi="宋体" w:cs="Times New Roman" w:hint="eastAsia"/>
          <w:szCs w:val="21"/>
        </w:rPr>
        <w:t>建立健全与行动导向校企多元化合作人才培养模式和课程教学模式相适应的教学管理制度；以教书育人、管理育人、服务育人和生产过程育人为出发点，加强教学质量、管理质量和服务质量建设，确保重点专业建设质量，在质量管理和质量建设中切实起到示范、引领作用。</w:t>
      </w:r>
    </w:p>
    <w:p w14:paraId="110EAB17" w14:textId="77777777" w:rsidR="002C1CD6" w:rsidRPr="002C1CD6" w:rsidRDefault="002C1CD6" w:rsidP="00F51E98">
      <w:pPr>
        <w:ind w:firstLineChars="200" w:firstLine="420"/>
        <w:rPr>
          <w:rFonts w:ascii="宋体" w:eastAsia="宋体" w:hAnsi="宋体" w:cs="Times New Roman"/>
          <w:szCs w:val="21"/>
        </w:rPr>
      </w:pPr>
      <w:r w:rsidRPr="002C1CD6">
        <w:rPr>
          <w:rFonts w:ascii="宋体" w:eastAsia="宋体" w:hAnsi="宋体" w:cs="Times New Roman" w:hint="eastAsia"/>
          <w:szCs w:val="21"/>
        </w:rPr>
        <w:t>（</w:t>
      </w:r>
      <w:r w:rsidRPr="002C1CD6">
        <w:rPr>
          <w:rFonts w:ascii="宋体" w:eastAsia="宋体" w:hAnsi="宋体" w:cs="Times New Roman"/>
          <w:szCs w:val="21"/>
        </w:rPr>
        <w:t>1）工学结合教学管理制度建设</w:t>
      </w:r>
    </w:p>
    <w:p w14:paraId="7AC656A9" w14:textId="77777777" w:rsidR="002C1CD6" w:rsidRPr="002C1CD6" w:rsidRDefault="002C1CD6" w:rsidP="00F51E98">
      <w:pPr>
        <w:ind w:firstLineChars="200" w:firstLine="420"/>
        <w:rPr>
          <w:rFonts w:ascii="宋体" w:eastAsia="宋体" w:hAnsi="宋体" w:cs="Times New Roman"/>
          <w:szCs w:val="21"/>
        </w:rPr>
      </w:pPr>
      <w:r w:rsidRPr="002C1CD6">
        <w:rPr>
          <w:rFonts w:ascii="宋体" w:eastAsia="宋体" w:hAnsi="宋体" w:cs="Times New Roman" w:hint="eastAsia"/>
          <w:szCs w:val="21"/>
        </w:rPr>
        <w:t>跟踪市场需求的变化，与企（行）业共同制订工学结合人才培养方案、教学标准；根据技术领域和职业岗位（群）的任职要求，参照相关的职业资格标准，规范教学的基本要求；建立能主动适应人才培养模式和课程教学模式需要的工学结合教学管理制度，加强教学计划管理、教学组织管理、教学运行管理等。</w:t>
      </w:r>
    </w:p>
    <w:p w14:paraId="25F79DC6" w14:textId="77777777" w:rsidR="002C1CD6" w:rsidRPr="002C1CD6" w:rsidRDefault="002C1CD6" w:rsidP="00F51E98">
      <w:pPr>
        <w:ind w:firstLineChars="200" w:firstLine="420"/>
        <w:rPr>
          <w:rFonts w:ascii="宋体" w:eastAsia="宋体" w:hAnsi="宋体" w:cs="Times New Roman"/>
          <w:szCs w:val="21"/>
        </w:rPr>
      </w:pPr>
      <w:r w:rsidRPr="002C1CD6">
        <w:rPr>
          <w:rFonts w:ascii="宋体" w:eastAsia="宋体" w:hAnsi="宋体" w:cs="Times New Roman" w:hint="eastAsia"/>
          <w:szCs w:val="21"/>
        </w:rPr>
        <w:t>全面实行并创新学生顶岗实习制度。明确院、系、实习单位、校内指导教师、实习单位指导教师各自管理职责，制订管理工作规范，健全学生顶岗实习管理机制，完善顶岗实习的管理制度。加强对顶岗实习学生的管理，注重对学生职业道德和职业素质的培养，实施全程跟踪监控，确保顶岗实习安全，实现最优实习效果，实现工学结合育人的目标。实行企（行）业参与的学生学习成绩考核模式和考核管理制度，将理论知识考核与生产实践技能考核相结合，校内成绩考核与企业实践能力考核相结合，强化专业技能培养，建立专业技能考核标准。</w:t>
      </w:r>
    </w:p>
    <w:p w14:paraId="276C8747" w14:textId="77777777" w:rsidR="002C1CD6" w:rsidRPr="002C1CD6" w:rsidRDefault="002C1CD6" w:rsidP="00F51E98">
      <w:pPr>
        <w:ind w:firstLineChars="200" w:firstLine="420"/>
        <w:rPr>
          <w:rFonts w:ascii="宋体" w:eastAsia="宋体" w:hAnsi="宋体" w:cs="Times New Roman"/>
          <w:szCs w:val="21"/>
        </w:rPr>
      </w:pPr>
      <w:r w:rsidRPr="002C1CD6">
        <w:rPr>
          <w:rFonts w:ascii="宋体" w:eastAsia="宋体" w:hAnsi="宋体" w:cs="Times New Roman" w:hint="eastAsia"/>
          <w:szCs w:val="21"/>
        </w:rPr>
        <w:t>（</w:t>
      </w:r>
      <w:r w:rsidRPr="002C1CD6">
        <w:rPr>
          <w:rFonts w:ascii="宋体" w:eastAsia="宋体" w:hAnsi="宋体" w:cs="Times New Roman"/>
          <w:szCs w:val="21"/>
        </w:rPr>
        <w:t>2）建立健全科学的教学质量评价体系和监控机制</w:t>
      </w:r>
    </w:p>
    <w:p w14:paraId="098E7A2D" w14:textId="77777777" w:rsidR="00AF4B0E" w:rsidRPr="00AF4B0E" w:rsidRDefault="002C1CD6" w:rsidP="00F51E98">
      <w:pPr>
        <w:ind w:firstLineChars="200" w:firstLine="420"/>
        <w:rPr>
          <w:rFonts w:ascii="宋体" w:eastAsia="宋体" w:hAnsi="宋体" w:cs="Times New Roman"/>
          <w:szCs w:val="21"/>
        </w:rPr>
      </w:pPr>
      <w:r w:rsidRPr="002C1CD6">
        <w:rPr>
          <w:rFonts w:ascii="宋体" w:eastAsia="宋体" w:hAnsi="宋体" w:cs="Times New Roman" w:hint="eastAsia"/>
          <w:szCs w:val="21"/>
        </w:rPr>
        <w:t>本着校内评价和社会评价相结合的原则，建立学校、政府、社会（包括企事业用人单位、媒体、学生家长等）全方位的教学质量评价体系和监控机制，形成以学校为主体，企（行）业参与社会监督教学质量保障体系。校内实行院、系两级督导和院、系、学生三级监控制度，采取质量监控和奖励机制相结合的质量管理措施。校外依据社会调查和毕业生跟踪调查结果、政府评估结果进行客观的质量评价。建立校内、校外质量评价互通反馈机制，及时进行整改，确保教学工作高质量运行。教学质量监控包括教学督导、同行评教、学生评教、教师评学等信息反馈手段，奖励机制包括系部教学工作评估、专业教学团队工作评价、优质课程评比、教学成果评比、教师技能竞赛、学生技能竞赛等。</w:t>
      </w:r>
    </w:p>
    <w:p w14:paraId="39F1B97C" w14:textId="77777777" w:rsidR="00AF4B0E" w:rsidRPr="00AF4B0E" w:rsidRDefault="00AF4B0E" w:rsidP="00CF129F">
      <w:pPr>
        <w:pStyle w:val="2"/>
        <w:spacing w:before="60" w:after="60" w:line="415" w:lineRule="auto"/>
        <w:ind w:firstLineChars="200" w:firstLine="482"/>
        <w:rPr>
          <w:rFonts w:ascii="黑体" w:eastAsia="黑体" w:hAnsi="黑体"/>
          <w:sz w:val="24"/>
          <w:szCs w:val="24"/>
        </w:rPr>
      </w:pPr>
      <w:bookmarkStart w:id="15" w:name="_Toc21463919"/>
      <w:r w:rsidRPr="00CF129F">
        <w:rPr>
          <w:rFonts w:ascii="黑体" w:eastAsia="黑体" w:hAnsi="Calibri"/>
          <w:sz w:val="24"/>
        </w:rPr>
        <w:t>九、毕业要求</w:t>
      </w:r>
      <w:bookmarkEnd w:id="15"/>
    </w:p>
    <w:p w14:paraId="0965992D" w14:textId="77777777" w:rsidR="002C1CD6" w:rsidRDefault="002C1CD6" w:rsidP="00F51E98">
      <w:pPr>
        <w:ind w:firstLineChars="200" w:firstLine="420"/>
        <w:rPr>
          <w:rFonts w:ascii="宋体" w:eastAsia="宋体" w:hAnsi="宋体" w:cs="Times New Roman"/>
        </w:rPr>
      </w:pPr>
      <w:r w:rsidRPr="002C1CD6">
        <w:rPr>
          <w:rFonts w:ascii="宋体" w:eastAsia="宋体" w:hAnsi="宋体" w:cs="Times New Roman" w:hint="eastAsia"/>
        </w:rPr>
        <w:t>本专业学生在三年内（最多可延至</w:t>
      </w:r>
      <w:r>
        <w:rPr>
          <w:rFonts w:ascii="宋体" w:eastAsia="宋体" w:hAnsi="宋体" w:cs="Times New Roman" w:hint="eastAsia"/>
        </w:rPr>
        <w:t>六</w:t>
      </w:r>
      <w:r w:rsidRPr="002C1CD6">
        <w:rPr>
          <w:rFonts w:ascii="宋体" w:eastAsia="宋体" w:hAnsi="宋体" w:cs="Times New Roman" w:hint="eastAsia"/>
        </w:rPr>
        <w:t>年）修完规定的公共必修课，专业必修课，专业任选课，公共选修课，课外素质教育等各环节课程，获得规定学分，其中，专业任选课学分修满</w:t>
      </w:r>
      <w:r w:rsidRPr="002C1CD6">
        <w:rPr>
          <w:rFonts w:ascii="宋体" w:eastAsia="宋体" w:hAnsi="宋体" w:cs="Times New Roman"/>
        </w:rPr>
        <w:t>6学分即可，对考核未能通过的专业任选课，允许更换选修课程，其他课程必须按培养方案完成。在学制年限内（最多</w:t>
      </w:r>
      <w:r w:rsidR="00B672D7">
        <w:rPr>
          <w:rFonts w:ascii="宋体" w:eastAsia="宋体" w:hAnsi="宋体" w:cs="Times New Roman" w:hint="eastAsia"/>
        </w:rPr>
        <w:t>六</w:t>
      </w:r>
      <w:r w:rsidRPr="002C1CD6">
        <w:rPr>
          <w:rFonts w:ascii="宋体" w:eastAsia="宋体" w:hAnsi="宋体" w:cs="Times New Roman"/>
        </w:rPr>
        <w:t>年），还必须获得福建省高校计算机等级考试一级B证书，汽车运用与维修职业技能等级证书(1+X)或高级汽</w:t>
      </w:r>
      <w:r w:rsidRPr="002C1CD6">
        <w:rPr>
          <w:rFonts w:ascii="宋体" w:eastAsia="宋体" w:hAnsi="宋体" w:cs="Times New Roman"/>
        </w:rPr>
        <w:lastRenderedPageBreak/>
        <w:t>车维修工职业资格证书。</w:t>
      </w:r>
    </w:p>
    <w:p w14:paraId="19B1FFA2" w14:textId="77777777" w:rsidR="00AF4B0E" w:rsidRPr="00CF129F" w:rsidRDefault="00AF4B0E" w:rsidP="00CF129F">
      <w:pPr>
        <w:pStyle w:val="2"/>
        <w:spacing w:before="60" w:after="60" w:line="415" w:lineRule="auto"/>
        <w:ind w:firstLineChars="200" w:firstLine="482"/>
        <w:rPr>
          <w:rFonts w:ascii="黑体" w:eastAsia="黑体" w:hAnsi="Calibri"/>
          <w:sz w:val="24"/>
        </w:rPr>
      </w:pPr>
      <w:bookmarkStart w:id="16" w:name="_Toc21463920"/>
      <w:r w:rsidRPr="00CF129F">
        <w:rPr>
          <w:rFonts w:ascii="黑体" w:eastAsia="黑体" w:hAnsi="Calibri"/>
          <w:sz w:val="24"/>
        </w:rPr>
        <w:t>十、附录</w:t>
      </w:r>
      <w:bookmarkEnd w:id="16"/>
    </w:p>
    <w:p w14:paraId="5CA8AABD" w14:textId="77777777" w:rsidR="00F34ECC" w:rsidRPr="00AF4B0E" w:rsidRDefault="00F34ECC" w:rsidP="00AF4B0E"/>
    <w:sectPr w:rsidR="00F34ECC" w:rsidRPr="00AF4B0E" w:rsidSect="00F51E98">
      <w:footerReference w:type="default" r:id="rId13"/>
      <w:pgSz w:w="11906" w:h="16838"/>
      <w:pgMar w:top="1440" w:right="1800" w:bottom="1440" w:left="709"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9510" w14:textId="77777777" w:rsidR="00A830A3" w:rsidRDefault="00A830A3" w:rsidP="00702165">
      <w:r>
        <w:separator/>
      </w:r>
    </w:p>
  </w:endnote>
  <w:endnote w:type="continuationSeparator" w:id="0">
    <w:p w14:paraId="0E21BA4D" w14:textId="77777777" w:rsidR="00A830A3" w:rsidRDefault="00A830A3" w:rsidP="0070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宋三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BC63" w14:textId="77777777" w:rsidR="00CF129F" w:rsidRDefault="00CF129F" w:rsidP="000B464B">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547"/>
      <w:docPartObj>
        <w:docPartGallery w:val="Page Numbers (Bottom of Page)"/>
        <w:docPartUnique/>
      </w:docPartObj>
    </w:sdtPr>
    <w:sdtEndPr/>
    <w:sdtContent>
      <w:p w14:paraId="258AF703" w14:textId="77777777" w:rsidR="00F51E98" w:rsidRDefault="00A830A3">
        <w:pPr>
          <w:pStyle w:val="a5"/>
          <w:jc w:val="center"/>
        </w:pPr>
        <w:r>
          <w:fldChar w:fldCharType="begin"/>
        </w:r>
        <w:r>
          <w:instrText xml:space="preserve"> PAGE   \* MERGEFORMAT </w:instrText>
        </w:r>
        <w:r>
          <w:fldChar w:fldCharType="separate"/>
        </w:r>
        <w:r w:rsidR="00117046" w:rsidRPr="00117046">
          <w:rPr>
            <w:noProof/>
            <w:lang w:val="zh-CN"/>
          </w:rPr>
          <w:t>68</w:t>
        </w:r>
        <w:r>
          <w:rPr>
            <w:noProof/>
            <w:lang w:val="zh-CN"/>
          </w:rPr>
          <w:fldChar w:fldCharType="end"/>
        </w:r>
      </w:p>
    </w:sdtContent>
  </w:sdt>
  <w:p w14:paraId="5F32FC77" w14:textId="77777777" w:rsidR="00F51E98" w:rsidRDefault="00F51E98" w:rsidP="000B464B">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C81B" w14:textId="77777777" w:rsidR="00A830A3" w:rsidRDefault="00A830A3" w:rsidP="00702165">
      <w:r>
        <w:separator/>
      </w:r>
    </w:p>
  </w:footnote>
  <w:footnote w:type="continuationSeparator" w:id="0">
    <w:p w14:paraId="05676645" w14:textId="77777777" w:rsidR="00A830A3" w:rsidRDefault="00A830A3" w:rsidP="0070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52F1" w14:textId="77777777" w:rsidR="00CF129F" w:rsidRDefault="00CF129F">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8978" w14:textId="77777777" w:rsidR="00CF129F" w:rsidRDefault="00CF129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lvl w:ilvl="0">
      <w:start w:val="3"/>
      <w:numFmt w:val="decimal"/>
      <w:suff w:val="nothing"/>
      <w:lvlText w:val="（%1）"/>
      <w:lvlJc w:val="left"/>
    </w:lvl>
  </w:abstractNum>
  <w:abstractNum w:abstractNumId="1" w15:restartNumberingAfterBreak="0">
    <w:nsid w:val="00000017"/>
    <w:multiLevelType w:val="singleLevel"/>
    <w:tmpl w:val="00000017"/>
    <w:lvl w:ilvl="0">
      <w:start w:val="1"/>
      <w:numFmt w:val="decimal"/>
      <w:suff w:val="nothing"/>
      <w:lvlText w:val="%1."/>
      <w:lvlJc w:val="left"/>
    </w:lvl>
  </w:abstractNum>
  <w:abstractNum w:abstractNumId="2" w15:restartNumberingAfterBreak="0">
    <w:nsid w:val="006D7927"/>
    <w:multiLevelType w:val="hybridMultilevel"/>
    <w:tmpl w:val="802820C2"/>
    <w:lvl w:ilvl="0" w:tplc="F3C20D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2E742D"/>
    <w:multiLevelType w:val="hybridMultilevel"/>
    <w:tmpl w:val="FAD2EE2E"/>
    <w:lvl w:ilvl="0" w:tplc="2B28F0B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01862C3A"/>
    <w:multiLevelType w:val="hybridMultilevel"/>
    <w:tmpl w:val="11A8D038"/>
    <w:lvl w:ilvl="0" w:tplc="41D4C070">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07BB3928"/>
    <w:multiLevelType w:val="hybridMultilevel"/>
    <w:tmpl w:val="33A83D20"/>
    <w:lvl w:ilvl="0" w:tplc="9260EE5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0B4D3611"/>
    <w:multiLevelType w:val="hybridMultilevel"/>
    <w:tmpl w:val="001A1C52"/>
    <w:lvl w:ilvl="0" w:tplc="A53693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C9A2EA4"/>
    <w:multiLevelType w:val="hybridMultilevel"/>
    <w:tmpl w:val="04EABFFC"/>
    <w:lvl w:ilvl="0" w:tplc="F800D4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02D2F96"/>
    <w:multiLevelType w:val="hybridMultilevel"/>
    <w:tmpl w:val="A906E224"/>
    <w:lvl w:ilvl="0" w:tplc="7416E4B6">
      <w:start w:val="1"/>
      <w:numFmt w:val="decimal"/>
      <w:lvlText w:val="%1."/>
      <w:lvlJc w:val="left"/>
      <w:pPr>
        <w:tabs>
          <w:tab w:val="num" w:pos="1005"/>
        </w:tabs>
        <w:ind w:left="1005" w:hanging="58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129768EC"/>
    <w:multiLevelType w:val="hybridMultilevel"/>
    <w:tmpl w:val="4FD28A4A"/>
    <w:lvl w:ilvl="0" w:tplc="419C568A">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6CC3B76"/>
    <w:multiLevelType w:val="hybridMultilevel"/>
    <w:tmpl w:val="9EB4045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1F4E32CA"/>
    <w:multiLevelType w:val="hybridMultilevel"/>
    <w:tmpl w:val="0612361A"/>
    <w:lvl w:ilvl="0" w:tplc="6D12BA7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FA3757A"/>
    <w:multiLevelType w:val="hybridMultilevel"/>
    <w:tmpl w:val="3B9C4C9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241561C4"/>
    <w:multiLevelType w:val="hybridMultilevel"/>
    <w:tmpl w:val="D952C08A"/>
    <w:lvl w:ilvl="0" w:tplc="C8C4A240">
      <w:start w:val="1"/>
      <w:numFmt w:val="decimal"/>
      <w:lvlText w:val="%1."/>
      <w:lvlJc w:val="left"/>
      <w:pPr>
        <w:tabs>
          <w:tab w:val="num" w:pos="1050"/>
        </w:tabs>
        <w:ind w:left="1050" w:hanging="630"/>
      </w:pPr>
      <w:rPr>
        <w:rFonts w:ascii="宋体" w:hAnsi="宋体" w:hint="default"/>
        <w:color w:val="00000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15:restartNumberingAfterBreak="0">
    <w:nsid w:val="25100FCA"/>
    <w:multiLevelType w:val="hybridMultilevel"/>
    <w:tmpl w:val="95AC659E"/>
    <w:lvl w:ilvl="0" w:tplc="B2D0771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5630BD7"/>
    <w:multiLevelType w:val="hybridMultilevel"/>
    <w:tmpl w:val="035AD286"/>
    <w:lvl w:ilvl="0" w:tplc="21C4BC3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15:restartNumberingAfterBreak="0">
    <w:nsid w:val="26390CE0"/>
    <w:multiLevelType w:val="hybridMultilevel"/>
    <w:tmpl w:val="E84E867E"/>
    <w:lvl w:ilvl="0" w:tplc="6D5CC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AFE0A81"/>
    <w:multiLevelType w:val="hybridMultilevel"/>
    <w:tmpl w:val="53267176"/>
    <w:lvl w:ilvl="0" w:tplc="22D6D820">
      <w:start w:val="1"/>
      <w:numFmt w:val="decimal"/>
      <w:lvlText w:val="%1．"/>
      <w:lvlJc w:val="left"/>
      <w:pPr>
        <w:tabs>
          <w:tab w:val="num" w:pos="490"/>
        </w:tabs>
        <w:ind w:left="490" w:hanging="490"/>
      </w:pPr>
      <w:rPr>
        <w:rFonts w:ascii="宋体" w:eastAsia="宋体" w:hAnsi="宋体" w:cs="Times New Roman"/>
      </w:rPr>
    </w:lvl>
    <w:lvl w:ilvl="1" w:tplc="0409000F">
      <w:start w:val="1"/>
      <w:numFmt w:val="decimal"/>
      <w:lvlText w:val="%2."/>
      <w:lvlJc w:val="left"/>
      <w:pPr>
        <w:tabs>
          <w:tab w:val="num" w:pos="840"/>
        </w:tabs>
        <w:ind w:left="840" w:hanging="420"/>
      </w:pPr>
      <w:rPr>
        <w:rFonts w:hint="default"/>
      </w:rPr>
    </w:lvl>
    <w:lvl w:ilvl="2" w:tplc="0884EB46">
      <w:start w:val="1"/>
      <w:numFmt w:val="decimal"/>
      <w:lvlText w:val="%3．"/>
      <w:lvlJc w:val="left"/>
      <w:pPr>
        <w:tabs>
          <w:tab w:val="num" w:pos="1200"/>
        </w:tabs>
        <w:ind w:left="1200" w:hanging="360"/>
      </w:pPr>
      <w:rPr>
        <w:rFonts w:hint="default"/>
      </w:rPr>
    </w:lvl>
    <w:lvl w:ilvl="3" w:tplc="F4585EE4">
      <w:start w:val="1"/>
      <w:numFmt w:val="japaneseCounting"/>
      <w:lvlText w:val="(%4)"/>
      <w:lvlJc w:val="left"/>
      <w:pPr>
        <w:tabs>
          <w:tab w:val="num" w:pos="1035"/>
        </w:tabs>
        <w:ind w:left="1035" w:hanging="720"/>
      </w:pPr>
      <w:rPr>
        <w:rFonts w:ascii="宋体" w:eastAsia="宋体" w:hAnsi="宋体" w:cs="Times New Roman"/>
        <w:lang w:val="en-US"/>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B732926"/>
    <w:multiLevelType w:val="hybridMultilevel"/>
    <w:tmpl w:val="E9502E80"/>
    <w:lvl w:ilvl="0" w:tplc="727C6B2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2DE2704E"/>
    <w:multiLevelType w:val="hybridMultilevel"/>
    <w:tmpl w:val="5FF4B162"/>
    <w:lvl w:ilvl="0" w:tplc="6748CF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36064833"/>
    <w:multiLevelType w:val="hybridMultilevel"/>
    <w:tmpl w:val="1E1A3592"/>
    <w:lvl w:ilvl="0" w:tplc="A788940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3874680D"/>
    <w:multiLevelType w:val="hybridMultilevel"/>
    <w:tmpl w:val="FCB8D048"/>
    <w:lvl w:ilvl="0" w:tplc="41D4C070">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3DFA60E2"/>
    <w:multiLevelType w:val="hybridMultilevel"/>
    <w:tmpl w:val="FAC273C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15:restartNumberingAfterBreak="0">
    <w:nsid w:val="40245ABE"/>
    <w:multiLevelType w:val="hybridMultilevel"/>
    <w:tmpl w:val="21B0A586"/>
    <w:lvl w:ilvl="0" w:tplc="058E568E">
      <w:start w:val="2"/>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4" w15:restartNumberingAfterBreak="0">
    <w:nsid w:val="437C28A7"/>
    <w:multiLevelType w:val="hybridMultilevel"/>
    <w:tmpl w:val="7048ECCC"/>
    <w:lvl w:ilvl="0" w:tplc="6D12BA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4CC7BD1"/>
    <w:multiLevelType w:val="hybridMultilevel"/>
    <w:tmpl w:val="3A240A2C"/>
    <w:lvl w:ilvl="0" w:tplc="3014FAE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450E6DCF"/>
    <w:multiLevelType w:val="hybridMultilevel"/>
    <w:tmpl w:val="4D727F26"/>
    <w:lvl w:ilvl="0" w:tplc="B62C492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45977B6E"/>
    <w:multiLevelType w:val="hybridMultilevel"/>
    <w:tmpl w:val="2EFA8CBA"/>
    <w:lvl w:ilvl="0" w:tplc="6D12BA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9353A29"/>
    <w:multiLevelType w:val="hybridMultilevel"/>
    <w:tmpl w:val="D9EA639E"/>
    <w:lvl w:ilvl="0" w:tplc="B5005C3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4C616B36"/>
    <w:multiLevelType w:val="hybridMultilevel"/>
    <w:tmpl w:val="9C865DFA"/>
    <w:lvl w:ilvl="0" w:tplc="6D12BA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1EA48A4"/>
    <w:multiLevelType w:val="hybridMultilevel"/>
    <w:tmpl w:val="F1CE0944"/>
    <w:lvl w:ilvl="0" w:tplc="6D5CC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C697365"/>
    <w:multiLevelType w:val="hybridMultilevel"/>
    <w:tmpl w:val="B38A5300"/>
    <w:lvl w:ilvl="0" w:tplc="0E4E386A">
      <w:start w:val="1"/>
      <w:numFmt w:val="decimal"/>
      <w:lvlText w:val="%1."/>
      <w:lvlJc w:val="left"/>
      <w:pPr>
        <w:tabs>
          <w:tab w:val="num" w:pos="1005"/>
        </w:tabs>
        <w:ind w:left="1005" w:hanging="58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15:restartNumberingAfterBreak="0">
    <w:nsid w:val="60112EB2"/>
    <w:multiLevelType w:val="multilevel"/>
    <w:tmpl w:val="60112EB2"/>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33" w15:restartNumberingAfterBreak="0">
    <w:nsid w:val="604D2905"/>
    <w:multiLevelType w:val="hybridMultilevel"/>
    <w:tmpl w:val="CAC22B76"/>
    <w:lvl w:ilvl="0" w:tplc="F800D4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11A7C73"/>
    <w:multiLevelType w:val="hybridMultilevel"/>
    <w:tmpl w:val="0AFA5BB4"/>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35" w15:restartNumberingAfterBreak="0">
    <w:nsid w:val="72BA0765"/>
    <w:multiLevelType w:val="hybridMultilevel"/>
    <w:tmpl w:val="EFD092E4"/>
    <w:lvl w:ilvl="0" w:tplc="B7A829F2">
      <w:start w:val="1"/>
      <w:numFmt w:val="decimal"/>
      <w:lvlText w:val="%1."/>
      <w:lvlJc w:val="left"/>
      <w:pPr>
        <w:tabs>
          <w:tab w:val="num" w:pos="1005"/>
        </w:tabs>
        <w:ind w:left="1005" w:hanging="58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15:restartNumberingAfterBreak="0">
    <w:nsid w:val="741E6B53"/>
    <w:multiLevelType w:val="hybridMultilevel"/>
    <w:tmpl w:val="E77405B6"/>
    <w:lvl w:ilvl="0" w:tplc="41D4C070">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7" w15:restartNumberingAfterBreak="0">
    <w:nsid w:val="7D0A4897"/>
    <w:multiLevelType w:val="multilevel"/>
    <w:tmpl w:val="7D0A489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7F0538D3"/>
    <w:multiLevelType w:val="hybridMultilevel"/>
    <w:tmpl w:val="8CD8BE74"/>
    <w:lvl w:ilvl="0" w:tplc="10CA60B8">
      <w:start w:val="1"/>
      <w:numFmt w:val="japaneseCounting"/>
      <w:lvlText w:val="%1、"/>
      <w:lvlJc w:val="left"/>
      <w:pPr>
        <w:ind w:left="720" w:hanging="720"/>
      </w:pPr>
      <w:rPr>
        <w:rFonts w:hint="default"/>
      </w:rPr>
    </w:lvl>
    <w:lvl w:ilvl="1" w:tplc="105620E2">
      <w:start w:val="3"/>
      <w:numFmt w:val="decimal"/>
      <w:lvlText w:val="%2．"/>
      <w:lvlJc w:val="left"/>
      <w:pPr>
        <w:ind w:left="1140" w:hanging="720"/>
      </w:pPr>
      <w:rPr>
        <w:rFonts w:ascii="楷体" w:eastAsia="楷体" w:hAnsi="楷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2"/>
  </w:num>
  <w:num w:numId="3">
    <w:abstractNumId w:val="23"/>
  </w:num>
  <w:num w:numId="4">
    <w:abstractNumId w:val="6"/>
  </w:num>
  <w:num w:numId="5">
    <w:abstractNumId w:val="36"/>
  </w:num>
  <w:num w:numId="6">
    <w:abstractNumId w:val="14"/>
  </w:num>
  <w:num w:numId="7">
    <w:abstractNumId w:val="22"/>
  </w:num>
  <w:num w:numId="8">
    <w:abstractNumId w:val="12"/>
  </w:num>
  <w:num w:numId="9">
    <w:abstractNumId w:val="10"/>
  </w:num>
  <w:num w:numId="10">
    <w:abstractNumId w:val="0"/>
  </w:num>
  <w:num w:numId="11">
    <w:abstractNumId w:val="33"/>
  </w:num>
  <w:num w:numId="12">
    <w:abstractNumId w:val="16"/>
  </w:num>
  <w:num w:numId="13">
    <w:abstractNumId w:val="29"/>
  </w:num>
  <w:num w:numId="14">
    <w:abstractNumId w:val="17"/>
  </w:num>
  <w:num w:numId="15">
    <w:abstractNumId w:val="11"/>
  </w:num>
  <w:num w:numId="16">
    <w:abstractNumId w:val="27"/>
  </w:num>
  <w:num w:numId="17">
    <w:abstractNumId w:val="24"/>
  </w:num>
  <w:num w:numId="18">
    <w:abstractNumId w:val="7"/>
  </w:num>
  <w:num w:numId="19">
    <w:abstractNumId w:val="30"/>
  </w:num>
  <w:num w:numId="20">
    <w:abstractNumId w:val="9"/>
  </w:num>
  <w:num w:numId="21">
    <w:abstractNumId w:val="21"/>
  </w:num>
  <w:num w:numId="22">
    <w:abstractNumId w:val="4"/>
  </w:num>
  <w:num w:numId="23">
    <w:abstractNumId w:val="32"/>
  </w:num>
  <w:num w:numId="24">
    <w:abstractNumId w:val="37"/>
  </w:num>
  <w:num w:numId="25">
    <w:abstractNumId w:val="28"/>
  </w:num>
  <w:num w:numId="26">
    <w:abstractNumId w:val="3"/>
  </w:num>
  <w:num w:numId="27">
    <w:abstractNumId w:val="15"/>
  </w:num>
  <w:num w:numId="28">
    <w:abstractNumId w:val="8"/>
  </w:num>
  <w:num w:numId="29">
    <w:abstractNumId w:val="34"/>
  </w:num>
  <w:num w:numId="30">
    <w:abstractNumId w:val="25"/>
  </w:num>
  <w:num w:numId="31">
    <w:abstractNumId w:val="20"/>
  </w:num>
  <w:num w:numId="32">
    <w:abstractNumId w:val="13"/>
  </w:num>
  <w:num w:numId="33">
    <w:abstractNumId w:val="35"/>
  </w:num>
  <w:num w:numId="34">
    <w:abstractNumId w:val="19"/>
  </w:num>
  <w:num w:numId="35">
    <w:abstractNumId w:val="18"/>
  </w:num>
  <w:num w:numId="36">
    <w:abstractNumId w:val="5"/>
  </w:num>
  <w:num w:numId="37">
    <w:abstractNumId w:val="26"/>
  </w:num>
  <w:num w:numId="38">
    <w:abstractNumId w:val="3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4B0E"/>
    <w:rsid w:val="00046F2F"/>
    <w:rsid w:val="000B4275"/>
    <w:rsid w:val="000B43B3"/>
    <w:rsid w:val="000C4B8B"/>
    <w:rsid w:val="00100874"/>
    <w:rsid w:val="00117046"/>
    <w:rsid w:val="00141FB1"/>
    <w:rsid w:val="001572EB"/>
    <w:rsid w:val="00165732"/>
    <w:rsid w:val="001B3591"/>
    <w:rsid w:val="001B75C9"/>
    <w:rsid w:val="002335A2"/>
    <w:rsid w:val="0023701C"/>
    <w:rsid w:val="002B1CAA"/>
    <w:rsid w:val="002C1CD6"/>
    <w:rsid w:val="002F2129"/>
    <w:rsid w:val="0032547E"/>
    <w:rsid w:val="0036328F"/>
    <w:rsid w:val="00370E0C"/>
    <w:rsid w:val="0037366D"/>
    <w:rsid w:val="00382431"/>
    <w:rsid w:val="003C3200"/>
    <w:rsid w:val="003F7D72"/>
    <w:rsid w:val="004313D5"/>
    <w:rsid w:val="004328BC"/>
    <w:rsid w:val="0044547D"/>
    <w:rsid w:val="004760F3"/>
    <w:rsid w:val="004C3DAC"/>
    <w:rsid w:val="004C7EDC"/>
    <w:rsid w:val="004E5A06"/>
    <w:rsid w:val="0054002E"/>
    <w:rsid w:val="0056178F"/>
    <w:rsid w:val="0056429A"/>
    <w:rsid w:val="00566871"/>
    <w:rsid w:val="0058338A"/>
    <w:rsid w:val="005D47B3"/>
    <w:rsid w:val="005E749F"/>
    <w:rsid w:val="00657C0B"/>
    <w:rsid w:val="00690EF6"/>
    <w:rsid w:val="006B731E"/>
    <w:rsid w:val="00702165"/>
    <w:rsid w:val="00704BEE"/>
    <w:rsid w:val="0076691D"/>
    <w:rsid w:val="007D6A37"/>
    <w:rsid w:val="007F6C71"/>
    <w:rsid w:val="0082141D"/>
    <w:rsid w:val="00822934"/>
    <w:rsid w:val="008414C5"/>
    <w:rsid w:val="00861BDC"/>
    <w:rsid w:val="008F71F2"/>
    <w:rsid w:val="00945CF7"/>
    <w:rsid w:val="00953239"/>
    <w:rsid w:val="009F1593"/>
    <w:rsid w:val="00A47482"/>
    <w:rsid w:val="00A830A3"/>
    <w:rsid w:val="00AA0350"/>
    <w:rsid w:val="00AC6D7A"/>
    <w:rsid w:val="00AE78B0"/>
    <w:rsid w:val="00AF4B0E"/>
    <w:rsid w:val="00B25B6A"/>
    <w:rsid w:val="00B27B0C"/>
    <w:rsid w:val="00B63560"/>
    <w:rsid w:val="00B672D7"/>
    <w:rsid w:val="00C14CD1"/>
    <w:rsid w:val="00C20868"/>
    <w:rsid w:val="00C51759"/>
    <w:rsid w:val="00C6008B"/>
    <w:rsid w:val="00C64270"/>
    <w:rsid w:val="00C82467"/>
    <w:rsid w:val="00C9085E"/>
    <w:rsid w:val="00CF129F"/>
    <w:rsid w:val="00D10C32"/>
    <w:rsid w:val="00D12318"/>
    <w:rsid w:val="00D56A6A"/>
    <w:rsid w:val="00D70BE0"/>
    <w:rsid w:val="00D959DA"/>
    <w:rsid w:val="00DA198F"/>
    <w:rsid w:val="00DB1E4C"/>
    <w:rsid w:val="00DF0D1E"/>
    <w:rsid w:val="00DF574F"/>
    <w:rsid w:val="00E11C61"/>
    <w:rsid w:val="00E72FC8"/>
    <w:rsid w:val="00EA67F8"/>
    <w:rsid w:val="00EB6791"/>
    <w:rsid w:val="00EC2789"/>
    <w:rsid w:val="00ED21C1"/>
    <w:rsid w:val="00F01217"/>
    <w:rsid w:val="00F10770"/>
    <w:rsid w:val="00F134D3"/>
    <w:rsid w:val="00F24AEA"/>
    <w:rsid w:val="00F34ECC"/>
    <w:rsid w:val="00F51E98"/>
    <w:rsid w:val="00F56622"/>
    <w:rsid w:val="00FC3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01B4F26"/>
  <w15:docId w15:val="{414BA8A5-BCAC-4CAB-851A-231FD171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6008B"/>
    <w:pPr>
      <w:widowControl w:val="0"/>
      <w:jc w:val="both"/>
    </w:pPr>
  </w:style>
  <w:style w:type="paragraph" w:styleId="2">
    <w:name w:val="heading 2"/>
    <w:basedOn w:val="a"/>
    <w:next w:val="a"/>
    <w:link w:val="21"/>
    <w:semiHidden/>
    <w:unhideWhenUsed/>
    <w:qFormat/>
    <w:rsid w:val="00AF4B0E"/>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1"/>
    <w:semiHidden/>
    <w:unhideWhenUsed/>
    <w:qFormat/>
    <w:rsid w:val="00AF4B0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AF4B0E"/>
    <w:rPr>
      <w:rFonts w:asciiTheme="majorHAnsi" w:eastAsiaTheme="majorEastAsia" w:hAnsiTheme="majorHAnsi" w:cstheme="majorBidi"/>
      <w:b/>
      <w:bCs/>
      <w:sz w:val="32"/>
      <w:szCs w:val="32"/>
    </w:rPr>
  </w:style>
  <w:style w:type="character" w:customStyle="1" w:styleId="30">
    <w:name w:val="标题 3 字符"/>
    <w:basedOn w:val="a0"/>
    <w:uiPriority w:val="9"/>
    <w:semiHidden/>
    <w:rsid w:val="00AF4B0E"/>
    <w:rPr>
      <w:b/>
      <w:bCs/>
      <w:sz w:val="32"/>
      <w:szCs w:val="32"/>
    </w:rPr>
  </w:style>
  <w:style w:type="numbering" w:customStyle="1" w:styleId="1">
    <w:name w:val="无列表1"/>
    <w:next w:val="a2"/>
    <w:uiPriority w:val="99"/>
    <w:semiHidden/>
    <w:unhideWhenUsed/>
    <w:rsid w:val="00AF4B0E"/>
  </w:style>
  <w:style w:type="paragraph" w:styleId="a3">
    <w:name w:val="header"/>
    <w:basedOn w:val="a"/>
    <w:link w:val="a4"/>
    <w:unhideWhenUsed/>
    <w:rsid w:val="00AF4B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4B0E"/>
    <w:rPr>
      <w:sz w:val="18"/>
      <w:szCs w:val="18"/>
    </w:rPr>
  </w:style>
  <w:style w:type="paragraph" w:styleId="a5">
    <w:name w:val="footer"/>
    <w:basedOn w:val="a"/>
    <w:link w:val="a6"/>
    <w:uiPriority w:val="99"/>
    <w:unhideWhenUsed/>
    <w:rsid w:val="00AF4B0E"/>
    <w:pPr>
      <w:tabs>
        <w:tab w:val="center" w:pos="4153"/>
        <w:tab w:val="right" w:pos="8306"/>
      </w:tabs>
      <w:snapToGrid w:val="0"/>
      <w:jc w:val="left"/>
    </w:pPr>
    <w:rPr>
      <w:sz w:val="18"/>
      <w:szCs w:val="18"/>
    </w:rPr>
  </w:style>
  <w:style w:type="character" w:customStyle="1" w:styleId="a6">
    <w:name w:val="页脚 字符"/>
    <w:basedOn w:val="a0"/>
    <w:link w:val="a5"/>
    <w:uiPriority w:val="99"/>
    <w:rsid w:val="00AF4B0E"/>
    <w:rPr>
      <w:sz w:val="18"/>
      <w:szCs w:val="18"/>
    </w:rPr>
  </w:style>
  <w:style w:type="paragraph" w:styleId="a7">
    <w:name w:val="Balloon Text"/>
    <w:basedOn w:val="a"/>
    <w:link w:val="a8"/>
    <w:semiHidden/>
    <w:unhideWhenUsed/>
    <w:rsid w:val="00AF4B0E"/>
    <w:rPr>
      <w:sz w:val="18"/>
      <w:szCs w:val="18"/>
    </w:rPr>
  </w:style>
  <w:style w:type="character" w:customStyle="1" w:styleId="a8">
    <w:name w:val="批注框文本 字符"/>
    <w:basedOn w:val="a0"/>
    <w:link w:val="a7"/>
    <w:semiHidden/>
    <w:rsid w:val="00AF4B0E"/>
    <w:rPr>
      <w:sz w:val="18"/>
      <w:szCs w:val="18"/>
    </w:rPr>
  </w:style>
  <w:style w:type="character" w:customStyle="1" w:styleId="10">
    <w:name w:val="超链接1"/>
    <w:basedOn w:val="a0"/>
    <w:uiPriority w:val="99"/>
    <w:unhideWhenUsed/>
    <w:rsid w:val="00AF4B0E"/>
    <w:rPr>
      <w:color w:val="0000FF"/>
      <w:u w:val="single"/>
    </w:rPr>
  </w:style>
  <w:style w:type="paragraph" w:styleId="a9">
    <w:name w:val="Date"/>
    <w:basedOn w:val="a"/>
    <w:next w:val="a"/>
    <w:link w:val="aa"/>
    <w:uiPriority w:val="99"/>
    <w:semiHidden/>
    <w:unhideWhenUsed/>
    <w:rsid w:val="00AF4B0E"/>
    <w:pPr>
      <w:ind w:leftChars="2500" w:left="100"/>
    </w:pPr>
  </w:style>
  <w:style w:type="character" w:customStyle="1" w:styleId="aa">
    <w:name w:val="日期 字符"/>
    <w:basedOn w:val="a0"/>
    <w:link w:val="a9"/>
    <w:uiPriority w:val="99"/>
    <w:semiHidden/>
    <w:rsid w:val="00AF4B0E"/>
  </w:style>
  <w:style w:type="paragraph" w:styleId="ab">
    <w:name w:val="Normal (Web)"/>
    <w:basedOn w:val="a"/>
    <w:unhideWhenUsed/>
    <w:qFormat/>
    <w:rsid w:val="00AF4B0E"/>
    <w:pPr>
      <w:spacing w:before="100" w:beforeAutospacing="1" w:after="100" w:afterAutospacing="1"/>
      <w:jc w:val="left"/>
    </w:pPr>
    <w:rPr>
      <w:rFonts w:ascii="Calibri" w:eastAsia="宋体" w:hAnsi="Calibri" w:cs="Times New Roman"/>
      <w:kern w:val="0"/>
      <w:sz w:val="24"/>
    </w:rPr>
  </w:style>
  <w:style w:type="paragraph" w:styleId="ac">
    <w:name w:val="List Paragraph"/>
    <w:basedOn w:val="a"/>
    <w:uiPriority w:val="34"/>
    <w:qFormat/>
    <w:rsid w:val="00AF4B0E"/>
    <w:pPr>
      <w:ind w:firstLineChars="200" w:firstLine="420"/>
    </w:pPr>
  </w:style>
  <w:style w:type="table" w:styleId="ad">
    <w:name w:val="Table Grid"/>
    <w:basedOn w:val="a1"/>
    <w:rsid w:val="00AF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rsid w:val="00AF4B0E"/>
    <w:pPr>
      <w:jc w:val="left"/>
    </w:pPr>
    <w:rPr>
      <w:rFonts w:ascii="Times New Roman" w:eastAsia="宋体" w:hAnsi="Times New Roman" w:cs="Times New Roman"/>
      <w:szCs w:val="24"/>
    </w:rPr>
  </w:style>
  <w:style w:type="character" w:customStyle="1" w:styleId="af">
    <w:name w:val="批注文字 字符"/>
    <w:basedOn w:val="a0"/>
    <w:link w:val="ae"/>
    <w:rsid w:val="00AF4B0E"/>
    <w:rPr>
      <w:rFonts w:ascii="Times New Roman" w:eastAsia="宋体" w:hAnsi="Times New Roman" w:cs="Times New Roman"/>
      <w:szCs w:val="24"/>
    </w:rPr>
  </w:style>
  <w:style w:type="character" w:styleId="af0">
    <w:name w:val="annotation reference"/>
    <w:basedOn w:val="a0"/>
    <w:unhideWhenUsed/>
    <w:rsid w:val="00AF4B0E"/>
    <w:rPr>
      <w:sz w:val="21"/>
      <w:szCs w:val="21"/>
    </w:rPr>
  </w:style>
  <w:style w:type="paragraph" w:customStyle="1" w:styleId="11">
    <w:name w:val="样式1"/>
    <w:basedOn w:val="a"/>
    <w:rsid w:val="00AF4B0E"/>
    <w:rPr>
      <w:rFonts w:ascii="Times New Roman" w:eastAsia="宋体" w:hAnsi="Times New Roman" w:cs="Times New Roman"/>
      <w:szCs w:val="24"/>
    </w:rPr>
  </w:style>
  <w:style w:type="paragraph" w:customStyle="1" w:styleId="af1">
    <w:name w:val="表内容"/>
    <w:basedOn w:val="a"/>
    <w:rsid w:val="00AF4B0E"/>
    <w:pPr>
      <w:adjustRightInd w:val="0"/>
      <w:snapToGrid w:val="0"/>
      <w:spacing w:line="310" w:lineRule="atLeast"/>
      <w:jc w:val="center"/>
    </w:pPr>
    <w:rPr>
      <w:rFonts w:ascii="Times New Roman" w:eastAsia="宋体" w:hAnsi="Times New Roman" w:cs="Times New Roman"/>
      <w:sz w:val="18"/>
      <w:szCs w:val="20"/>
    </w:rPr>
  </w:style>
  <w:style w:type="paragraph" w:styleId="af2">
    <w:name w:val="Normal Indent"/>
    <w:basedOn w:val="a"/>
    <w:rsid w:val="00AF4B0E"/>
    <w:pPr>
      <w:ind w:firstLine="420"/>
    </w:pPr>
    <w:rPr>
      <w:rFonts w:ascii="Times New Roman" w:eastAsia="宋体" w:hAnsi="Times New Roman" w:cs="Times New Roman"/>
      <w:sz w:val="24"/>
      <w:szCs w:val="20"/>
    </w:rPr>
  </w:style>
  <w:style w:type="paragraph" w:customStyle="1" w:styleId="af3">
    <w:name w:val="表题"/>
    <w:basedOn w:val="a"/>
    <w:rsid w:val="00AF4B0E"/>
    <w:pPr>
      <w:adjustRightInd w:val="0"/>
      <w:snapToGrid w:val="0"/>
      <w:spacing w:before="120" w:after="120" w:line="310" w:lineRule="atLeast"/>
      <w:jc w:val="center"/>
    </w:pPr>
    <w:rPr>
      <w:rFonts w:ascii="Arial" w:eastAsia="黑体" w:hAnsi="Arial" w:cs="Times New Roman"/>
      <w:szCs w:val="20"/>
    </w:rPr>
  </w:style>
  <w:style w:type="paragraph" w:styleId="af4">
    <w:name w:val="Document Map"/>
    <w:basedOn w:val="a"/>
    <w:link w:val="af5"/>
    <w:semiHidden/>
    <w:rsid w:val="00AF4B0E"/>
    <w:pPr>
      <w:shd w:val="clear" w:color="auto" w:fill="000080"/>
    </w:pPr>
    <w:rPr>
      <w:rFonts w:ascii="Times New Roman" w:eastAsia="宋体" w:hAnsi="Times New Roman" w:cs="Times New Roman"/>
      <w:szCs w:val="24"/>
    </w:rPr>
  </w:style>
  <w:style w:type="character" w:customStyle="1" w:styleId="af5">
    <w:name w:val="文档结构图 字符"/>
    <w:basedOn w:val="a0"/>
    <w:link w:val="af4"/>
    <w:semiHidden/>
    <w:rsid w:val="00AF4B0E"/>
    <w:rPr>
      <w:rFonts w:ascii="Times New Roman" w:eastAsia="宋体" w:hAnsi="Times New Roman" w:cs="Times New Roman"/>
      <w:szCs w:val="24"/>
      <w:shd w:val="clear" w:color="auto" w:fill="000080"/>
    </w:rPr>
  </w:style>
  <w:style w:type="character" w:styleId="af6">
    <w:name w:val="page number"/>
    <w:basedOn w:val="a0"/>
    <w:rsid w:val="00AF4B0E"/>
  </w:style>
  <w:style w:type="paragraph" w:customStyle="1" w:styleId="18">
    <w:name w:val="样式 黑体 小三 行距: 固定值 18 磅"/>
    <w:basedOn w:val="a"/>
    <w:rsid w:val="00AF4B0E"/>
    <w:pPr>
      <w:spacing w:line="360" w:lineRule="exact"/>
    </w:pPr>
    <w:rPr>
      <w:rFonts w:ascii="黑体" w:eastAsia="黑体" w:hAnsi="Times New Roman" w:cs="宋体"/>
      <w:sz w:val="24"/>
      <w:szCs w:val="20"/>
    </w:rPr>
  </w:style>
  <w:style w:type="paragraph" w:customStyle="1" w:styleId="181">
    <w:name w:val="样式 黑体 小三 行距: 固定值 18 磅1"/>
    <w:basedOn w:val="a"/>
    <w:rsid w:val="00AF4B0E"/>
    <w:pPr>
      <w:spacing w:line="360" w:lineRule="exact"/>
    </w:pPr>
    <w:rPr>
      <w:rFonts w:ascii="黑体" w:eastAsia="黑体" w:hAnsi="Times New Roman" w:cs="宋体"/>
      <w:sz w:val="24"/>
      <w:szCs w:val="20"/>
    </w:rPr>
  </w:style>
  <w:style w:type="character" w:customStyle="1" w:styleId="Char">
    <w:name w:val="批注文字 Char"/>
    <w:rsid w:val="00AF4B0E"/>
    <w:rPr>
      <w:kern w:val="2"/>
      <w:sz w:val="21"/>
      <w:szCs w:val="24"/>
    </w:rPr>
  </w:style>
  <w:style w:type="paragraph" w:styleId="af7">
    <w:name w:val="annotation subject"/>
    <w:basedOn w:val="ae"/>
    <w:next w:val="ae"/>
    <w:link w:val="12"/>
    <w:rsid w:val="00AF4B0E"/>
    <w:rPr>
      <w:b/>
      <w:bCs/>
    </w:rPr>
  </w:style>
  <w:style w:type="character" w:customStyle="1" w:styleId="af8">
    <w:name w:val="批注主题 字符"/>
    <w:basedOn w:val="af"/>
    <w:uiPriority w:val="99"/>
    <w:semiHidden/>
    <w:rsid w:val="00AF4B0E"/>
    <w:rPr>
      <w:rFonts w:ascii="Times New Roman" w:eastAsia="宋体" w:hAnsi="Times New Roman" w:cs="Times New Roman"/>
      <w:b/>
      <w:bCs/>
      <w:szCs w:val="24"/>
    </w:rPr>
  </w:style>
  <w:style w:type="character" w:customStyle="1" w:styleId="12">
    <w:name w:val="批注主题 字符1"/>
    <w:link w:val="af7"/>
    <w:rsid w:val="00AF4B0E"/>
    <w:rPr>
      <w:rFonts w:ascii="Times New Roman" w:eastAsia="宋体" w:hAnsi="Times New Roman" w:cs="Times New Roman"/>
      <w:b/>
      <w:bCs/>
      <w:szCs w:val="24"/>
    </w:rPr>
  </w:style>
  <w:style w:type="paragraph" w:customStyle="1" w:styleId="3-2">
    <w:name w:val="标题 3-2"/>
    <w:basedOn w:val="3"/>
    <w:rsid w:val="00AF4B0E"/>
    <w:pPr>
      <w:tabs>
        <w:tab w:val="left" w:pos="720"/>
      </w:tabs>
      <w:spacing w:before="0" w:after="0" w:line="360" w:lineRule="exact"/>
    </w:pPr>
    <w:rPr>
      <w:rFonts w:eastAsia="黑体" w:cs="宋体"/>
      <w:b w:val="0"/>
      <w:bCs w:val="0"/>
      <w:sz w:val="21"/>
      <w:szCs w:val="20"/>
    </w:rPr>
  </w:style>
  <w:style w:type="paragraph" w:customStyle="1" w:styleId="2-1">
    <w:name w:val="标题2-1"/>
    <w:basedOn w:val="2"/>
    <w:rsid w:val="00AF4B0E"/>
    <w:pPr>
      <w:tabs>
        <w:tab w:val="left" w:pos="576"/>
      </w:tabs>
      <w:spacing w:before="0" w:after="0" w:line="360" w:lineRule="exact"/>
    </w:pPr>
    <w:rPr>
      <w:rFonts w:ascii="Arial" w:eastAsia="黑体" w:hAnsi="Arial" w:cs="宋体"/>
      <w:b w:val="0"/>
      <w:sz w:val="24"/>
      <w:szCs w:val="20"/>
    </w:rPr>
  </w:style>
  <w:style w:type="character" w:customStyle="1" w:styleId="31">
    <w:name w:val="标题 3 字符1"/>
    <w:link w:val="3"/>
    <w:semiHidden/>
    <w:rsid w:val="00AF4B0E"/>
    <w:rPr>
      <w:rFonts w:ascii="Times New Roman" w:eastAsia="宋体" w:hAnsi="Times New Roman" w:cs="Times New Roman"/>
      <w:b/>
      <w:bCs/>
      <w:sz w:val="32"/>
      <w:szCs w:val="32"/>
    </w:rPr>
  </w:style>
  <w:style w:type="character" w:customStyle="1" w:styleId="21">
    <w:name w:val="标题 2 字符1"/>
    <w:link w:val="2"/>
    <w:semiHidden/>
    <w:rsid w:val="00AF4B0E"/>
    <w:rPr>
      <w:rFonts w:ascii="Calibri Light" w:eastAsia="宋体" w:hAnsi="Calibri Light" w:cs="Times New Roman"/>
      <w:b/>
      <w:bCs/>
      <w:sz w:val="32"/>
      <w:szCs w:val="32"/>
    </w:rPr>
  </w:style>
  <w:style w:type="paragraph" w:customStyle="1" w:styleId="1-2">
    <w:name w:val="标题1-2"/>
    <w:basedOn w:val="a"/>
    <w:rsid w:val="00AF4B0E"/>
    <w:pPr>
      <w:keepNext/>
      <w:keepLines/>
      <w:jc w:val="center"/>
      <w:outlineLvl w:val="0"/>
    </w:pPr>
    <w:rPr>
      <w:rFonts w:ascii="Times New Roman" w:eastAsia="黑体" w:hAnsi="Times New Roman" w:cs="宋体"/>
      <w:kern w:val="44"/>
      <w:sz w:val="32"/>
      <w:szCs w:val="20"/>
    </w:rPr>
  </w:style>
  <w:style w:type="paragraph" w:customStyle="1" w:styleId="2-2">
    <w:name w:val="标题2-2"/>
    <w:basedOn w:val="2"/>
    <w:rsid w:val="00AF4B0E"/>
    <w:pPr>
      <w:tabs>
        <w:tab w:val="left" w:pos="576"/>
      </w:tabs>
      <w:spacing w:before="0" w:after="0" w:line="360" w:lineRule="exact"/>
    </w:pPr>
    <w:rPr>
      <w:rFonts w:ascii="Arial" w:eastAsia="黑体" w:hAnsi="Arial" w:cs="宋体"/>
      <w:b w:val="0"/>
      <w:sz w:val="24"/>
      <w:szCs w:val="20"/>
    </w:rPr>
  </w:style>
  <w:style w:type="paragraph" w:customStyle="1" w:styleId="1-1">
    <w:name w:val="标题1-1"/>
    <w:basedOn w:val="a"/>
    <w:rsid w:val="00AF4B0E"/>
    <w:pPr>
      <w:keepNext/>
      <w:keepLines/>
      <w:jc w:val="center"/>
      <w:outlineLvl w:val="0"/>
    </w:pPr>
    <w:rPr>
      <w:rFonts w:ascii="Times New Roman" w:eastAsia="黑体" w:hAnsi="Times New Roman" w:cs="宋体"/>
      <w:kern w:val="44"/>
      <w:sz w:val="32"/>
      <w:szCs w:val="20"/>
    </w:rPr>
  </w:style>
  <w:style w:type="character" w:styleId="af9">
    <w:name w:val="Hyperlink"/>
    <w:basedOn w:val="a0"/>
    <w:uiPriority w:val="99"/>
    <w:unhideWhenUsed/>
    <w:rsid w:val="00AF4B0E"/>
    <w:rPr>
      <w:color w:val="0563C1" w:themeColor="hyperlink"/>
      <w:u w:val="single"/>
    </w:rPr>
  </w:style>
  <w:style w:type="paragraph" w:customStyle="1" w:styleId="CharCharCharChar">
    <w:name w:val="Char Char Char Char"/>
    <w:basedOn w:val="a"/>
    <w:rsid w:val="0023701C"/>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
    <w:name w:val="Char Char Char"/>
    <w:basedOn w:val="a"/>
    <w:rsid w:val="00DB1E4C"/>
    <w:rPr>
      <w:rFonts w:ascii="Times New Roman" w:eastAsia="宋体" w:hAnsi="Times New Roman" w:cs="Times New Roman"/>
      <w:szCs w:val="24"/>
    </w:rPr>
  </w:style>
  <w:style w:type="character" w:customStyle="1" w:styleId="Char1">
    <w:name w:val="页眉 Char1"/>
    <w:rsid w:val="00CF129F"/>
    <w:rPr>
      <w:kern w:val="2"/>
      <w:sz w:val="18"/>
      <w:szCs w:val="18"/>
    </w:rPr>
  </w:style>
  <w:style w:type="paragraph" w:styleId="TOC1">
    <w:name w:val="toc 1"/>
    <w:basedOn w:val="a"/>
    <w:next w:val="a"/>
    <w:uiPriority w:val="39"/>
    <w:rsid w:val="00CF129F"/>
    <w:pPr>
      <w:tabs>
        <w:tab w:val="right" w:leader="dot" w:pos="9016"/>
      </w:tabs>
      <w:jc w:val="center"/>
    </w:pPr>
    <w:rPr>
      <w:rFonts w:ascii="Times New Roman" w:eastAsia="宋体" w:hAnsi="Times New Roman" w:cs="Times New Roman"/>
      <w:sz w:val="24"/>
      <w:szCs w:val="24"/>
    </w:rPr>
  </w:style>
  <w:style w:type="paragraph" w:styleId="TOC2">
    <w:name w:val="toc 2"/>
    <w:basedOn w:val="a"/>
    <w:next w:val="a"/>
    <w:uiPriority w:val="39"/>
    <w:rsid w:val="00CF129F"/>
    <w:pPr>
      <w:spacing w:line="360" w:lineRule="exact"/>
      <w:ind w:firstLineChars="200" w:firstLine="20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260">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616983367">
      <w:bodyDiv w:val="1"/>
      <w:marLeft w:val="0"/>
      <w:marRight w:val="0"/>
      <w:marTop w:val="0"/>
      <w:marBottom w:val="0"/>
      <w:divBdr>
        <w:top w:val="none" w:sz="0" w:space="0" w:color="auto"/>
        <w:left w:val="none" w:sz="0" w:space="0" w:color="auto"/>
        <w:bottom w:val="none" w:sz="0" w:space="0" w:color="auto"/>
        <w:right w:val="none" w:sz="0" w:space="0" w:color="auto"/>
      </w:divBdr>
    </w:div>
    <w:div w:id="21066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A358-0EC1-4786-B277-4EEE631B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57</Pages>
  <Words>8072</Words>
  <Characters>46017</Characters>
  <Application>Microsoft Office Word</Application>
  <DocSecurity>0</DocSecurity>
  <Lines>383</Lines>
  <Paragraphs>107</Paragraphs>
  <ScaleCrop>false</ScaleCrop>
  <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晓勤 许</dc:creator>
  <cp:keywords/>
  <dc:description/>
  <cp:lastModifiedBy>华蓉 梁</cp:lastModifiedBy>
  <cp:revision>74</cp:revision>
  <dcterms:created xsi:type="dcterms:W3CDTF">2019-10-07T06:07:00Z</dcterms:created>
  <dcterms:modified xsi:type="dcterms:W3CDTF">2019-10-08T16:19:00Z</dcterms:modified>
</cp:coreProperties>
</file>