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智慧芽Patsnap数据库账号注册流程</w:t>
      </w:r>
    </w:p>
    <w:p>
      <w:r>
        <w:rPr>
          <w:rFonts w:hint="eastAsia"/>
        </w:rPr>
        <w:t>一：打开网址</w:t>
      </w:r>
    </w:p>
    <w:p>
      <w:r>
        <w:fldChar w:fldCharType="begin"/>
      </w:r>
      <w:r>
        <w:instrText xml:space="preserve"> HYPERLINK "https://analytics.zhihuiya.com/" </w:instrText>
      </w:r>
      <w:r>
        <w:fldChar w:fldCharType="separate"/>
      </w:r>
      <w:r>
        <w:rPr>
          <w:rStyle w:val="17"/>
          <w:rFonts w:hint="eastAsia"/>
        </w:rPr>
        <w:t>https://analytics.zhihuiya.com/</w:t>
      </w:r>
      <w:r>
        <w:rPr>
          <w:rStyle w:val="17"/>
          <w:rFonts w:hint="eastAsia"/>
        </w:rPr>
        <w:fldChar w:fldCharType="end"/>
      </w:r>
    </w:p>
    <w:p/>
    <w:p>
      <w:r>
        <w:rPr>
          <w:rFonts w:hint="eastAsia"/>
        </w:rPr>
        <w:t>二、点击免费注册</w:t>
      </w:r>
    </w:p>
    <w:p>
      <w:r>
        <w:drawing>
          <wp:inline distT="0" distB="0" distL="0" distR="0">
            <wp:extent cx="5274310" cy="2108835"/>
            <wp:effectExtent l="0" t="0" r="2540" b="5715"/>
            <wp:docPr id="1017523766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523766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r>
        <w:rPr>
          <w:rFonts w:hint="eastAsia"/>
        </w:rPr>
        <w:t>三、填写相关信息，在公司全称处输入学校名称并选择后点击</w:t>
      </w:r>
    </w:p>
    <w:p>
      <w:pPr>
        <w:rPr>
          <w:rFonts w:hint="eastAsia"/>
        </w:rPr>
      </w:pPr>
      <w:r>
        <w:drawing>
          <wp:inline distT="0" distB="0" distL="0" distR="0">
            <wp:extent cx="3891280" cy="3474720"/>
            <wp:effectExtent l="0" t="0" r="0" b="0"/>
            <wp:docPr id="731989863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89863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rcRect t="4646" b="2747"/>
                    <a:stretch>
                      <a:fillRect/>
                    </a:stretch>
                  </pic:blipFill>
                  <pic:spPr>
                    <a:xfrm>
                      <a:off x="0" y="0"/>
                      <a:ext cx="3895030" cy="347767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3040" cy="1653540"/>
            <wp:effectExtent l="0" t="0" r="3810" b="3810"/>
            <wp:docPr id="1108840796" name="图片 1" descr="图形用户界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40796" name="图片 1" descr="图形用户界面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rcRect t="5743" b="4731"/>
                    <a:stretch>
                      <a:fillRect/>
                    </a:stretch>
                  </pic:blipFill>
                  <pic:spPr>
                    <a:xfrm>
                      <a:off x="0" y="0"/>
                      <a:ext cx="5273499" cy="165368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zNWJlOGRhZGVkZDQ0ZjFmNWM1NmExNGY0Y2U3YTMifQ=="/>
  </w:docVars>
  <w:rsids>
    <w:rsidRoot w:val="005C5F6C"/>
    <w:rsid w:val="003C5DED"/>
    <w:rsid w:val="005C5F6C"/>
    <w:rsid w:val="00621CBF"/>
    <w:rsid w:val="009F67CA"/>
    <w:rsid w:val="00CC6BAA"/>
    <w:rsid w:val="00DA3F94"/>
    <w:rsid w:val="4696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autoRedefine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110</Characters>
  <Lines>1</Lines>
  <Paragraphs>1</Paragraphs>
  <TotalTime>6</TotalTime>
  <ScaleCrop>false</ScaleCrop>
  <LinksUpToDate>false</LinksUpToDate>
  <CharactersWithSpaces>128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2024-11-28T02:20:00Z</dcterms:created>
  <dc:creator>Xinghe He</dc:creator>
  <cp:lastModifiedBy>田朝霞</cp:lastModifiedBy>
  <dcterms:modified xsi:type="dcterms:W3CDTF">2024-11-28T02:28:18Z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7DD7F72C66D6419090015C5D79A7273E_12</vt:lpwstr>
  </property>
</Properties>
</file>