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F8" w:rsidRDefault="00135EF8" w:rsidP="00135EF8">
      <w:pPr>
        <w:snapToGrid w:val="0"/>
        <w:spacing w:line="500" w:lineRule="atLeast"/>
        <w:jc w:val="center"/>
        <w:rPr>
          <w:rFonts w:ascii="仿宋" w:eastAsia="仿宋" w:hAnsi="仿宋" w:hint="eastAsia"/>
          <w:color w:val="000000"/>
          <w:sz w:val="36"/>
          <w:szCs w:val="36"/>
        </w:rPr>
      </w:pPr>
      <w:r>
        <w:rPr>
          <w:rFonts w:ascii="仿宋" w:eastAsia="仿宋" w:hAnsi="仿宋" w:hint="eastAsia"/>
          <w:color w:val="000000"/>
          <w:sz w:val="36"/>
          <w:szCs w:val="36"/>
        </w:rPr>
        <w:t>福建船政交通职业学院工程类项目立项申请表</w:t>
      </w:r>
    </w:p>
    <w:p w:rsidR="00135EF8" w:rsidRDefault="00135EF8" w:rsidP="00135EF8">
      <w:pPr>
        <w:snapToGrid w:val="0"/>
        <w:spacing w:line="500" w:lineRule="atLeast"/>
        <w:jc w:val="center"/>
        <w:rPr>
          <w:rFonts w:ascii="仿宋" w:eastAsia="仿宋" w:hAnsi="仿宋"/>
          <w:color w:val="000000"/>
          <w:sz w:val="36"/>
          <w:szCs w:val="36"/>
        </w:rPr>
      </w:pPr>
    </w:p>
    <w:p w:rsidR="00135EF8" w:rsidRDefault="00135EF8" w:rsidP="00135EF8">
      <w:pPr>
        <w:widowControl/>
        <w:snapToGrid w:val="0"/>
        <w:spacing w:line="240" w:lineRule="atLeast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 w:hint="eastAsia"/>
          <w:color w:val="000000"/>
          <w:kern w:val="0"/>
          <w:sz w:val="24"/>
        </w:rPr>
        <w:t>填表人：</w:t>
      </w:r>
      <w:r>
        <w:rPr>
          <w:rFonts w:ascii="仿宋" w:eastAsia="仿宋" w:hAnsi="仿宋"/>
          <w:color w:val="000000"/>
          <w:kern w:val="0"/>
          <w:sz w:val="24"/>
        </w:rPr>
        <w:t xml:space="preserve">            </w:t>
      </w:r>
      <w:r>
        <w:rPr>
          <w:rFonts w:ascii="仿宋" w:eastAsia="仿宋" w:hAnsi="仿宋" w:hint="eastAsia"/>
          <w:color w:val="000000"/>
          <w:kern w:val="0"/>
          <w:sz w:val="24"/>
        </w:rPr>
        <w:t>填表日期：</w:t>
      </w:r>
      <w:r>
        <w:rPr>
          <w:rFonts w:ascii="仿宋" w:eastAsia="仿宋" w:hAnsi="仿宋"/>
          <w:color w:val="000000"/>
          <w:kern w:val="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kern w:val="0"/>
          <w:sz w:val="24"/>
        </w:rPr>
        <w:t>年</w:t>
      </w:r>
      <w:r>
        <w:rPr>
          <w:rFonts w:ascii="仿宋" w:eastAsia="仿宋" w:hAnsi="仿宋"/>
          <w:color w:val="000000"/>
          <w:kern w:val="0"/>
          <w:sz w:val="24"/>
        </w:rPr>
        <w:t xml:space="preserve">   </w:t>
      </w:r>
      <w:r>
        <w:rPr>
          <w:rFonts w:ascii="仿宋" w:eastAsia="仿宋" w:hAnsi="仿宋" w:hint="eastAsia"/>
          <w:color w:val="000000"/>
          <w:kern w:val="0"/>
          <w:sz w:val="24"/>
        </w:rPr>
        <w:t>月</w:t>
      </w:r>
      <w:r>
        <w:rPr>
          <w:rFonts w:ascii="仿宋" w:eastAsia="仿宋" w:hAnsi="仿宋"/>
          <w:color w:val="000000"/>
          <w:kern w:val="0"/>
          <w:sz w:val="24"/>
        </w:rPr>
        <w:t xml:space="preserve">   </w:t>
      </w:r>
      <w:r>
        <w:rPr>
          <w:rFonts w:ascii="仿宋" w:eastAsia="仿宋" w:hAnsi="仿宋" w:hint="eastAsia"/>
          <w:color w:val="000000"/>
          <w:kern w:val="0"/>
          <w:sz w:val="24"/>
        </w:rPr>
        <w:t>日</w:t>
      </w:r>
      <w:r>
        <w:rPr>
          <w:rFonts w:ascii="仿宋" w:eastAsia="仿宋" w:hAnsi="仿宋"/>
          <w:color w:val="000000"/>
          <w:kern w:val="0"/>
          <w:sz w:val="24"/>
        </w:rPr>
        <w:t xml:space="preserve">          </w:t>
      </w:r>
      <w:r>
        <w:rPr>
          <w:rFonts w:ascii="仿宋" w:eastAsia="仿宋" w:hAnsi="仿宋" w:hint="eastAsia"/>
          <w:color w:val="000000"/>
          <w:kern w:val="0"/>
          <w:sz w:val="24"/>
        </w:rPr>
        <w:t>编号：</w:t>
      </w:r>
      <w:r>
        <w:rPr>
          <w:rFonts w:ascii="仿宋" w:eastAsia="仿宋" w:hAnsi="仿宋"/>
          <w:color w:val="000000"/>
          <w:kern w:val="0"/>
          <w:sz w:val="24"/>
        </w:rPr>
        <w:t xml:space="preserve">     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2595"/>
        <w:gridCol w:w="1559"/>
        <w:gridCol w:w="1606"/>
        <w:gridCol w:w="1972"/>
      </w:tblGrid>
      <w:tr w:rsidR="00135EF8" w:rsidTr="00CB7FD7">
        <w:trPr>
          <w:trHeight w:val="559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申请部门</w:t>
            </w:r>
          </w:p>
          <w:p w:rsidR="00135EF8" w:rsidRDefault="00135EF8" w:rsidP="00CB7FD7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（盖章）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snapToGrid w:val="0"/>
              <w:spacing w:line="400" w:lineRule="atLeas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工程项目</w:t>
            </w:r>
          </w:p>
          <w:p w:rsidR="00135EF8" w:rsidRDefault="00135EF8" w:rsidP="00CB7FD7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名称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snapToGrid w:val="0"/>
              <w:spacing w:line="400" w:lineRule="atLeas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35EF8" w:rsidTr="00CB7FD7">
        <w:trPr>
          <w:trHeight w:val="665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申请理由和依据</w:t>
            </w:r>
          </w:p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（可另附页）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35EF8" w:rsidTr="00CB7FD7">
        <w:trPr>
          <w:trHeight w:val="637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申请内容</w:t>
            </w:r>
          </w:p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（可另附页）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35EF8" w:rsidTr="00CB7FD7">
        <w:trPr>
          <w:trHeight w:val="69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申请部门</w:t>
            </w:r>
          </w:p>
          <w:p w:rsidR="00135EF8" w:rsidRDefault="00135EF8" w:rsidP="00CB7FD7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经办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申请部门</w:t>
            </w:r>
          </w:p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负责人意见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35EF8" w:rsidTr="00CB7FD7">
        <w:trPr>
          <w:trHeight w:val="8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申请部门的主管部门负责人意见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35EF8" w:rsidTr="00CB7FD7">
        <w:trPr>
          <w:trHeight w:val="650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后勤管理处</w:t>
            </w:r>
            <w:r>
              <w:rPr>
                <w:rFonts w:ascii="仿宋" w:eastAsia="仿宋" w:hAnsi="仿宋"/>
                <w:color w:val="000000"/>
                <w:sz w:val="24"/>
              </w:rPr>
              <w:t>/</w:t>
            </w:r>
          </w:p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基建科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ind w:left="120" w:hangingChars="50" w:hanging="12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预算总金额（万元）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造价审核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35EF8" w:rsidTr="00CB7FD7">
        <w:trPr>
          <w:trHeight w:val="781"/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ind w:left="120" w:hangingChars="50" w:hanging="12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年度财政预算批复项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目（文号）</w:t>
            </w:r>
          </w:p>
        </w:tc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35EF8" w:rsidTr="00CB7FD7">
        <w:trPr>
          <w:trHeight w:val="664"/>
          <w:jc w:val="center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项目经办人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部门负责人</w:t>
            </w:r>
          </w:p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意见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135EF8" w:rsidTr="00135EF8">
        <w:trPr>
          <w:trHeight w:val="673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财务部门意见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snapToGrid w:val="0"/>
              <w:spacing w:line="400" w:lineRule="atLeast"/>
              <w:ind w:firstLineChars="1350" w:firstLine="3240"/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135EF8" w:rsidRDefault="00135EF8" w:rsidP="00CB7FD7">
            <w:pPr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135EF8" w:rsidTr="00CB7FD7">
        <w:trPr>
          <w:trHeight w:val="90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分管</w:t>
            </w:r>
            <w:r>
              <w:rPr>
                <w:rFonts w:ascii="仿宋" w:eastAsia="仿宋" w:hAnsi="仿宋"/>
                <w:color w:val="000000"/>
                <w:sz w:val="24"/>
              </w:rPr>
              <w:t>(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申请部门</w:t>
            </w:r>
            <w:r>
              <w:rPr>
                <w:rFonts w:ascii="仿宋" w:eastAsia="仿宋" w:hAnsi="仿宋"/>
                <w:color w:val="000000"/>
                <w:sz w:val="24"/>
              </w:rPr>
              <w:t>)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院领导意见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snapToGrid w:val="0"/>
              <w:spacing w:line="400" w:lineRule="atLeast"/>
              <w:ind w:firstLineChars="1350" w:firstLine="3240"/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135EF8" w:rsidRDefault="00135EF8" w:rsidP="00CB7FD7">
            <w:pPr>
              <w:snapToGrid w:val="0"/>
              <w:spacing w:line="400" w:lineRule="atLeast"/>
              <w:ind w:firstLineChars="1350" w:firstLine="324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135EF8" w:rsidTr="00CB7FD7">
        <w:trPr>
          <w:cantSplit/>
          <w:trHeight w:val="72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分管</w:t>
            </w:r>
            <w:r>
              <w:rPr>
                <w:rFonts w:ascii="仿宋" w:eastAsia="仿宋" w:hAnsi="仿宋"/>
                <w:color w:val="000000"/>
                <w:sz w:val="24"/>
              </w:rPr>
              <w:t>(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后勤</w:t>
            </w:r>
            <w:r>
              <w:rPr>
                <w:rFonts w:ascii="仿宋" w:eastAsia="仿宋" w:hAnsi="仿宋"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基建</w:t>
            </w:r>
            <w:r>
              <w:rPr>
                <w:rFonts w:ascii="仿宋" w:eastAsia="仿宋" w:hAnsi="仿宋"/>
                <w:color w:val="000000"/>
                <w:sz w:val="24"/>
              </w:rPr>
              <w:t>)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院领导意见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F8" w:rsidRDefault="00135EF8" w:rsidP="00CB7FD7">
            <w:pPr>
              <w:snapToGrid w:val="0"/>
              <w:spacing w:line="400" w:lineRule="atLeast"/>
              <w:ind w:firstLineChars="1350" w:firstLine="3240"/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135EF8" w:rsidRDefault="00135EF8" w:rsidP="00CB7FD7">
            <w:pPr>
              <w:wordWrap w:val="0"/>
              <w:snapToGrid w:val="0"/>
              <w:spacing w:line="400" w:lineRule="atLeast"/>
              <w:ind w:firstLineChars="1350" w:firstLine="324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135EF8" w:rsidTr="00CB7FD7">
        <w:trPr>
          <w:cantSplit/>
          <w:trHeight w:val="72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分管（财务）院领导意见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F8" w:rsidRDefault="00135EF8" w:rsidP="00135EF8">
            <w:pPr>
              <w:snapToGrid w:val="0"/>
              <w:spacing w:line="400" w:lineRule="atLeast"/>
              <w:ind w:firstLineChars="1350" w:firstLine="3240"/>
              <w:jc w:val="right"/>
              <w:rPr>
                <w:rFonts w:ascii="仿宋" w:eastAsia="仿宋" w:hAnsi="仿宋"/>
                <w:color w:val="000000"/>
                <w:sz w:val="24"/>
              </w:rPr>
            </w:pPr>
          </w:p>
          <w:p w:rsidR="00135EF8" w:rsidRDefault="00135EF8" w:rsidP="00135EF8">
            <w:pPr>
              <w:snapToGrid w:val="0"/>
              <w:spacing w:line="400" w:lineRule="atLeast"/>
              <w:ind w:firstLineChars="1350" w:firstLine="3240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135EF8" w:rsidTr="00CB7FD7">
        <w:trPr>
          <w:trHeight w:val="90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snapToGrid w:val="0"/>
              <w:spacing w:line="4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学院领导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F8" w:rsidRDefault="00135EF8" w:rsidP="00CB7FD7">
            <w:pPr>
              <w:snapToGrid w:val="0"/>
              <w:spacing w:line="400" w:lineRule="atLeast"/>
              <w:ind w:firstLineChars="3150" w:firstLine="7560"/>
              <w:rPr>
                <w:rFonts w:ascii="仿宋" w:eastAsia="仿宋" w:hAnsi="仿宋"/>
                <w:color w:val="000000"/>
                <w:sz w:val="24"/>
              </w:rPr>
            </w:pPr>
          </w:p>
          <w:p w:rsidR="00135EF8" w:rsidRDefault="00135EF8" w:rsidP="00CB7FD7">
            <w:pPr>
              <w:snapToGrid w:val="0"/>
              <w:spacing w:line="400" w:lineRule="atLeast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135EF8" w:rsidTr="00CB7FD7">
        <w:trPr>
          <w:trHeight w:val="90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F8" w:rsidRDefault="00135EF8" w:rsidP="00CB7FD7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说明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F8" w:rsidRDefault="00135EF8" w:rsidP="00CB7FD7">
            <w:pPr>
              <w:snapToGrid w:val="0"/>
              <w:spacing w:line="320" w:lineRule="atLeas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使用部门负责编制建设项目初步需求方案；建设项目的院内立项、项目分管领导的审批；配合后勤</w:t>
            </w:r>
            <w:r>
              <w:rPr>
                <w:rFonts w:ascii="仿宋" w:eastAsia="仿宋" w:hAnsi="仿宋"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基建组织勘察设计、预算等。</w:t>
            </w:r>
          </w:p>
          <w:p w:rsidR="00135EF8" w:rsidRDefault="00135EF8" w:rsidP="00CB7FD7">
            <w:pPr>
              <w:snapToGrid w:val="0"/>
              <w:spacing w:line="320" w:lineRule="atLeas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后勤</w:t>
            </w:r>
            <w:r>
              <w:rPr>
                <w:rFonts w:ascii="仿宋" w:eastAsia="仿宋" w:hAnsi="仿宋"/>
                <w:color w:val="000000"/>
                <w:sz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基建部门负责审核建设项目需求方案；组织项目设计、项目预算造价编制（审核）和批准、组织项目采购申报、编制项目采购方案、合同签订、项目实施、验收以及学院相关领导审批等工作。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</w:p>
          <w:p w:rsidR="00135EF8" w:rsidRDefault="00135EF8" w:rsidP="00CB7FD7">
            <w:pPr>
              <w:snapToGrid w:val="0"/>
              <w:spacing w:line="320" w:lineRule="atLeas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报有关领导审批时须附上立项项目造价预算审核文件、项目采购方案。</w:t>
            </w:r>
          </w:p>
        </w:tc>
      </w:tr>
    </w:tbl>
    <w:p w:rsidR="00290727" w:rsidRPr="00135EF8" w:rsidRDefault="00135EF8" w:rsidP="00135EF8">
      <w:pPr>
        <w:tabs>
          <w:tab w:val="left" w:pos="3780"/>
        </w:tabs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color w:val="000000"/>
          <w:sz w:val="24"/>
        </w:rPr>
        <w:t>注：</w:t>
      </w:r>
      <w:r>
        <w:rPr>
          <w:rFonts w:ascii="仿宋" w:eastAsia="仿宋" w:hAnsi="仿宋"/>
          <w:b/>
          <w:color w:val="000000"/>
          <w:sz w:val="24"/>
        </w:rPr>
        <w:t>1.</w:t>
      </w:r>
      <w:r>
        <w:rPr>
          <w:rFonts w:ascii="仿宋" w:eastAsia="仿宋" w:hAnsi="仿宋" w:hint="eastAsia"/>
          <w:b/>
          <w:color w:val="000000"/>
          <w:sz w:val="24"/>
        </w:rPr>
        <w:t>本表适用于建设、装修、修缮、拆除、园林景观、体育设施等工程施工项目校内立项。</w:t>
      </w:r>
      <w:r>
        <w:rPr>
          <w:rFonts w:ascii="仿宋" w:eastAsia="仿宋" w:hAnsi="仿宋"/>
          <w:b/>
          <w:color w:val="000000"/>
          <w:sz w:val="24"/>
        </w:rPr>
        <w:t>2.</w:t>
      </w:r>
      <w:r>
        <w:rPr>
          <w:rFonts w:ascii="仿宋" w:eastAsia="仿宋" w:hAnsi="仿宋" w:hint="eastAsia"/>
          <w:b/>
          <w:color w:val="000000"/>
          <w:sz w:val="24"/>
        </w:rPr>
        <w:t>本表可根据需要自行复制。</w:t>
      </w:r>
    </w:p>
    <w:sectPr w:rsidR="00290727" w:rsidRPr="00135EF8" w:rsidSect="00290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5EF8"/>
    <w:rsid w:val="00135EF8"/>
    <w:rsid w:val="001414C1"/>
    <w:rsid w:val="0029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F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semiHidden/>
    <w:rsid w:val="00135EF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中国石油大学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SkyUser</cp:lastModifiedBy>
  <cp:revision>1</cp:revision>
  <dcterms:created xsi:type="dcterms:W3CDTF">2020-06-15T08:41:00Z</dcterms:created>
  <dcterms:modified xsi:type="dcterms:W3CDTF">2020-06-15T08:42:00Z</dcterms:modified>
</cp:coreProperties>
</file>