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9"/>
        <w:jc w:val="center"/>
        <w:rPr>
          <w:rFonts w:hint="default" w:ascii="Arial" w:hAnsi="Arial" w:cs="Arial"/>
          <w:i w:val="0"/>
          <w:caps w:val="0"/>
          <w:color w:val="005798"/>
          <w:spacing w:val="0"/>
          <w:sz w:val="31"/>
          <w:szCs w:val="31"/>
          <w:bdr w:val="none" w:color="auto" w:sz="0" w:space="0"/>
        </w:rPr>
      </w:pPr>
      <w:bookmarkStart w:id="0" w:name="_GoBack"/>
      <w:r>
        <w:rPr>
          <w:rFonts w:hint="eastAsia" w:ascii="Arial" w:hAnsi="Arial" w:cs="Arial"/>
          <w:i w:val="0"/>
          <w:caps w:val="0"/>
          <w:color w:val="005798"/>
          <w:spacing w:val="0"/>
          <w:sz w:val="31"/>
          <w:szCs w:val="31"/>
          <w:bdr w:val="none" w:color="auto" w:sz="0" w:space="0"/>
          <w:lang w:eastAsia="zh-CN"/>
        </w:rPr>
        <w:t>福建船政交通职业</w:t>
      </w:r>
      <w:r>
        <w:rPr>
          <w:rFonts w:hint="default" w:ascii="Arial" w:hAnsi="Arial" w:cs="Arial"/>
          <w:i w:val="0"/>
          <w:caps w:val="0"/>
          <w:color w:val="005798"/>
          <w:spacing w:val="0"/>
          <w:sz w:val="31"/>
          <w:szCs w:val="31"/>
          <w:bdr w:val="none" w:color="auto" w:sz="0" w:space="0"/>
        </w:rPr>
        <w:t>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9"/>
        <w:jc w:val="center"/>
        <w:rPr>
          <w:rFonts w:ascii="Arial" w:hAnsi="Arial" w:cs="Arial"/>
          <w:i w:val="0"/>
          <w:caps w:val="0"/>
          <w:color w:val="005798"/>
          <w:spacing w:val="0"/>
          <w:sz w:val="31"/>
          <w:szCs w:val="31"/>
        </w:rPr>
      </w:pPr>
      <w:r>
        <w:rPr>
          <w:rFonts w:hint="default" w:ascii="Arial" w:hAnsi="Arial" w:cs="Arial"/>
          <w:i w:val="0"/>
          <w:caps w:val="0"/>
          <w:color w:val="005798"/>
          <w:spacing w:val="0"/>
          <w:sz w:val="31"/>
          <w:szCs w:val="31"/>
          <w:bdr w:val="none" w:color="auto" w:sz="0" w:space="0"/>
        </w:rPr>
        <w:t>基本存款账户信息及纳税人识别号信息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9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9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  <w:t>户名：福建船政交通职业学院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9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  <w:t>账号：351008120012213000550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9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  <w:t>开户银行：交通银行福州首山支行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9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  <w:t>学院纳税人识别号（统一社会信用代码）：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  <w:t>123500007242403682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33E5E"/>
    <w:rsid w:val="1AD33E5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2018-06-05T02:49:00Z</dcterms:created>
  <dc:creator>三月君</dc:creator>
  <cp:lastModifiedBy>三月君</cp:lastModifiedBy>
  <dcterms:modified xsi:type="dcterms:W3CDTF">2018-06-05T02:50:11Z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