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85F14">
      <w:pPr>
        <w:widowControl/>
        <w:spacing w:before="150" w:after="150"/>
        <w:ind w:firstLine="643" w:firstLineChars="200"/>
        <w:jc w:val="center"/>
        <w:rPr>
          <w:rFonts w:hint="eastAsia" w:ascii="仿宋" w:hAnsi="仿宋" w:eastAsia="仿宋"/>
          <w:b/>
          <w:sz w:val="32"/>
          <w:szCs w:val="32"/>
        </w:rPr>
      </w:pPr>
      <w:bookmarkStart w:id="0" w:name="OLE_LINK1"/>
      <w:bookmarkStart w:id="1" w:name="OLE_LINK3"/>
      <w:bookmarkStart w:id="2" w:name="OLE_LINK4"/>
      <w:r>
        <w:rPr>
          <w:rFonts w:hint="eastAsia" w:ascii="仿宋" w:hAnsi="仿宋" w:eastAsia="仿宋"/>
          <w:b/>
          <w:sz w:val="32"/>
          <w:szCs w:val="32"/>
        </w:rPr>
        <w:t>07轨道类专任教师</w:t>
      </w:r>
    </w:p>
    <w:p w14:paraId="005F49AC">
      <w:pPr>
        <w:widowControl/>
        <w:spacing w:before="150" w:after="150"/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</w:p>
    <w:p w14:paraId="3811F5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试讲题目：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5.3.1 </w:t>
      </w:r>
      <w:bookmarkStart w:id="3" w:name="OLE_LINK2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单序列</w:t>
      </w:r>
      <w:bookmarkEnd w:id="3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顺序功能图的编程方法</w:t>
      </w:r>
    </w:p>
    <w:p w14:paraId="62FBC3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试讲时间：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分钟</w:t>
      </w:r>
    </w:p>
    <w:p w14:paraId="019E4C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" w:hAnsi="仿宋" w:eastAsia="仿宋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教学书目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8"/>
          <w:szCs w:val="28"/>
        </w:rPr>
        <w:t>《S7-1200 PLC应用教程（第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8"/>
          <w:szCs w:val="28"/>
        </w:rPr>
        <w:t>版）》，廖常初 主编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8"/>
          <w:szCs w:val="28"/>
        </w:rPr>
        <w:t>机械工业出版社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，P133-P136。</w:t>
      </w:r>
    </w:p>
    <w:p w14:paraId="7FB1B4D8">
      <w:pPr>
        <w:spacing w:line="360" w:lineRule="auto"/>
        <w:ind w:firstLine="560" w:firstLineChars="200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 w14:paraId="629F981E">
      <w:pPr>
        <w:spacing w:line="360" w:lineRule="auto"/>
        <w:ind w:firstLine="562" w:firstLineChars="200"/>
        <w:rPr>
          <w:rFonts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要求：</w:t>
      </w:r>
    </w:p>
    <w:p w14:paraId="644576E6">
      <w:pPr>
        <w:spacing w:line="360" w:lineRule="auto"/>
        <w:ind w:firstLine="560" w:firstLineChars="20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1.请准备好试讲PPT 及教案（一式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lang w:val="en-US" w:eastAsia="zh-CN"/>
        </w:rPr>
        <w:t>七</w:t>
      </w:r>
      <w:bookmarkStart w:id="4" w:name="_GoBack"/>
      <w:bookmarkEnd w:id="4"/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份），试讲进入考场时交给工作人员；</w:t>
      </w:r>
    </w:p>
    <w:p w14:paraId="7BB04D21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试讲PPT 及教案</w:t>
      </w:r>
      <w:r>
        <w:rPr>
          <w:rFonts w:hint="eastAsia" w:ascii="仿宋" w:hAnsi="仿宋" w:eastAsia="仿宋"/>
          <w:sz w:val="28"/>
          <w:szCs w:val="28"/>
        </w:rPr>
        <w:t>和试讲时不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得</w:t>
      </w:r>
      <w:r>
        <w:rPr>
          <w:rFonts w:hint="eastAsia" w:ascii="仿宋" w:hAnsi="仿宋" w:eastAsia="仿宋"/>
          <w:sz w:val="28"/>
          <w:szCs w:val="28"/>
        </w:rPr>
        <w:t>透露与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考生</w:t>
      </w:r>
      <w:r>
        <w:rPr>
          <w:rFonts w:hint="eastAsia" w:ascii="仿宋" w:hAnsi="仿宋" w:eastAsia="仿宋"/>
          <w:sz w:val="28"/>
          <w:szCs w:val="28"/>
        </w:rPr>
        <w:t>个人有关的信息，否则按作弊处理；</w:t>
      </w:r>
    </w:p>
    <w:p w14:paraId="1AB9F0D5">
      <w:pPr>
        <w:spacing w:line="360" w:lineRule="auto"/>
        <w:ind w:firstLine="560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试讲过程应当简洁明了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图文并茂，</w:t>
      </w:r>
      <w:r>
        <w:rPr>
          <w:rFonts w:hint="eastAsia" w:ascii="仿宋" w:hAnsi="仿宋" w:eastAsia="仿宋"/>
          <w:sz w:val="28"/>
          <w:szCs w:val="28"/>
        </w:rPr>
        <w:t>注重教学要点，突出重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难</w:t>
      </w:r>
      <w:r>
        <w:rPr>
          <w:rFonts w:hint="eastAsia" w:ascii="仿宋" w:hAnsi="仿宋" w:eastAsia="仿宋"/>
          <w:sz w:val="28"/>
          <w:szCs w:val="28"/>
        </w:rPr>
        <w:t>点。</w:t>
      </w:r>
    </w:p>
    <w:p w14:paraId="05D9999C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14:paraId="7F003382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14:paraId="0AEF7BB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14:paraId="64FAE9B0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bookmarkEnd w:id="0"/>
    <w:bookmarkEnd w:id="1"/>
    <w:bookmarkEnd w:id="2"/>
    <w:p w14:paraId="1D2E5192">
      <w:pPr>
        <w:rPr>
          <w:rFonts w:asciiTheme="minorEastAsia" w:hAnsiTheme="minorEastAsia"/>
          <w:b/>
          <w:sz w:val="32"/>
          <w:szCs w:val="32"/>
        </w:rPr>
      </w:pP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xYTdmNzI1Y2EzYmY4ZjllNjc2OTM0ZTgxNDZkZDEifQ=="/>
  </w:docVars>
  <w:rsids>
    <w:rsidRoot w:val="00C84078"/>
    <w:rsid w:val="00035E81"/>
    <w:rsid w:val="000464CC"/>
    <w:rsid w:val="000E687B"/>
    <w:rsid w:val="000F4126"/>
    <w:rsid w:val="001318C7"/>
    <w:rsid w:val="0014585E"/>
    <w:rsid w:val="00160A5B"/>
    <w:rsid w:val="00192656"/>
    <w:rsid w:val="001E6DF7"/>
    <w:rsid w:val="001F66EF"/>
    <w:rsid w:val="001F75E5"/>
    <w:rsid w:val="0029714B"/>
    <w:rsid w:val="002A5684"/>
    <w:rsid w:val="002A570F"/>
    <w:rsid w:val="002E1792"/>
    <w:rsid w:val="002F68DA"/>
    <w:rsid w:val="003162F3"/>
    <w:rsid w:val="00383937"/>
    <w:rsid w:val="004305E4"/>
    <w:rsid w:val="004C5C15"/>
    <w:rsid w:val="004E257E"/>
    <w:rsid w:val="00513D12"/>
    <w:rsid w:val="00537E3B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270A7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DF2EBA"/>
    <w:rsid w:val="00E02647"/>
    <w:rsid w:val="00E45305"/>
    <w:rsid w:val="00E73DA2"/>
    <w:rsid w:val="00E90F17"/>
    <w:rsid w:val="00EA7814"/>
    <w:rsid w:val="00F26636"/>
    <w:rsid w:val="00F43FCA"/>
    <w:rsid w:val="00F52D51"/>
    <w:rsid w:val="00F8389A"/>
    <w:rsid w:val="00FF69E3"/>
    <w:rsid w:val="00FF6AD0"/>
    <w:rsid w:val="014153AB"/>
    <w:rsid w:val="01517685"/>
    <w:rsid w:val="037B54CB"/>
    <w:rsid w:val="03FE11C5"/>
    <w:rsid w:val="07894A8B"/>
    <w:rsid w:val="09D80DDC"/>
    <w:rsid w:val="0E830AF3"/>
    <w:rsid w:val="14AE274E"/>
    <w:rsid w:val="16C265CA"/>
    <w:rsid w:val="1B7B4055"/>
    <w:rsid w:val="1E061410"/>
    <w:rsid w:val="23251AE9"/>
    <w:rsid w:val="233622A4"/>
    <w:rsid w:val="27806526"/>
    <w:rsid w:val="294F4916"/>
    <w:rsid w:val="2ABB6317"/>
    <w:rsid w:val="2B840D53"/>
    <w:rsid w:val="2BC41D46"/>
    <w:rsid w:val="2E7B5D6A"/>
    <w:rsid w:val="322E71EB"/>
    <w:rsid w:val="32BA353E"/>
    <w:rsid w:val="32D8376B"/>
    <w:rsid w:val="36041C90"/>
    <w:rsid w:val="367932AC"/>
    <w:rsid w:val="3FB361C7"/>
    <w:rsid w:val="4555614E"/>
    <w:rsid w:val="4556782A"/>
    <w:rsid w:val="4AEB0CCF"/>
    <w:rsid w:val="4DD072F3"/>
    <w:rsid w:val="505C44AE"/>
    <w:rsid w:val="5086005D"/>
    <w:rsid w:val="519A14D8"/>
    <w:rsid w:val="56E56D22"/>
    <w:rsid w:val="57E61D9F"/>
    <w:rsid w:val="59F9734D"/>
    <w:rsid w:val="5D5E411D"/>
    <w:rsid w:val="5E773058"/>
    <w:rsid w:val="60313C64"/>
    <w:rsid w:val="62C44D49"/>
    <w:rsid w:val="64060D95"/>
    <w:rsid w:val="6A3C7AA3"/>
    <w:rsid w:val="6BEA4430"/>
    <w:rsid w:val="702C55FF"/>
    <w:rsid w:val="71FE6753"/>
    <w:rsid w:val="74797F93"/>
    <w:rsid w:val="74C16A4A"/>
    <w:rsid w:val="75B043A8"/>
    <w:rsid w:val="7ADD0CE2"/>
    <w:rsid w:val="7CF23BD7"/>
    <w:rsid w:val="7EDD1F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semiHidden/>
    <w:unhideWhenUsed/>
    <w:qFormat/>
    <w:uiPriority w:val="99"/>
    <w:rPr>
      <w:color w:val="36434E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36434E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172</Words>
  <Characters>201</Characters>
  <Lines>1</Lines>
  <Paragraphs>1</Paragraphs>
  <TotalTime>21</TotalTime>
  <ScaleCrop>false</ScaleCrop>
  <LinksUpToDate>false</LinksUpToDate>
  <CharactersWithSpaces>206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2023-05-29T13:47:00Z</dcterms:created>
  <dc:creator>GAO&amp;LIN</dc:creator>
  <cp:lastModifiedBy>陈雨雪</cp:lastModifiedBy>
  <cp:lastPrinted>2025-05-19T14:18:00Z</cp:lastPrinted>
  <dcterms:modified xsi:type="dcterms:W3CDTF">2025-05-29T03:12:59Z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F5473E2D63204CF18D3A486D704D325C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