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center"/>
        <w:rPr>
          <w:rFonts w:ascii="Cambria" w:hAnsi="Cambria" w:eastAsia="宋体" w:cs="Times New Roman"/>
          <w:bCs/>
          <w:sz w:val="32"/>
          <w:szCs w:val="32"/>
        </w:rPr>
      </w:pPr>
      <w:r>
        <w:rPr>
          <w:rFonts w:hint="eastAsia" w:ascii="Cambria" w:hAnsi="Cambria" w:eastAsia="宋体" w:cs="Times New Roman"/>
          <w:bCs/>
          <w:sz w:val="32"/>
          <w:szCs w:val="32"/>
        </w:rPr>
        <w:t>福建船政交通职业学院虚拟服务器使用安全承诺书</w:t>
      </w:r>
    </w:p>
    <w:p>
      <w:pPr>
        <w:jc w:val="center"/>
        <w:rPr>
          <w:rFonts w:ascii="Calibri" w:hAnsi="Calibri" w:eastAsia="宋体" w:cs="Times New Roman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我部门因工作需要，虚拟服务器用于，申请虚拟服务器资源，承诺遵守下列安全责任：</w:t>
      </w:r>
    </w:p>
    <w:p>
      <w:pPr>
        <w:spacing w:line="400" w:lineRule="exact"/>
        <w:ind w:firstLine="54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一、遵守《中华人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民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>共和国网络安全法》、《中华人民共和国计算机信息网络国际联网管理暂行规定》、《计算机信息网络国际联网安全保护管理办法》、《中国教育和科研计算机网管理办法》、《中国教育和科研计算机网用户守则》和国家其它有关法规及学校有关规定。</w:t>
      </w:r>
    </w:p>
    <w:p>
      <w:pPr>
        <w:spacing w:line="400" w:lineRule="exact"/>
        <w:ind w:firstLine="54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二、不得利用服务器从事Internet上为国家法律法规或公共道德所禁止的或不受欢迎的活动，上述活动包括但不限于散布电子邮件广告（SPAM）、黑客行为、侵权行为、发布色情或迷信的内容、举办博彩/赌博游戏、进行违反国家规定的政治或宗教宣传、发布涉及国家机密和安全的信息、发布危害社会秩序和治安、社会公共道德和侵害他人合法权益的信息等。</w:t>
      </w:r>
    </w:p>
    <w:p>
      <w:pPr>
        <w:spacing w:line="400" w:lineRule="exact"/>
        <w:ind w:firstLine="54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三、不得建立或利用有关设备、配置运行导致大量占用服务器内存、CPU资源或者网络带宽资源的程序、进程或软件等，给我校的网络或者服务器带来严重的负荷。</w:t>
      </w:r>
    </w:p>
    <w:p>
      <w:pPr>
        <w:spacing w:line="400" w:lineRule="exact"/>
        <w:ind w:firstLine="54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四、对自己存放在服务器上的数据、以及进入和管理服务器的口令、密码的完整性和保密性负责。因自己维护不当或保密不当致使上述数据、口令、密码等丢失或泄漏所引起的一切损失和后果均自行承担。</w:t>
      </w:r>
    </w:p>
    <w:p>
      <w:pPr>
        <w:spacing w:line="400" w:lineRule="exact"/>
        <w:ind w:firstLine="54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五、必须依照国家各项法律、行政法规和管理规章的规定保留自己网站的访问日志记录，包括发布的信息内容及其发布时间、互联网地址（IP）、域名等，在国家有关部门和学校依法查询时必须提供。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六、使用服务器期间，不得擅自更改虚拟服务器用途。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七、严格履行“谁使用谁负责”的原则。对使用服务器所引起的任何经济、政治、法律等责任负完全责任。</w:t>
      </w:r>
    </w:p>
    <w:p>
      <w:pPr>
        <w:ind w:right="960"/>
        <w:jc w:val="center"/>
        <w:rPr>
          <w:rFonts w:ascii="Calibri" w:hAnsi="Calibri" w:eastAsia="宋体" w:cs="Times New Roman"/>
          <w:sz w:val="24"/>
          <w:szCs w:val="24"/>
        </w:rPr>
      </w:pPr>
    </w:p>
    <w:p>
      <w:pPr>
        <w:ind w:right="960"/>
        <w:jc w:val="center"/>
        <w:rPr>
          <w:rFonts w:ascii="Calibri" w:hAnsi="Calibri" w:eastAsia="宋体" w:cs="Times New Roman"/>
          <w:sz w:val="24"/>
          <w:szCs w:val="24"/>
        </w:rPr>
      </w:pPr>
    </w:p>
    <w:p>
      <w:pPr>
        <w:ind w:right="960"/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部门负责人（签名）：</w:t>
      </w:r>
    </w:p>
    <w:p>
      <w:pPr>
        <w:ind w:right="560" w:firstLine="6393" w:firstLineChars="2664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（公章）</w:t>
      </w:r>
    </w:p>
    <w:p>
      <w:pPr>
        <w:jc w:val="right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年   月  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jUzZDNlNGJjNjU4NTc3ZjkxZjY4NjA1YTQ3ZjAifQ=="/>
  </w:docVars>
  <w:rsids>
    <w:rsidRoot w:val="009E01A9"/>
    <w:rsid w:val="00810565"/>
    <w:rsid w:val="009E01A9"/>
    <w:rsid w:val="024A1CD6"/>
    <w:rsid w:val="58F4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685</Characters>
  <Lines>5</Lines>
  <Paragraphs>1</Paragraphs>
  <TotalTime>7</TotalTime>
  <ScaleCrop>false</ScaleCrop>
  <LinksUpToDate>false</LinksUpToDate>
  <CharactersWithSpaces>691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2017-10-30T06:56:00Z</dcterms:created>
  <dc:creator>顾轶</dc:creator>
  <cp:lastModifiedBy>Charles·Chen</cp:lastModifiedBy>
  <dcterms:modified xsi:type="dcterms:W3CDTF">2022-11-17T05:41:33Z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5644C1B4F958422DA592702CCC9FA407</vt:lpwstr>
  </property>
</Properties>
</file>