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干 部 档 案 查</w:t>
      </w:r>
      <w:r>
        <w:rPr>
          <w:rFonts w:hint="eastAsia" w:ascii="仿宋_GB2312" w:eastAsia="仿宋_GB2312"/>
          <w:sz w:val="36"/>
          <w:szCs w:val="36"/>
          <w:lang w:eastAsia="zh-CN"/>
        </w:rPr>
        <w:t>（借）</w:t>
      </w:r>
      <w:r>
        <w:rPr>
          <w:rFonts w:hint="eastAsia" w:ascii="仿宋_GB2312" w:eastAsia="仿宋_GB2312"/>
          <w:sz w:val="36"/>
          <w:szCs w:val="36"/>
        </w:rPr>
        <w:t>阅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>审 批 表</w:t>
      </w:r>
    </w:p>
    <w:p>
      <w:pPr>
        <w:jc w:val="center"/>
        <w:rPr>
          <w:rFonts w:hint="eastAsia" w:ascii="仿宋_GB2312" w:eastAsia="仿宋_GB2312"/>
          <w:sz w:val="36"/>
          <w:szCs w:val="36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06"/>
        <w:gridCol w:w="3012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130" w:type="dxa"/>
            <w:tcBorders>
              <w:tl2br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>内容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</w:tc>
        <w:tc>
          <w:tcPr>
            <w:tcW w:w="1806" w:type="dxa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301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单位及职务</w:t>
            </w:r>
          </w:p>
        </w:tc>
        <w:tc>
          <w:tcPr>
            <w:tcW w:w="1574" w:type="dxa"/>
          </w:tcPr>
          <w:p>
            <w:pPr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被查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档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1806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3012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74" w:type="dxa"/>
            <w:vAlign w:val="bottom"/>
          </w:tcPr>
          <w:p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30" w:type="dxa"/>
            <w:vMerge w:val="restart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档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员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6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12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30" w:type="dxa"/>
            <w:vMerge w:val="continue"/>
            <w:tcBorders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6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12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档</w:t>
            </w:r>
            <w:r>
              <w:rPr>
                <w:rFonts w:hint="eastAsia" w:ascii="仿宋_GB2312" w:eastAsia="仿宋_GB2312"/>
                <w:sz w:val="28"/>
                <w:szCs w:val="28"/>
              </w:rPr>
              <w:t>理由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档内容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="仿宋_GB2312" w:eastAsia="仿宋_GB2312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所在部门基层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党组织意见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="仿宋_GB2312" w:eastAsia="仿宋_GB2312"/>
                <w:sz w:val="36"/>
                <w:szCs w:val="36"/>
              </w:rPr>
            </w:pPr>
          </w:p>
          <w:p>
            <w:pPr>
              <w:rPr>
                <w:rFonts w:ascii="仿宋_GB2312" w:eastAsia="仿宋_GB2312"/>
                <w:sz w:val="36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人事处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="仿宋_GB2312" w:eastAsia="仿宋_GB2312"/>
                <w:sz w:val="36"/>
                <w:szCs w:val="36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（公章）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档案主管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领导意见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="仿宋_GB2312" w:eastAsia="仿宋_GB2312"/>
                <w:sz w:val="36"/>
                <w:szCs w:val="36"/>
              </w:rPr>
            </w:pPr>
          </w:p>
          <w:p>
            <w:pPr>
              <w:rPr>
                <w:rFonts w:ascii="仿宋_GB2312" w:eastAsia="仿宋_GB2312"/>
                <w:sz w:val="36"/>
                <w:szCs w:val="36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学院领导签字：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ascii="仿宋_GB2312" w:eastAsia="仿宋_GB2312"/>
                <w:sz w:val="36"/>
                <w:szCs w:val="36"/>
              </w:rPr>
            </w:pPr>
          </w:p>
          <w:p>
            <w:pPr>
              <w:rPr>
                <w:rFonts w:ascii="仿宋_GB2312" w:eastAsia="仿宋_GB2312"/>
                <w:sz w:val="36"/>
                <w:szCs w:val="36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YTEzOTkyYjBmMjA2MTk3MDU5OTJkYWFiZjc2YmQifQ=="/>
  </w:docVars>
  <w:rsids>
    <w:rsidRoot w:val="004009FD"/>
    <w:rsid w:val="00001455"/>
    <w:rsid w:val="001B2DE4"/>
    <w:rsid w:val="004009FD"/>
    <w:rsid w:val="005C787A"/>
    <w:rsid w:val="006A1E7D"/>
    <w:rsid w:val="00796B2D"/>
    <w:rsid w:val="009A56CC"/>
    <w:rsid w:val="00A01024"/>
    <w:rsid w:val="00E14726"/>
    <w:rsid w:val="176F4BE7"/>
    <w:rsid w:val="5638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110</Words>
  <Characters>110</Characters>
  <Lines>1</Lines>
  <Paragraphs>1</Paragraphs>
  <TotalTime>2</TotalTime>
  <ScaleCrop>false</ScaleCrop>
  <LinksUpToDate>false</LinksUpToDate>
  <CharactersWithSpaces>202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2019-05-10T01:02:00Z</dcterms:created>
  <dc:creator>lenovo</dc:creator>
  <cp:lastModifiedBy>吴慧丽</cp:lastModifiedBy>
  <dcterms:modified xsi:type="dcterms:W3CDTF">2023-11-30T01:47:29Z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48512E4089244E8E87B5D161438F282B</vt:lpwstr>
  </property>
</Properties>
</file>