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 w:cs="仿宋_GB2312"/>
          <w:color w:val="000000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仿宋_GB2312"/>
          <w:color w:val="000000"/>
          <w:sz w:val="36"/>
          <w:szCs w:val="36"/>
        </w:rPr>
        <w:t>学院出差“五定”审批单</w:t>
      </w:r>
    </w:p>
    <w:p>
      <w:pPr>
        <w:snapToGrid w:val="0"/>
        <w:spacing w:line="500" w:lineRule="atLeast"/>
        <w:ind w:left="420" w:hanging="420" w:hangingChars="15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系部处室</w:t>
      </w:r>
      <w:r>
        <w:rPr>
          <w:rFonts w:ascii="仿宋_GB2312" w:eastAsia="仿宋_GB2312" w:cs="仿宋_GB2312"/>
          <w:sz w:val="28"/>
          <w:szCs w:val="28"/>
        </w:rPr>
        <w:t>:</w:t>
      </w:r>
      <w:r>
        <w:rPr>
          <w:rFonts w:hint="eastAsia" w:ascii="仿宋_GB2312" w:eastAsia="仿宋_GB2312" w:cs="仿宋_GB2312"/>
          <w:sz w:val="28"/>
          <w:szCs w:val="28"/>
        </w:rPr>
        <w:t xml:space="preserve">                                     年</w:t>
      </w:r>
      <w:r>
        <w:rPr>
          <w:rFonts w:asci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tbl>
      <w:tblPr>
        <w:tblStyle w:val="2"/>
        <w:tblW w:w="9799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163"/>
        <w:gridCol w:w="1239"/>
        <w:gridCol w:w="498"/>
        <w:gridCol w:w="2325"/>
        <w:gridCol w:w="825"/>
        <w:gridCol w:w="588"/>
        <w:gridCol w:w="587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799" w:type="dxa"/>
            <w:gridSpan w:val="9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姓名及职务职称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出差任务</w:t>
            </w:r>
          </w:p>
        </w:tc>
        <w:tc>
          <w:tcPr>
            <w:tcW w:w="4062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出差地点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项目开支项目</w:t>
            </w:r>
          </w:p>
        </w:tc>
        <w:tc>
          <w:tcPr>
            <w:tcW w:w="4062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0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乘坐交通工具</w:t>
            </w:r>
          </w:p>
        </w:tc>
        <w:tc>
          <w:tcPr>
            <w:tcW w:w="1783" w:type="dxa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出差时间</w:t>
            </w:r>
          </w:p>
        </w:tc>
        <w:tc>
          <w:tcPr>
            <w:tcW w:w="7845" w:type="dxa"/>
            <w:gridSpan w:val="7"/>
            <w:noWrap w:val="0"/>
            <w:vAlign w:val="top"/>
          </w:tcPr>
          <w:p>
            <w:pPr>
              <w:snapToGrid w:val="0"/>
              <w:spacing w:line="500" w:lineRule="atLeast"/>
              <w:ind w:firstLine="1120" w:firstLineChars="40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日起至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日止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,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预计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799" w:type="dxa"/>
            <w:gridSpan w:val="9"/>
            <w:noWrap w:val="0"/>
            <w:vAlign w:val="top"/>
          </w:tcPr>
          <w:p>
            <w:pPr>
              <w:snapToGrid w:val="0"/>
              <w:spacing w:before="120" w:beforeLines="50" w:line="500" w:lineRule="atLeas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以下内容由出差人员如实填报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91" w:type="dxa"/>
            <w:vMerge w:val="restart"/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用餐情况</w:t>
            </w:r>
          </w:p>
        </w:tc>
        <w:tc>
          <w:tcPr>
            <w:tcW w:w="2900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自行用餐</w:t>
            </w:r>
          </w:p>
        </w:tc>
        <w:tc>
          <w:tcPr>
            <w:tcW w:w="6108" w:type="dxa"/>
            <w:gridSpan w:val="5"/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 xml:space="preserve">全部 </w:t>
            </w: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>部分（早、中、晚）</w:t>
            </w: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1" w:type="dxa"/>
            <w:vMerge w:val="continue"/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sz w:val="24"/>
              </w:rPr>
            </w:pPr>
          </w:p>
        </w:tc>
        <w:tc>
          <w:tcPr>
            <w:tcW w:w="2900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w w:val="90"/>
                <w:szCs w:val="21"/>
              </w:rPr>
              <w:t>接待单位协助安排就餐</w:t>
            </w:r>
          </w:p>
        </w:tc>
        <w:tc>
          <w:tcPr>
            <w:tcW w:w="6108" w:type="dxa"/>
            <w:gridSpan w:val="5"/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 xml:space="preserve">全部 </w:t>
            </w: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>部分（早、中、晚）</w:t>
            </w: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91" w:type="dxa"/>
            <w:vMerge w:val="restart"/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rFonts w:hint="eastAsia" w:ascii="仿宋_GB2312" w:eastAsia="仿宋_GB2312" w:cs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 w:cs="仿宋_GB2312"/>
                <w:sz w:val="24"/>
              </w:rPr>
              <w:t>用车情况</w:t>
            </w:r>
          </w:p>
        </w:tc>
        <w:tc>
          <w:tcPr>
            <w:tcW w:w="2900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hint="eastAsia" w:ascii="仿宋_GB2312" w:eastAsia="仿宋_GB2312"/>
                <w:w w:val="90"/>
                <w:szCs w:val="21"/>
              </w:rPr>
            </w:pPr>
            <w:r>
              <w:rPr>
                <w:rFonts w:hint="eastAsia" w:ascii="仿宋_GB2312" w:eastAsia="仿宋_GB2312"/>
                <w:w w:val="90"/>
                <w:szCs w:val="21"/>
              </w:rPr>
              <w:t>接待单位提供交通工具</w:t>
            </w:r>
          </w:p>
        </w:tc>
        <w:tc>
          <w:tcPr>
            <w:tcW w:w="3738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 xml:space="preserve">全部 </w:t>
            </w: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>部分（早、中、晚）</w:t>
            </w: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2370" w:type="dxa"/>
            <w:gridSpan w:val="2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交费金额：     元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91" w:type="dxa"/>
            <w:vMerge w:val="continue"/>
            <w:noWrap w:val="0"/>
            <w:vAlign w:val="top"/>
          </w:tcPr>
          <w:p>
            <w:pPr>
              <w:snapToGrid w:val="0"/>
              <w:spacing w:line="500" w:lineRule="atLeast"/>
              <w:rPr>
                <w:sz w:val="24"/>
              </w:rPr>
            </w:pPr>
          </w:p>
        </w:tc>
        <w:tc>
          <w:tcPr>
            <w:tcW w:w="2900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hint="eastAsia" w:ascii="仿宋_GB2312" w:eastAsia="仿宋_GB2312" w:cs="仿宋_GB2312"/>
                <w:w w:val="90"/>
                <w:szCs w:val="21"/>
              </w:rPr>
            </w:pPr>
            <w:r>
              <w:rPr>
                <w:rFonts w:hint="eastAsia" w:ascii="仿宋_GB2312" w:eastAsia="仿宋_GB2312" w:cs="仿宋_GB2312"/>
                <w:w w:val="90"/>
                <w:szCs w:val="21"/>
              </w:rPr>
              <w:t>本单位或其他单位提供交通工具</w:t>
            </w:r>
          </w:p>
        </w:tc>
        <w:tc>
          <w:tcPr>
            <w:tcW w:w="3738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 xml:space="preserve">全部 </w:t>
            </w: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>部分（早、中、晚）</w:t>
            </w: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2370" w:type="dxa"/>
            <w:gridSpan w:val="2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交费金额：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91" w:type="dxa"/>
            <w:vMerge w:val="restart"/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收费情况</w:t>
            </w:r>
          </w:p>
        </w:tc>
        <w:tc>
          <w:tcPr>
            <w:tcW w:w="2900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hint="eastAsia" w:asci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w w:val="90"/>
                <w:sz w:val="28"/>
                <w:szCs w:val="28"/>
              </w:rPr>
              <w:t>会务费</w:t>
            </w:r>
          </w:p>
        </w:tc>
        <w:tc>
          <w:tcPr>
            <w:tcW w:w="6108" w:type="dxa"/>
            <w:gridSpan w:val="5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 xml:space="preserve">有（金额：        元）   </w:t>
            </w: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91" w:type="dxa"/>
            <w:vMerge w:val="continue"/>
            <w:noWrap w:val="0"/>
            <w:vAlign w:val="top"/>
          </w:tcPr>
          <w:p>
            <w:pPr>
              <w:snapToGrid w:val="0"/>
              <w:spacing w:line="500" w:lineRule="atLeast"/>
            </w:pPr>
          </w:p>
        </w:tc>
        <w:tc>
          <w:tcPr>
            <w:tcW w:w="2900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hint="eastAsia" w:ascii="仿宋_GB2312" w:eastAsia="仿宋_GB2312" w:cs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w w:val="90"/>
                <w:sz w:val="28"/>
                <w:szCs w:val="28"/>
              </w:rPr>
              <w:t>培训费</w:t>
            </w:r>
          </w:p>
        </w:tc>
        <w:tc>
          <w:tcPr>
            <w:tcW w:w="6108" w:type="dxa"/>
            <w:gridSpan w:val="5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 xml:space="preserve">有（金额：        元）   </w:t>
            </w:r>
            <w:r>
              <w:rPr>
                <w:rFonts w:ascii="仿宋_GB2312" w:eastAsia="仿宋_GB2312"/>
                <w:sz w:val="24"/>
              </w:rPr>
              <w:sym w:font="Wingdings" w:char="00A8"/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9799" w:type="dxa"/>
            <w:gridSpan w:val="9"/>
            <w:noWrap w:val="0"/>
            <w:vAlign w:val="top"/>
          </w:tcPr>
          <w:p>
            <w:pPr>
              <w:snapToGrid w:val="0"/>
              <w:spacing w:line="500" w:lineRule="atLeast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其他需要说明的事项：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841" w:type="dxa"/>
            <w:gridSpan w:val="6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本人承诺本次缴纳的会务费（培训费）：</w:t>
            </w:r>
          </w:p>
          <w:p>
            <w:pPr>
              <w:snapToGrid w:val="0"/>
              <w:spacing w:line="50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eastAsia="仿宋_GB2312" w:cs="仿宋_GB2312"/>
                <w:sz w:val="24"/>
              </w:rPr>
              <w:t>未用于个人观光旅游；2.未用于购买会议纪念品；3.未用于其他应个人承担的项目。</w:t>
            </w:r>
          </w:p>
        </w:tc>
        <w:tc>
          <w:tcPr>
            <w:tcW w:w="2958" w:type="dxa"/>
            <w:gridSpan w:val="3"/>
            <w:noWrap w:val="0"/>
            <w:vAlign w:val="top"/>
          </w:tcPr>
          <w:p>
            <w:pPr>
              <w:wordWrap w:val="0"/>
              <w:snapToGrid w:val="0"/>
              <w:spacing w:line="500" w:lineRule="atLeast"/>
              <w:jc w:val="right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签名：               </w:t>
            </w:r>
          </w:p>
          <w:p>
            <w:pPr>
              <w:wordWrap w:val="0"/>
              <w:snapToGrid w:val="0"/>
              <w:spacing w:line="500" w:lineRule="atLeast"/>
              <w:jc w:val="right"/>
              <w:rPr>
                <w:rFonts w:hint="eastAsia" w:ascii="仿宋_GB2312" w:eastAsia="仿宋_GB2312" w:cs="仿宋_GB2312"/>
                <w:sz w:val="24"/>
              </w:rPr>
            </w:pPr>
          </w:p>
          <w:p>
            <w:pPr>
              <w:wordWrap w:val="0"/>
              <w:snapToGrid w:val="0"/>
              <w:spacing w:line="500" w:lineRule="atLeast"/>
              <w:jc w:val="righ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193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部门领导审核意见</w:t>
            </w:r>
          </w:p>
        </w:tc>
        <w:tc>
          <w:tcPr>
            <w:tcW w:w="6606" w:type="dxa"/>
            <w:gridSpan w:val="6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193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项目相关人员审核意见</w:t>
            </w:r>
          </w:p>
        </w:tc>
        <w:tc>
          <w:tcPr>
            <w:tcW w:w="6606" w:type="dxa"/>
            <w:gridSpan w:val="6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93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分管院领导审批意见</w:t>
            </w:r>
          </w:p>
        </w:tc>
        <w:tc>
          <w:tcPr>
            <w:tcW w:w="6606" w:type="dxa"/>
            <w:gridSpan w:val="6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93" w:type="dxa"/>
            <w:gridSpan w:val="3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单位领导审批意见</w:t>
            </w:r>
          </w:p>
        </w:tc>
        <w:tc>
          <w:tcPr>
            <w:tcW w:w="6606" w:type="dxa"/>
            <w:gridSpan w:val="6"/>
            <w:noWrap w:val="0"/>
            <w:vAlign w:val="top"/>
          </w:tcPr>
          <w:p>
            <w:pPr>
              <w:snapToGrid w:val="0"/>
              <w:spacing w:line="50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83041"/>
    <w:rsid w:val="34683041"/>
    <w:rsid w:val="531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2019-11-15T06:44:00Z</dcterms:created>
  <dc:creator>管理系办公室</dc:creator>
  <cp:lastModifiedBy>管理系办公室</cp:lastModifiedBy>
  <dcterms:modified xsi:type="dcterms:W3CDTF">2019-11-15T06:50:06Z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