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sz w:val="40"/>
          <w:szCs w:val="40"/>
        </w:rPr>
      </w:pPr>
      <w:bookmarkStart w:id="0" w:name="_Toc202925676"/>
      <w:bookmarkStart w:id="1" w:name="_Toc340063675"/>
      <w:r>
        <w:rPr>
          <w:rFonts w:hint="eastAsia" w:ascii="楷体_GB2312" w:eastAsia="楷体_GB2312"/>
          <w:b/>
          <w:sz w:val="40"/>
          <w:szCs w:val="40"/>
        </w:rPr>
        <w:t>福建船政交通职业学院</w:t>
      </w:r>
      <w:bookmarkEnd w:id="0"/>
      <w:bookmarkStart w:id="2" w:name="_Toc202925677"/>
      <w:r>
        <w:rPr>
          <w:rFonts w:hint="eastAsia" w:ascii="楷体_GB2312" w:eastAsia="楷体_GB2312"/>
          <w:b/>
          <w:sz w:val="40"/>
          <w:szCs w:val="40"/>
        </w:rPr>
        <w:t>课程设计教学工作规范</w:t>
      </w:r>
      <w:bookmarkEnd w:id="1"/>
      <w:bookmarkEnd w:id="2"/>
    </w:p>
    <w:p>
      <w:pPr>
        <w:widowControl/>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闽交院教〔</w:t>
      </w:r>
      <w:r>
        <w:rPr>
          <w:rFonts w:ascii="楷体_GB2312" w:hAnsi="宋体" w:eastAsia="楷体_GB2312" w:cs="宋体"/>
          <w:kern w:val="0"/>
          <w:sz w:val="28"/>
          <w:szCs w:val="28"/>
        </w:rPr>
        <w:t>2014</w:t>
      </w:r>
      <w:r>
        <w:rPr>
          <w:rFonts w:hint="eastAsia" w:ascii="楷体_GB2312" w:hAnsi="宋体" w:eastAsia="楷体_GB2312" w:cs="宋体"/>
          <w:kern w:val="0"/>
          <w:sz w:val="28"/>
          <w:szCs w:val="28"/>
        </w:rPr>
        <w:t>〕</w:t>
      </w:r>
      <w:r>
        <w:rPr>
          <w:rFonts w:ascii="楷体_GB2312" w:hAnsi="宋体" w:eastAsia="楷体_GB2312" w:cs="宋体"/>
          <w:kern w:val="0"/>
          <w:sz w:val="28"/>
          <w:szCs w:val="28"/>
        </w:rPr>
        <w:t>151</w:t>
      </w:r>
      <w:r>
        <w:rPr>
          <w:rFonts w:hint="eastAsia" w:ascii="楷体_GB2312" w:hAnsi="宋体" w:eastAsia="楷体_GB2312" w:cs="宋体"/>
          <w:kern w:val="0"/>
          <w:sz w:val="28"/>
          <w:szCs w:val="28"/>
        </w:rPr>
        <w:t>号</w:t>
      </w:r>
    </w:p>
    <w:p>
      <w:pPr>
        <w:autoSpaceDE w:val="0"/>
        <w:autoSpaceDN w:val="0"/>
        <w:adjustRightInd w:val="0"/>
        <w:spacing w:line="480" w:lineRule="exact"/>
        <w:ind w:firstLine="602" w:firstLineChars="200"/>
        <w:rPr>
          <w:rFonts w:ascii="楷体_GB2312" w:hAnsi="宋体" w:eastAsia="楷体_GB2312"/>
          <w:b/>
          <w:spacing w:val="10"/>
          <w:kern w:val="0"/>
          <w:sz w:val="28"/>
          <w:szCs w:val="28"/>
        </w:rPr>
      </w:pPr>
      <w:r>
        <w:rPr>
          <w:rFonts w:hint="eastAsia" w:ascii="楷体_GB2312" w:hAnsi="宋体" w:eastAsia="楷体_GB2312"/>
          <w:b/>
          <w:spacing w:val="10"/>
          <w:kern w:val="0"/>
          <w:sz w:val="28"/>
          <w:szCs w:val="28"/>
        </w:rPr>
        <w:t>一、目的与要求</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课程设计是重要的实践教学环节。通过课程设计，加深学生对课程基础知识和基本理论的理解和掌握，培养学生综合运用所学知识进行工程设计的能力，即培养学生在理论计算、结构设计、工程绘图、运用相关标准和规范、查阅设计手册与资料和应用计算机等方面的能力，为毕业设计（论文）和从事工程技术工作奠定良好基础。</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课程设计必须按照教学计划和课程教学标准进行。</w:t>
      </w:r>
    </w:p>
    <w:p>
      <w:pPr>
        <w:autoSpaceDE w:val="0"/>
        <w:autoSpaceDN w:val="0"/>
        <w:adjustRightInd w:val="0"/>
        <w:spacing w:line="480" w:lineRule="exact"/>
        <w:ind w:firstLine="602" w:firstLineChars="200"/>
        <w:rPr>
          <w:rFonts w:ascii="楷体_GB2312" w:hAnsi="宋体" w:eastAsia="楷体_GB2312" w:cs="Arial"/>
          <w:b/>
          <w:spacing w:val="10"/>
          <w:kern w:val="0"/>
          <w:sz w:val="28"/>
          <w:szCs w:val="28"/>
        </w:rPr>
      </w:pPr>
      <w:r>
        <w:rPr>
          <w:rFonts w:hint="eastAsia" w:ascii="楷体_GB2312" w:hAnsi="宋体" w:eastAsia="楷体_GB2312"/>
          <w:b/>
          <w:spacing w:val="10"/>
          <w:kern w:val="0"/>
          <w:sz w:val="28"/>
          <w:szCs w:val="28"/>
        </w:rPr>
        <w:t>二、组织与管理</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hint="eastAsia" w:ascii="楷体_GB2312" w:hAnsi="宋体" w:eastAsia="楷体_GB2312" w:cs="Arial"/>
          <w:spacing w:val="10"/>
          <w:kern w:val="0"/>
          <w:sz w:val="28"/>
          <w:szCs w:val="28"/>
        </w:rPr>
        <w:t>全院的课程设计工作由教务处协调与管理，由各系部负责组织实施。</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w:t>
      </w:r>
      <w:r>
        <w:rPr>
          <w:rFonts w:hint="eastAsia" w:ascii="楷体_GB2312" w:hAnsi="宋体" w:eastAsia="楷体_GB2312" w:cs="Arial"/>
          <w:spacing w:val="10"/>
          <w:kern w:val="0"/>
          <w:sz w:val="28"/>
          <w:szCs w:val="28"/>
        </w:rPr>
        <w:t>一</w:t>
      </w:r>
      <w:r>
        <w:rPr>
          <w:rFonts w:ascii="楷体_GB2312" w:hAnsi="宋体" w:eastAsia="楷体_GB2312" w:cs="Arial"/>
          <w:spacing w:val="10"/>
          <w:kern w:val="0"/>
          <w:sz w:val="28"/>
          <w:szCs w:val="28"/>
        </w:rPr>
        <w:t>)</w:t>
      </w:r>
      <w:r>
        <w:rPr>
          <w:rFonts w:hint="eastAsia" w:ascii="楷体_GB2312" w:hAnsi="宋体" w:eastAsia="楷体_GB2312" w:cs="Arial"/>
          <w:spacing w:val="10"/>
          <w:kern w:val="0"/>
          <w:sz w:val="28"/>
          <w:szCs w:val="28"/>
        </w:rPr>
        <w:t>教务处的职责</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1</w:t>
      </w:r>
      <w:r>
        <w:rPr>
          <w:rFonts w:hint="eastAsia" w:ascii="楷体_GB2312" w:hAnsi="宋体" w:eastAsia="楷体_GB2312" w:cs="Arial"/>
          <w:spacing w:val="10"/>
          <w:kern w:val="0"/>
          <w:sz w:val="28"/>
          <w:szCs w:val="28"/>
        </w:rPr>
        <w:t>．制</w:t>
      </w:r>
      <w:r>
        <w:rPr>
          <w:rFonts w:ascii="楷体_GB2312" w:hAnsi="宋体" w:eastAsia="楷体_GB2312" w:cs="Arial"/>
          <w:spacing w:val="10"/>
          <w:kern w:val="0"/>
          <w:sz w:val="28"/>
          <w:szCs w:val="28"/>
        </w:rPr>
        <w:t>(</w:t>
      </w:r>
      <w:r>
        <w:rPr>
          <w:rFonts w:hint="eastAsia" w:ascii="楷体_GB2312" w:hAnsi="宋体" w:eastAsia="楷体_GB2312" w:cs="Arial"/>
          <w:spacing w:val="10"/>
          <w:kern w:val="0"/>
          <w:sz w:val="28"/>
          <w:szCs w:val="28"/>
        </w:rPr>
        <w:t>修</w:t>
      </w:r>
      <w:r>
        <w:rPr>
          <w:rFonts w:ascii="楷体_GB2312" w:hAnsi="宋体" w:eastAsia="楷体_GB2312" w:cs="Arial"/>
          <w:spacing w:val="10"/>
          <w:kern w:val="0"/>
          <w:sz w:val="28"/>
          <w:szCs w:val="28"/>
        </w:rPr>
        <w:t>)</w:t>
      </w:r>
      <w:r>
        <w:rPr>
          <w:rFonts w:hint="eastAsia" w:ascii="楷体_GB2312" w:hAnsi="宋体" w:eastAsia="楷体_GB2312" w:cs="Arial"/>
          <w:spacing w:val="10"/>
          <w:kern w:val="0"/>
          <w:sz w:val="28"/>
          <w:szCs w:val="28"/>
        </w:rPr>
        <w:t>订课程设计教学的规章制度；</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2</w:t>
      </w:r>
      <w:r>
        <w:rPr>
          <w:rFonts w:hint="eastAsia" w:ascii="楷体_GB2312" w:hAnsi="宋体" w:eastAsia="楷体_GB2312" w:cs="Arial"/>
          <w:spacing w:val="10"/>
          <w:kern w:val="0"/>
          <w:sz w:val="28"/>
          <w:szCs w:val="28"/>
        </w:rPr>
        <w:t>．</w:t>
      </w:r>
      <w:r>
        <w:rPr>
          <w:rFonts w:hint="eastAsia" w:ascii="楷体_GB2312" w:hAnsi="宋体" w:eastAsia="楷体_GB2312" w:cs="Arial"/>
          <w:kern w:val="0"/>
          <w:sz w:val="28"/>
          <w:szCs w:val="28"/>
        </w:rPr>
        <w:t>汇总各系各专业课程设计教学文件及送交的课程设计资料；</w:t>
      </w:r>
    </w:p>
    <w:p>
      <w:pPr>
        <w:autoSpaceDE w:val="0"/>
        <w:autoSpaceDN w:val="0"/>
        <w:adjustRightInd w:val="0"/>
        <w:spacing w:line="480" w:lineRule="exact"/>
        <w:ind w:firstLine="600" w:firstLineChars="200"/>
        <w:rPr>
          <w:rFonts w:ascii="楷体_GB2312" w:hAnsi="宋体" w:eastAsia="楷体_GB2312" w:cs="Arial"/>
          <w:kern w:val="0"/>
          <w:sz w:val="28"/>
          <w:szCs w:val="28"/>
        </w:rPr>
      </w:pPr>
      <w:r>
        <w:rPr>
          <w:rFonts w:ascii="楷体_GB2312" w:hAnsi="宋体" w:eastAsia="楷体_GB2312" w:cs="Arial"/>
          <w:spacing w:val="10"/>
          <w:kern w:val="0"/>
          <w:sz w:val="28"/>
          <w:szCs w:val="28"/>
        </w:rPr>
        <w:t>3</w:t>
      </w:r>
      <w:r>
        <w:rPr>
          <w:rFonts w:hint="eastAsia" w:ascii="楷体_GB2312" w:hAnsi="宋体" w:eastAsia="楷体_GB2312" w:cs="Arial"/>
          <w:spacing w:val="10"/>
          <w:kern w:val="0"/>
          <w:sz w:val="28"/>
          <w:szCs w:val="28"/>
        </w:rPr>
        <w:t>．</w:t>
      </w:r>
      <w:r>
        <w:rPr>
          <w:rFonts w:hint="eastAsia" w:ascii="楷体_GB2312" w:hAnsi="宋体" w:eastAsia="楷体_GB2312" w:cs="Arial"/>
          <w:kern w:val="0"/>
          <w:sz w:val="28"/>
          <w:szCs w:val="28"/>
        </w:rPr>
        <w:t>单独或会同系部抽查课程设计过程实施情况和课程设计效果；</w:t>
      </w:r>
    </w:p>
    <w:p>
      <w:pPr>
        <w:autoSpaceDE w:val="0"/>
        <w:autoSpaceDN w:val="0"/>
        <w:adjustRightInd w:val="0"/>
        <w:spacing w:line="480" w:lineRule="exact"/>
        <w:ind w:firstLine="560" w:firstLineChars="200"/>
        <w:rPr>
          <w:rFonts w:ascii="楷体_GB2312" w:hAnsi="宋体" w:eastAsia="楷体_GB2312" w:cs="Arial"/>
          <w:kern w:val="0"/>
          <w:sz w:val="28"/>
          <w:szCs w:val="28"/>
        </w:rPr>
      </w:pPr>
      <w:r>
        <w:rPr>
          <w:rFonts w:ascii="楷体_GB2312" w:hAnsi="宋体" w:eastAsia="楷体_GB2312" w:cs="Arial"/>
          <w:kern w:val="0"/>
          <w:sz w:val="28"/>
          <w:szCs w:val="28"/>
        </w:rPr>
        <w:t>4</w:t>
      </w:r>
      <w:r>
        <w:rPr>
          <w:rFonts w:hint="eastAsia" w:ascii="楷体_GB2312" w:hAnsi="宋体" w:eastAsia="楷体_GB2312" w:cs="Arial"/>
          <w:kern w:val="0"/>
          <w:sz w:val="28"/>
          <w:szCs w:val="28"/>
        </w:rPr>
        <w:t>．负责组织对各系部课程设计教学检查评估，提出改进和加强课程设计工作的意见。</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hint="eastAsia" w:ascii="楷体_GB2312" w:hAnsi="宋体" w:eastAsia="楷体_GB2312" w:cs="Arial"/>
          <w:spacing w:val="10"/>
          <w:kern w:val="0"/>
          <w:sz w:val="28"/>
          <w:szCs w:val="28"/>
        </w:rPr>
        <w:t>（二）系部的职责</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1</w:t>
      </w:r>
      <w:r>
        <w:rPr>
          <w:rFonts w:hint="eastAsia" w:ascii="楷体_GB2312" w:hAnsi="宋体" w:eastAsia="楷体_GB2312" w:cs="Arial"/>
          <w:spacing w:val="10"/>
          <w:kern w:val="0"/>
          <w:sz w:val="28"/>
          <w:szCs w:val="28"/>
        </w:rPr>
        <w:t>．组织拟定课程设计教学标准、指导书、任务书和实施计划等教学文件，确定本系部的指导教师名单；</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2</w:t>
      </w:r>
      <w:r>
        <w:rPr>
          <w:rFonts w:hint="eastAsia" w:ascii="楷体_GB2312" w:hAnsi="宋体" w:eastAsia="楷体_GB2312" w:cs="Arial"/>
          <w:spacing w:val="10"/>
          <w:kern w:val="0"/>
          <w:sz w:val="28"/>
          <w:szCs w:val="28"/>
        </w:rPr>
        <w:t>．安排满足使用要求的课程设计场地，如需用到跨系部资源的，上报教务处进行协调解决；</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3</w:t>
      </w:r>
      <w:r>
        <w:rPr>
          <w:rFonts w:hint="eastAsia" w:ascii="楷体_GB2312" w:hAnsi="宋体" w:eastAsia="楷体_GB2312" w:cs="Arial"/>
          <w:spacing w:val="10"/>
          <w:kern w:val="0"/>
          <w:sz w:val="28"/>
          <w:szCs w:val="28"/>
        </w:rPr>
        <w:t>．检查落实课程设计的准备工作；</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4</w:t>
      </w:r>
      <w:r>
        <w:rPr>
          <w:rFonts w:hint="eastAsia" w:ascii="楷体_GB2312" w:hAnsi="宋体" w:eastAsia="楷体_GB2312" w:cs="Arial"/>
          <w:spacing w:val="10"/>
          <w:kern w:val="0"/>
          <w:sz w:val="28"/>
          <w:szCs w:val="28"/>
        </w:rPr>
        <w:t>．检查课程设计过程实施情况；</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5</w:t>
      </w:r>
      <w:r>
        <w:rPr>
          <w:rFonts w:hint="eastAsia" w:ascii="楷体_GB2312" w:hAnsi="宋体" w:eastAsia="楷体_GB2312" w:cs="Arial"/>
          <w:spacing w:val="10"/>
          <w:kern w:val="0"/>
          <w:sz w:val="28"/>
          <w:szCs w:val="28"/>
        </w:rPr>
        <w:t>．总结本系部课程设计工作，组织系部内经验交流；</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6</w:t>
      </w:r>
      <w:r>
        <w:rPr>
          <w:rFonts w:hint="eastAsia" w:ascii="楷体_GB2312" w:hAnsi="宋体" w:eastAsia="楷体_GB2312" w:cs="Arial"/>
          <w:spacing w:val="10"/>
          <w:kern w:val="0"/>
          <w:sz w:val="28"/>
          <w:szCs w:val="28"/>
        </w:rPr>
        <w:t>．收集、汇总本系部各专业课程设计教学文件及资料，并送交教务处一份。</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w:t>
      </w:r>
      <w:r>
        <w:rPr>
          <w:rFonts w:hint="eastAsia" w:ascii="楷体_GB2312" w:hAnsi="宋体" w:eastAsia="楷体_GB2312" w:cs="Arial"/>
          <w:spacing w:val="10"/>
          <w:kern w:val="0"/>
          <w:sz w:val="28"/>
          <w:szCs w:val="28"/>
        </w:rPr>
        <w:t>三</w:t>
      </w:r>
      <w:r>
        <w:rPr>
          <w:rFonts w:ascii="楷体_GB2312" w:hAnsi="宋体" w:eastAsia="楷体_GB2312" w:cs="Arial"/>
          <w:spacing w:val="10"/>
          <w:kern w:val="0"/>
          <w:sz w:val="28"/>
          <w:szCs w:val="28"/>
        </w:rPr>
        <w:t>)</w:t>
      </w:r>
      <w:r>
        <w:rPr>
          <w:rFonts w:hint="eastAsia" w:ascii="楷体_GB2312" w:hAnsi="宋体" w:eastAsia="楷体_GB2312" w:cs="Arial"/>
          <w:spacing w:val="10"/>
          <w:kern w:val="0"/>
          <w:sz w:val="28"/>
          <w:szCs w:val="28"/>
        </w:rPr>
        <w:t>指导教师职责</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1</w:t>
      </w:r>
      <w:r>
        <w:rPr>
          <w:rFonts w:hint="eastAsia" w:ascii="楷体_GB2312" w:hAnsi="宋体" w:eastAsia="楷体_GB2312" w:cs="Arial"/>
          <w:spacing w:val="10"/>
          <w:kern w:val="0"/>
          <w:sz w:val="28"/>
          <w:szCs w:val="28"/>
        </w:rPr>
        <w:t>．按课程教学标准要求落实课程设计，并在课程设计前制订具体的教学计划；</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 xml:space="preserve">2. </w:t>
      </w:r>
      <w:r>
        <w:rPr>
          <w:rFonts w:hint="eastAsia" w:ascii="楷体_GB2312" w:hAnsi="宋体" w:eastAsia="楷体_GB2312" w:cs="Arial"/>
          <w:spacing w:val="10"/>
          <w:kern w:val="0"/>
          <w:sz w:val="28"/>
          <w:szCs w:val="28"/>
        </w:rPr>
        <w:t>根据教学计划、指导书等文件选择题目，拟定任务书，制定指导计划；</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 xml:space="preserve">3. </w:t>
      </w:r>
      <w:r>
        <w:rPr>
          <w:rFonts w:hint="eastAsia" w:ascii="楷体_GB2312" w:hAnsi="宋体" w:eastAsia="楷体_GB2312" w:cs="Arial"/>
          <w:spacing w:val="10"/>
          <w:kern w:val="0"/>
          <w:sz w:val="28"/>
          <w:szCs w:val="28"/>
        </w:rPr>
        <w:t>向学生下达设计任务书；</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4</w:t>
      </w:r>
      <w:r>
        <w:rPr>
          <w:rFonts w:hint="eastAsia" w:ascii="楷体_GB2312" w:hAnsi="宋体" w:eastAsia="楷体_GB2312" w:cs="Arial"/>
          <w:spacing w:val="10"/>
          <w:kern w:val="0"/>
          <w:sz w:val="28"/>
          <w:szCs w:val="28"/>
        </w:rPr>
        <w:t>．检查学生的工作进度和质量，及时解答和处理学生提出的问题；</w:t>
      </w:r>
    </w:p>
    <w:p>
      <w:pPr>
        <w:autoSpaceDE w:val="0"/>
        <w:autoSpaceDN w:val="0"/>
        <w:adjustRightInd w:val="0"/>
        <w:spacing w:line="480" w:lineRule="exact"/>
        <w:ind w:firstLine="600" w:firstLineChars="200"/>
        <w:rPr>
          <w:rFonts w:ascii="楷体_GB2312" w:hAnsi="宋体" w:eastAsia="楷体_GB2312" w:cs="Arial"/>
          <w:spacing w:val="10"/>
          <w:kern w:val="0"/>
          <w:sz w:val="28"/>
          <w:szCs w:val="28"/>
        </w:rPr>
      </w:pPr>
      <w:r>
        <w:rPr>
          <w:rFonts w:ascii="楷体_GB2312" w:hAnsi="宋体" w:eastAsia="楷体_GB2312" w:cs="Arial"/>
          <w:spacing w:val="10"/>
          <w:kern w:val="0"/>
          <w:sz w:val="28"/>
          <w:szCs w:val="28"/>
        </w:rPr>
        <w:t>5</w:t>
      </w:r>
      <w:r>
        <w:rPr>
          <w:rFonts w:hint="eastAsia" w:ascii="楷体_GB2312" w:hAnsi="宋体" w:eastAsia="楷体_GB2312" w:cs="Arial"/>
          <w:spacing w:val="10"/>
          <w:kern w:val="0"/>
          <w:sz w:val="28"/>
          <w:szCs w:val="28"/>
        </w:rPr>
        <w:t>．加强对学生的思想教育，经常对学生进行纪律、安全等方面的教育，谨防人身事故的发生。对于严重违反纪律，经教育无效的学生有权停止其课程设计，并及时向系部、教务处报告；</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6</w:t>
      </w:r>
      <w:r>
        <w:rPr>
          <w:rFonts w:hint="eastAsia" w:ascii="楷体_GB2312" w:hAnsi="宋体" w:eastAsia="楷体_GB2312"/>
          <w:spacing w:val="10"/>
          <w:kern w:val="0"/>
          <w:sz w:val="28"/>
          <w:szCs w:val="28"/>
        </w:rPr>
        <w:t>．认真做好学生校外实习成绩的考核、评分和课程设计总结工作。</w:t>
      </w:r>
    </w:p>
    <w:p>
      <w:pPr>
        <w:autoSpaceDE w:val="0"/>
        <w:autoSpaceDN w:val="0"/>
        <w:adjustRightInd w:val="0"/>
        <w:spacing w:line="480" w:lineRule="exact"/>
        <w:ind w:firstLine="602" w:firstLineChars="200"/>
        <w:rPr>
          <w:rFonts w:ascii="楷体_GB2312" w:hAnsi="宋体" w:eastAsia="楷体_GB2312"/>
          <w:b/>
          <w:spacing w:val="10"/>
          <w:kern w:val="0"/>
          <w:sz w:val="28"/>
          <w:szCs w:val="28"/>
        </w:rPr>
      </w:pPr>
      <w:r>
        <w:rPr>
          <w:rFonts w:hint="eastAsia" w:ascii="楷体_GB2312" w:hAnsi="宋体" w:eastAsia="楷体_GB2312"/>
          <w:b/>
          <w:spacing w:val="10"/>
          <w:kern w:val="0"/>
          <w:sz w:val="28"/>
          <w:szCs w:val="28"/>
        </w:rPr>
        <w:t>三、课程设计的选题</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1</w:t>
      </w:r>
      <w:r>
        <w:rPr>
          <w:rFonts w:hint="eastAsia" w:ascii="楷体_GB2312" w:hAnsi="宋体" w:eastAsia="楷体_GB2312"/>
          <w:spacing w:val="10"/>
          <w:kern w:val="0"/>
          <w:sz w:val="28"/>
          <w:szCs w:val="28"/>
        </w:rPr>
        <w:t>．课程设计的题目和内容应结合该课程教学标准，其深度和广度应根据该课程在教学计划中的地位与作用决定。</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2</w:t>
      </w:r>
      <w:r>
        <w:rPr>
          <w:rFonts w:hint="eastAsia" w:ascii="楷体_GB2312" w:hAnsi="宋体" w:eastAsia="楷体_GB2312"/>
          <w:spacing w:val="10"/>
          <w:kern w:val="0"/>
          <w:sz w:val="28"/>
          <w:szCs w:val="28"/>
        </w:rPr>
        <w:t>．课程设计的题目和内容应与实际相结合，有正确的技术参考资料。</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3</w:t>
      </w:r>
      <w:r>
        <w:rPr>
          <w:rFonts w:hint="eastAsia" w:ascii="楷体_GB2312" w:hAnsi="宋体" w:eastAsia="楷体_GB2312"/>
          <w:spacing w:val="10"/>
          <w:kern w:val="0"/>
          <w:sz w:val="28"/>
          <w:szCs w:val="28"/>
        </w:rPr>
        <w:t>．课程设计的难度和工作量应综合考虑教学计划规定的学时数以及学生的知识和能力状况，使学生既能获得充分的实践锻炼，又能在规定的时间内经过努力完成任务。</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4</w:t>
      </w:r>
      <w:r>
        <w:rPr>
          <w:rFonts w:hint="eastAsia" w:ascii="楷体_GB2312" w:hAnsi="宋体" w:eastAsia="楷体_GB2312"/>
          <w:spacing w:val="10"/>
          <w:kern w:val="0"/>
          <w:sz w:val="28"/>
          <w:szCs w:val="28"/>
        </w:rPr>
        <w:t>．课程设计的题目一般由指导教师拟订，也可由学生自拟，但必须经指导教师、系主任审核，报教务处备案后方可执行。</w:t>
      </w:r>
    </w:p>
    <w:p>
      <w:pPr>
        <w:autoSpaceDE w:val="0"/>
        <w:autoSpaceDN w:val="0"/>
        <w:adjustRightInd w:val="0"/>
        <w:spacing w:line="480" w:lineRule="exact"/>
        <w:ind w:firstLine="602" w:firstLineChars="200"/>
        <w:rPr>
          <w:rFonts w:ascii="楷体_GB2312" w:hAnsi="宋体" w:eastAsia="楷体_GB2312"/>
          <w:b/>
          <w:spacing w:val="10"/>
          <w:kern w:val="0"/>
          <w:sz w:val="28"/>
          <w:szCs w:val="28"/>
        </w:rPr>
      </w:pPr>
      <w:r>
        <w:rPr>
          <w:rFonts w:hint="eastAsia" w:ascii="楷体_GB2312" w:hAnsi="宋体" w:eastAsia="楷体_GB2312"/>
          <w:b/>
          <w:spacing w:val="10"/>
          <w:kern w:val="0"/>
          <w:sz w:val="28"/>
          <w:szCs w:val="28"/>
        </w:rPr>
        <w:t>四、教学文件与资料</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一</w:t>
      </w: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课程教学标准是进行课程设计的指导性文件，必须按教学计划及专业培养目标来制订。课程教学标准内容应包括前言（课程性质与地位、课程基本理念、课程设计思路）；课程目标（总体目标、分类目标）；课程教学内容标准（教学单元、目标、内容标准、课程作业）；课程实施建议（各教学环节学时分配建议、教学建议、教学评价建议、推荐教材和教学参考书、课程资源的利用与开发）；附录五大部分。课程教学标准具体制订办法参照《福建船政交通职业学院课程教学标准制定实施意见（修订）》执行。</w:t>
      </w:r>
    </w:p>
    <w:p>
      <w:pPr>
        <w:widowControl/>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二</w:t>
      </w:r>
      <w:r>
        <w:rPr>
          <w:rFonts w:ascii="楷体_GB2312" w:hAnsi="宋体" w:eastAsia="楷体_GB2312"/>
          <w:spacing w:val="10"/>
          <w:kern w:val="0"/>
          <w:sz w:val="28"/>
          <w:szCs w:val="28"/>
        </w:rPr>
        <w:t xml:space="preserve">) </w:t>
      </w:r>
      <w:r>
        <w:rPr>
          <w:rFonts w:hint="eastAsia" w:ascii="楷体_GB2312" w:hAnsi="宋体" w:eastAsia="楷体_GB2312"/>
          <w:spacing w:val="10"/>
          <w:kern w:val="0"/>
          <w:sz w:val="28"/>
          <w:szCs w:val="28"/>
        </w:rPr>
        <w:t>根据教学计划和课程教学标准要求制订课程设计计划，计划应保证课程教学标准要求的实施。课程设计计划应包括：课程设计的目标与要求，内容及组织，作业与成果，考核评价和安全与纪律等。填写集中性实践教学计划（见附表一）和课程设计教学计划安排表（见附表</w:t>
      </w:r>
      <w:r>
        <w:rPr>
          <w:rFonts w:ascii="楷体_GB2312" w:hAnsi="宋体" w:eastAsia="楷体_GB2312"/>
          <w:spacing w:val="10"/>
          <w:kern w:val="0"/>
          <w:sz w:val="28"/>
          <w:szCs w:val="28"/>
        </w:rPr>
        <w:t>2</w:t>
      </w:r>
      <w:r>
        <w:rPr>
          <w:rFonts w:hint="eastAsia" w:ascii="楷体_GB2312" w:hAnsi="宋体" w:eastAsia="楷体_GB2312"/>
          <w:spacing w:val="10"/>
          <w:kern w:val="0"/>
          <w:sz w:val="28"/>
          <w:szCs w:val="28"/>
        </w:rPr>
        <w:t>），并报送教务处一份备案。</w:t>
      </w:r>
    </w:p>
    <w:p>
      <w:pPr>
        <w:widowControl/>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三）根据课程教学标准和课程设计教学计划编写课程设计指导书，指导书应引导学生深入实际，独立思考。指导书内容应包括：设计内容、设计步骤、设计要点、设计进度安排、主要参考文献、考核方式与评分方式等。</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（四）课程设计任务书的内容应包括：设计题目、设计内容、设计任务、技术参数及设计要求、设计进度安排、参考资料目录等。</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（五）课程设计参考资料、教学文件由课程设计学生所在系部存档。学生课程设计报告或成果可择优存档，其余保留到学生毕业后三年。</w:t>
      </w:r>
    </w:p>
    <w:p>
      <w:pPr>
        <w:autoSpaceDE w:val="0"/>
        <w:autoSpaceDN w:val="0"/>
        <w:adjustRightInd w:val="0"/>
        <w:spacing w:line="480" w:lineRule="exact"/>
        <w:ind w:firstLine="602" w:firstLineChars="200"/>
        <w:rPr>
          <w:rFonts w:ascii="楷体_GB2312" w:hAnsi="宋体" w:eastAsia="楷体_GB2312"/>
          <w:b/>
          <w:spacing w:val="10"/>
          <w:kern w:val="0"/>
          <w:sz w:val="28"/>
          <w:szCs w:val="28"/>
        </w:rPr>
      </w:pPr>
      <w:r>
        <w:rPr>
          <w:rFonts w:hint="eastAsia" w:ascii="楷体_GB2312" w:hAnsi="宋体" w:eastAsia="楷体_GB2312"/>
          <w:b/>
          <w:spacing w:val="10"/>
          <w:kern w:val="0"/>
          <w:sz w:val="28"/>
          <w:szCs w:val="28"/>
        </w:rPr>
        <w:t>五、安全管理</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课程设计安全管理参照《福建船政交通职业学院实践教学安全管理规定》执行，执行过程务必严肃认真，保证学生在课程设计过程中的人身安全。</w:t>
      </w:r>
    </w:p>
    <w:p>
      <w:pPr>
        <w:autoSpaceDE w:val="0"/>
        <w:autoSpaceDN w:val="0"/>
        <w:adjustRightInd w:val="0"/>
        <w:spacing w:line="480" w:lineRule="exact"/>
        <w:ind w:firstLine="602" w:firstLineChars="200"/>
        <w:rPr>
          <w:rFonts w:ascii="楷体_GB2312" w:hAnsi="宋体" w:eastAsia="楷体_GB2312"/>
          <w:b/>
          <w:spacing w:val="10"/>
          <w:kern w:val="0"/>
          <w:sz w:val="28"/>
          <w:szCs w:val="28"/>
        </w:rPr>
      </w:pPr>
      <w:r>
        <w:rPr>
          <w:rFonts w:hint="eastAsia" w:ascii="楷体_GB2312" w:hAnsi="宋体" w:eastAsia="楷体_GB2312"/>
          <w:b/>
          <w:spacing w:val="10"/>
          <w:kern w:val="0"/>
          <w:sz w:val="28"/>
          <w:szCs w:val="28"/>
        </w:rPr>
        <w:t>六、教学实施与要求</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（一）课程设计前准备</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课程设计指导教师要在设计开始前做好教学准备工作，及时将课程设计指导书、任务书、日程安排等文件下发给学生，并向学生提出设计的具体要求。</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二</w:t>
      </w: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课程设计教育</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课程设计的第一节课，指导教师应进行课程设计安全教育、纪律教育，同时使学生明确课程设计的目的、任务与要求，充分做好课程设计的思想、业务等方面的准备。</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（三）课程设计指导</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课程设计每周集中指导次数不得少于</w:t>
      </w:r>
      <w:r>
        <w:rPr>
          <w:rFonts w:ascii="楷体_GB2312" w:hAnsi="宋体" w:eastAsia="楷体_GB2312"/>
          <w:spacing w:val="10"/>
          <w:kern w:val="0"/>
          <w:sz w:val="28"/>
          <w:szCs w:val="28"/>
        </w:rPr>
        <w:t>4</w:t>
      </w:r>
      <w:r>
        <w:rPr>
          <w:rFonts w:hint="eastAsia" w:ascii="楷体_GB2312" w:hAnsi="宋体" w:eastAsia="楷体_GB2312"/>
          <w:spacing w:val="10"/>
          <w:kern w:val="0"/>
          <w:sz w:val="28"/>
          <w:szCs w:val="28"/>
        </w:rPr>
        <w:t>次，每次不少于</w:t>
      </w:r>
      <w:r>
        <w:rPr>
          <w:rFonts w:ascii="楷体_GB2312" w:hAnsi="宋体" w:eastAsia="楷体_GB2312"/>
          <w:spacing w:val="10"/>
          <w:kern w:val="0"/>
          <w:sz w:val="28"/>
          <w:szCs w:val="28"/>
        </w:rPr>
        <w:t>2</w:t>
      </w:r>
      <w:r>
        <w:rPr>
          <w:rFonts w:hint="eastAsia" w:ascii="楷体_GB2312" w:hAnsi="宋体" w:eastAsia="楷体_GB2312"/>
          <w:spacing w:val="10"/>
          <w:kern w:val="0"/>
          <w:sz w:val="28"/>
          <w:szCs w:val="28"/>
        </w:rPr>
        <w:t>课时；其他非集中指导时段应通过其他方式（如个别指导或通讯指导）对学生进行及时指导、答疑。集中指导安排情况需填入课程设计教学计划安排表备查。如在计划的集中指导时段未在现场集中指导，或在非集中指导时段未尽到指导责任、发生学生投诉并查实者，按教学事故处理。</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四</w:t>
      </w: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课程设计考核与评分</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hint="eastAsia" w:ascii="楷体_GB2312" w:hAnsi="宋体" w:eastAsia="楷体_GB2312"/>
          <w:spacing w:val="10"/>
          <w:kern w:val="0"/>
          <w:sz w:val="28"/>
          <w:szCs w:val="28"/>
        </w:rPr>
        <w:t>教学计划中单独安排的课程设计应单独考核和评分。按照校课程设计教学标准的要求，学生必须完成课程设计教学计划所规定的全部任务，提交课程设计报告或成果，方可参加考核，具体考核办法参照《福建船政交通职业学院课程考核与评价管理规定（修订）》执行。</w:t>
      </w:r>
    </w:p>
    <w:p>
      <w:pPr>
        <w:autoSpaceDE w:val="0"/>
        <w:autoSpaceDN w:val="0"/>
        <w:adjustRightInd w:val="0"/>
        <w:spacing w:line="480" w:lineRule="exact"/>
        <w:ind w:firstLine="602" w:firstLineChars="200"/>
        <w:rPr>
          <w:rFonts w:ascii="楷体_GB2312" w:hAnsi="宋体" w:eastAsia="楷体_GB2312"/>
          <w:b/>
          <w:spacing w:val="10"/>
          <w:kern w:val="0"/>
          <w:sz w:val="28"/>
          <w:szCs w:val="28"/>
        </w:rPr>
      </w:pPr>
      <w:r>
        <w:rPr>
          <w:rFonts w:hint="eastAsia" w:ascii="楷体_GB2312" w:hAnsi="宋体" w:eastAsia="楷体_GB2312"/>
          <w:b/>
          <w:spacing w:val="10"/>
          <w:kern w:val="0"/>
          <w:sz w:val="28"/>
          <w:szCs w:val="28"/>
        </w:rPr>
        <w:t>七、检查</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一</w:t>
      </w: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为保证校外实习教学质量，各系部应定期组织课程设计检查，总结经验、分析存在的问题，并采取必要的措施。</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二</w:t>
      </w: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学院对系部课程设计工作进行定期检查评估或抽查。</w:t>
      </w:r>
    </w:p>
    <w:p>
      <w:pPr>
        <w:autoSpaceDE w:val="0"/>
        <w:autoSpaceDN w:val="0"/>
        <w:adjustRightInd w:val="0"/>
        <w:spacing w:line="480" w:lineRule="exact"/>
        <w:ind w:firstLine="602" w:firstLineChars="200"/>
        <w:rPr>
          <w:rFonts w:ascii="楷体_GB2312" w:hAnsi="宋体" w:eastAsia="楷体_GB2312"/>
          <w:b/>
          <w:spacing w:val="10"/>
          <w:kern w:val="0"/>
          <w:sz w:val="28"/>
          <w:szCs w:val="28"/>
        </w:rPr>
      </w:pPr>
      <w:r>
        <w:rPr>
          <w:rFonts w:hint="eastAsia" w:ascii="楷体_GB2312" w:hAnsi="宋体" w:eastAsia="楷体_GB2312"/>
          <w:b/>
          <w:spacing w:val="10"/>
          <w:kern w:val="0"/>
          <w:sz w:val="28"/>
          <w:szCs w:val="28"/>
        </w:rPr>
        <w:t>八、附</w:t>
      </w:r>
      <w:r>
        <w:rPr>
          <w:rFonts w:ascii="楷体_GB2312" w:hAnsi="宋体" w:eastAsia="楷体_GB2312"/>
          <w:b/>
          <w:spacing w:val="10"/>
          <w:kern w:val="0"/>
          <w:sz w:val="28"/>
          <w:szCs w:val="28"/>
        </w:rPr>
        <w:t xml:space="preserve">  </w:t>
      </w:r>
      <w:r>
        <w:rPr>
          <w:rFonts w:hint="eastAsia" w:ascii="楷体_GB2312" w:hAnsi="宋体" w:eastAsia="楷体_GB2312"/>
          <w:b/>
          <w:spacing w:val="10"/>
          <w:kern w:val="0"/>
          <w:sz w:val="28"/>
          <w:szCs w:val="28"/>
        </w:rPr>
        <w:t>则</w:t>
      </w:r>
    </w:p>
    <w:p>
      <w:pPr>
        <w:autoSpaceDE w:val="0"/>
        <w:autoSpaceDN w:val="0"/>
        <w:adjustRightInd w:val="0"/>
        <w:spacing w:line="480" w:lineRule="exact"/>
        <w:ind w:firstLine="600" w:firstLineChars="200"/>
        <w:rPr>
          <w:rFonts w:ascii="楷体_GB2312" w:hAnsi="宋体" w:eastAsia="楷体_GB2312"/>
          <w:spacing w:val="10"/>
          <w:kern w:val="0"/>
          <w:sz w:val="28"/>
          <w:szCs w:val="28"/>
        </w:rPr>
      </w:pP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一</w:t>
      </w: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本规范自公布之日起实施。</w:t>
      </w:r>
    </w:p>
    <w:p>
      <w:pPr>
        <w:autoSpaceDE w:val="0"/>
        <w:autoSpaceDN w:val="0"/>
        <w:adjustRightInd w:val="0"/>
        <w:spacing w:line="480" w:lineRule="exact"/>
        <w:ind w:firstLine="600" w:firstLineChars="200"/>
        <w:rPr>
          <w:rFonts w:ascii="楷体_GB2312" w:hAnsi="宋体" w:eastAsia="楷体_GB2312"/>
          <w:sz w:val="28"/>
          <w:szCs w:val="28"/>
        </w:rPr>
      </w:pP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二</w:t>
      </w:r>
      <w:r>
        <w:rPr>
          <w:rFonts w:ascii="楷体_GB2312" w:hAnsi="宋体" w:eastAsia="楷体_GB2312"/>
          <w:spacing w:val="10"/>
          <w:kern w:val="0"/>
          <w:sz w:val="28"/>
          <w:szCs w:val="28"/>
        </w:rPr>
        <w:t>)</w:t>
      </w:r>
      <w:r>
        <w:rPr>
          <w:rFonts w:hint="eastAsia" w:ascii="楷体_GB2312" w:hAnsi="宋体" w:eastAsia="楷体_GB2312"/>
          <w:spacing w:val="10"/>
          <w:kern w:val="0"/>
          <w:sz w:val="28"/>
          <w:szCs w:val="28"/>
        </w:rPr>
        <w:t>本规范由教务处负责解释。</w:t>
      </w:r>
    </w:p>
    <w:p>
      <w:pPr>
        <w:rPr>
          <w:rFonts w:ascii="宋体" w:hAnsi="宋体"/>
          <w:sz w:val="24"/>
        </w:rPr>
      </w:pPr>
    </w:p>
    <w:p/>
    <w:p>
      <w:pPr>
        <w:rPr>
          <w:rFonts w:ascii="楷体_GB2312" w:hAnsi="宋体" w:eastAsia="楷体_GB2312" w:cs="宋体"/>
          <w:bCs/>
          <w:kern w:val="0"/>
          <w:sz w:val="28"/>
          <w:szCs w:val="28"/>
        </w:rPr>
      </w:pPr>
      <w:r>
        <w:rPr>
          <w:rFonts w:hint="eastAsia" w:ascii="楷体_GB2312" w:hAnsi="宋体" w:eastAsia="楷体_GB2312" w:cs="宋体"/>
          <w:bCs/>
          <w:kern w:val="0"/>
          <w:sz w:val="28"/>
          <w:szCs w:val="28"/>
        </w:rPr>
        <w:t>附表</w:t>
      </w:r>
      <w:r>
        <w:rPr>
          <w:rFonts w:ascii="楷体_GB2312" w:hAnsi="宋体" w:eastAsia="楷体_GB2312" w:cs="宋体"/>
          <w:bCs/>
          <w:kern w:val="0"/>
          <w:sz w:val="28"/>
          <w:szCs w:val="28"/>
        </w:rPr>
        <w:t>1</w:t>
      </w:r>
    </w:p>
    <w:p>
      <w:pPr>
        <w:jc w:val="center"/>
        <w:rPr>
          <w:rFonts w:hint="eastAsia" w:ascii="楷体_GB2312" w:eastAsia="楷体_GB2312"/>
          <w:b/>
          <w:sz w:val="44"/>
        </w:rPr>
      </w:pPr>
    </w:p>
    <w:p>
      <w:pPr>
        <w:jc w:val="center"/>
        <w:rPr>
          <w:rFonts w:hint="eastAsia" w:ascii="楷体_GB2312" w:eastAsia="楷体_GB2312"/>
          <w:b/>
          <w:sz w:val="44"/>
        </w:rPr>
      </w:pPr>
    </w:p>
    <w:p>
      <w:pPr>
        <w:jc w:val="center"/>
        <w:rPr>
          <w:rFonts w:ascii="楷体_GB2312" w:eastAsia="楷体_GB2312"/>
          <w:b/>
          <w:sz w:val="44"/>
        </w:rPr>
      </w:pPr>
      <w:r>
        <w:rPr>
          <w:rFonts w:hint="eastAsia" w:ascii="楷体_GB2312" w:eastAsia="楷体_GB2312"/>
          <w:b/>
          <w:sz w:val="44"/>
        </w:rPr>
        <w:t>福</w:t>
      </w:r>
      <w:r>
        <w:rPr>
          <w:rFonts w:ascii="楷体_GB2312" w:eastAsia="楷体_GB2312"/>
          <w:b/>
          <w:sz w:val="44"/>
        </w:rPr>
        <w:t xml:space="preserve"> </w:t>
      </w:r>
      <w:r>
        <w:rPr>
          <w:rFonts w:hint="eastAsia" w:ascii="楷体_GB2312" w:eastAsia="楷体_GB2312"/>
          <w:b/>
          <w:sz w:val="44"/>
        </w:rPr>
        <w:t>建</w:t>
      </w:r>
      <w:r>
        <w:rPr>
          <w:rFonts w:ascii="楷体_GB2312" w:eastAsia="楷体_GB2312"/>
          <w:b/>
          <w:sz w:val="44"/>
        </w:rPr>
        <w:t xml:space="preserve"> </w:t>
      </w:r>
      <w:r>
        <w:rPr>
          <w:rFonts w:hint="eastAsia" w:ascii="楷体_GB2312" w:eastAsia="楷体_GB2312"/>
          <w:b/>
          <w:sz w:val="44"/>
        </w:rPr>
        <w:t>船</w:t>
      </w:r>
      <w:r>
        <w:rPr>
          <w:rFonts w:ascii="楷体_GB2312" w:eastAsia="楷体_GB2312"/>
          <w:b/>
          <w:sz w:val="44"/>
        </w:rPr>
        <w:t xml:space="preserve"> </w:t>
      </w:r>
      <w:r>
        <w:rPr>
          <w:rFonts w:hint="eastAsia" w:ascii="楷体_GB2312" w:eastAsia="楷体_GB2312"/>
          <w:b/>
          <w:sz w:val="44"/>
        </w:rPr>
        <w:t>政</w:t>
      </w:r>
      <w:r>
        <w:rPr>
          <w:rFonts w:ascii="楷体_GB2312" w:eastAsia="楷体_GB2312"/>
          <w:b/>
          <w:sz w:val="44"/>
        </w:rPr>
        <w:t xml:space="preserve"> </w:t>
      </w:r>
      <w:r>
        <w:rPr>
          <w:rFonts w:hint="eastAsia" w:ascii="楷体_GB2312" w:eastAsia="楷体_GB2312"/>
          <w:b/>
          <w:sz w:val="44"/>
        </w:rPr>
        <w:t>交</w:t>
      </w:r>
      <w:r>
        <w:rPr>
          <w:rFonts w:ascii="楷体_GB2312" w:eastAsia="楷体_GB2312"/>
          <w:b/>
          <w:sz w:val="44"/>
        </w:rPr>
        <w:t xml:space="preserve"> </w:t>
      </w:r>
      <w:r>
        <w:rPr>
          <w:rFonts w:hint="eastAsia" w:ascii="楷体_GB2312" w:eastAsia="楷体_GB2312"/>
          <w:b/>
          <w:sz w:val="44"/>
        </w:rPr>
        <w:t>通</w:t>
      </w:r>
      <w:r>
        <w:rPr>
          <w:rFonts w:ascii="楷体_GB2312" w:eastAsia="楷体_GB2312"/>
          <w:b/>
          <w:sz w:val="44"/>
        </w:rPr>
        <w:t xml:space="preserve"> </w:t>
      </w:r>
      <w:r>
        <w:rPr>
          <w:rFonts w:hint="eastAsia" w:ascii="楷体_GB2312" w:eastAsia="楷体_GB2312"/>
          <w:b/>
          <w:sz w:val="44"/>
        </w:rPr>
        <w:t>职</w:t>
      </w:r>
      <w:r>
        <w:rPr>
          <w:rFonts w:ascii="楷体_GB2312" w:eastAsia="楷体_GB2312"/>
          <w:b/>
          <w:sz w:val="44"/>
        </w:rPr>
        <w:t xml:space="preserve"> </w:t>
      </w:r>
      <w:r>
        <w:rPr>
          <w:rFonts w:hint="eastAsia" w:ascii="楷体_GB2312" w:eastAsia="楷体_GB2312"/>
          <w:b/>
          <w:sz w:val="44"/>
        </w:rPr>
        <w:t>业</w:t>
      </w:r>
      <w:r>
        <w:rPr>
          <w:rFonts w:ascii="楷体_GB2312" w:eastAsia="楷体_GB2312"/>
          <w:b/>
          <w:sz w:val="44"/>
        </w:rPr>
        <w:t xml:space="preserve"> </w:t>
      </w:r>
      <w:r>
        <w:rPr>
          <w:rFonts w:hint="eastAsia" w:ascii="楷体_GB2312" w:eastAsia="楷体_GB2312"/>
          <w:b/>
          <w:sz w:val="44"/>
        </w:rPr>
        <w:t>学</w:t>
      </w:r>
      <w:r>
        <w:rPr>
          <w:rFonts w:ascii="楷体_GB2312" w:eastAsia="楷体_GB2312"/>
          <w:b/>
          <w:sz w:val="44"/>
        </w:rPr>
        <w:t xml:space="preserve"> </w:t>
      </w:r>
      <w:r>
        <w:rPr>
          <w:rFonts w:hint="eastAsia" w:ascii="楷体_GB2312" w:eastAsia="楷体_GB2312"/>
          <w:b/>
          <w:sz w:val="44"/>
        </w:rPr>
        <w:t>院</w:t>
      </w:r>
    </w:p>
    <w:p>
      <w:pPr>
        <w:jc w:val="center"/>
        <w:rPr>
          <w:rFonts w:ascii="楷体_GB2312" w:eastAsia="楷体_GB2312"/>
          <w:b/>
          <w:sz w:val="44"/>
        </w:rPr>
      </w:pPr>
    </w:p>
    <w:p>
      <w:pPr>
        <w:jc w:val="center"/>
        <w:rPr>
          <w:rFonts w:ascii="楷体_GB2312" w:eastAsia="楷体_GB2312"/>
          <w:b/>
          <w:sz w:val="44"/>
        </w:rPr>
      </w:pPr>
      <w:r>
        <w:rPr>
          <w:rFonts w:hint="eastAsia" w:ascii="楷体_GB2312" w:eastAsia="楷体_GB2312"/>
          <w:b/>
          <w:sz w:val="44"/>
        </w:rPr>
        <w:t>集</w:t>
      </w:r>
      <w:r>
        <w:rPr>
          <w:rFonts w:ascii="楷体_GB2312" w:eastAsia="楷体_GB2312"/>
          <w:b/>
          <w:sz w:val="44"/>
        </w:rPr>
        <w:t xml:space="preserve"> </w:t>
      </w:r>
      <w:r>
        <w:rPr>
          <w:rFonts w:hint="eastAsia" w:ascii="楷体_GB2312" w:eastAsia="楷体_GB2312"/>
          <w:b/>
          <w:sz w:val="44"/>
        </w:rPr>
        <w:t>中</w:t>
      </w:r>
      <w:r>
        <w:rPr>
          <w:rFonts w:ascii="楷体_GB2312" w:eastAsia="楷体_GB2312"/>
          <w:b/>
          <w:sz w:val="44"/>
        </w:rPr>
        <w:t xml:space="preserve"> </w:t>
      </w:r>
      <w:r>
        <w:rPr>
          <w:rFonts w:hint="eastAsia" w:ascii="楷体_GB2312" w:eastAsia="楷体_GB2312"/>
          <w:b/>
          <w:sz w:val="44"/>
        </w:rPr>
        <w:t>性</w:t>
      </w:r>
      <w:r>
        <w:rPr>
          <w:rFonts w:ascii="楷体_GB2312" w:eastAsia="楷体_GB2312"/>
          <w:b/>
          <w:sz w:val="44"/>
        </w:rPr>
        <w:t xml:space="preserve"> </w:t>
      </w:r>
      <w:r>
        <w:rPr>
          <w:rFonts w:hint="eastAsia" w:ascii="楷体_GB2312" w:eastAsia="楷体_GB2312"/>
          <w:b/>
          <w:sz w:val="44"/>
        </w:rPr>
        <w:t>实</w:t>
      </w:r>
      <w:r>
        <w:rPr>
          <w:rFonts w:ascii="楷体_GB2312" w:eastAsia="楷体_GB2312"/>
          <w:b/>
          <w:sz w:val="44"/>
        </w:rPr>
        <w:t xml:space="preserve"> </w:t>
      </w:r>
      <w:r>
        <w:rPr>
          <w:rFonts w:hint="eastAsia" w:ascii="楷体_GB2312" w:eastAsia="楷体_GB2312"/>
          <w:b/>
          <w:sz w:val="44"/>
        </w:rPr>
        <w:t>践</w:t>
      </w:r>
      <w:r>
        <w:rPr>
          <w:rFonts w:ascii="楷体_GB2312" w:eastAsia="楷体_GB2312"/>
          <w:b/>
          <w:sz w:val="44"/>
        </w:rPr>
        <w:t xml:space="preserve"> </w:t>
      </w:r>
      <w:r>
        <w:rPr>
          <w:rFonts w:hint="eastAsia" w:ascii="楷体_GB2312" w:eastAsia="楷体_GB2312"/>
          <w:b/>
          <w:sz w:val="44"/>
        </w:rPr>
        <w:t>教</w:t>
      </w:r>
      <w:r>
        <w:rPr>
          <w:rFonts w:ascii="楷体_GB2312" w:eastAsia="楷体_GB2312"/>
          <w:b/>
          <w:sz w:val="44"/>
        </w:rPr>
        <w:t xml:space="preserve"> </w:t>
      </w:r>
      <w:r>
        <w:rPr>
          <w:rFonts w:hint="eastAsia" w:ascii="楷体_GB2312" w:eastAsia="楷体_GB2312"/>
          <w:b/>
          <w:sz w:val="44"/>
        </w:rPr>
        <w:t>学</w:t>
      </w:r>
      <w:r>
        <w:rPr>
          <w:rFonts w:ascii="楷体_GB2312" w:eastAsia="楷体_GB2312"/>
          <w:b/>
          <w:sz w:val="44"/>
        </w:rPr>
        <w:t xml:space="preserve"> </w:t>
      </w:r>
      <w:r>
        <w:rPr>
          <w:rFonts w:hint="eastAsia" w:ascii="楷体_GB2312" w:eastAsia="楷体_GB2312"/>
          <w:b/>
          <w:sz w:val="44"/>
        </w:rPr>
        <w:t>计</w:t>
      </w:r>
      <w:r>
        <w:rPr>
          <w:rFonts w:ascii="楷体_GB2312" w:eastAsia="楷体_GB2312"/>
          <w:b/>
          <w:sz w:val="44"/>
        </w:rPr>
        <w:t xml:space="preserve"> </w:t>
      </w:r>
      <w:r>
        <w:rPr>
          <w:rFonts w:hint="eastAsia" w:ascii="楷体_GB2312" w:eastAsia="楷体_GB2312"/>
          <w:b/>
          <w:sz w:val="44"/>
        </w:rPr>
        <w:t>划</w:t>
      </w:r>
    </w:p>
    <w:p>
      <w:pPr>
        <w:spacing w:before="249" w:beforeLines="80"/>
        <w:jc w:val="center"/>
        <w:rPr>
          <w:rFonts w:ascii="楷体_GB2312" w:hAnsi="宋体" w:eastAsia="楷体_GB2312"/>
          <w:b/>
          <w:sz w:val="32"/>
          <w:szCs w:val="32"/>
        </w:rPr>
      </w:pPr>
      <w:r>
        <w:rPr>
          <w:rFonts w:hint="eastAsia" w:ascii="楷体_GB2312" w:hAnsi="宋体" w:eastAsia="楷体_GB2312"/>
          <w:b/>
          <w:sz w:val="32"/>
          <w:szCs w:val="32"/>
        </w:rPr>
        <w:t>（</w:t>
      </w:r>
      <w:r>
        <w:rPr>
          <w:rFonts w:ascii="楷体_GB2312" w:hAnsi="宋体" w:eastAsia="楷体_GB2312"/>
          <w:b/>
          <w:sz w:val="32"/>
          <w:szCs w:val="32"/>
        </w:rPr>
        <w:t xml:space="preserve"> 20   — 20   </w:t>
      </w:r>
      <w:r>
        <w:rPr>
          <w:rFonts w:hint="eastAsia" w:ascii="楷体_GB2312" w:hAnsi="宋体" w:eastAsia="楷体_GB2312"/>
          <w:b/>
          <w:sz w:val="32"/>
          <w:szCs w:val="32"/>
        </w:rPr>
        <w:t>学年</w:t>
      </w:r>
      <w:r>
        <w:rPr>
          <w:rFonts w:ascii="楷体_GB2312" w:hAnsi="宋体" w:eastAsia="楷体_GB2312"/>
          <w:b/>
          <w:sz w:val="32"/>
          <w:szCs w:val="32"/>
        </w:rPr>
        <w:t xml:space="preserve"> </w:t>
      </w:r>
      <w:r>
        <w:rPr>
          <w:rFonts w:hint="eastAsia" w:ascii="楷体_GB2312" w:hAnsi="宋体" w:eastAsia="楷体_GB2312"/>
          <w:b/>
          <w:sz w:val="32"/>
          <w:szCs w:val="32"/>
        </w:rPr>
        <w:t>第</w:t>
      </w:r>
      <w:r>
        <w:rPr>
          <w:rFonts w:ascii="楷体_GB2312" w:hAnsi="宋体" w:eastAsia="楷体_GB2312"/>
          <w:b/>
          <w:sz w:val="32"/>
          <w:szCs w:val="32"/>
        </w:rPr>
        <w:t xml:space="preserve">   </w:t>
      </w:r>
      <w:r>
        <w:rPr>
          <w:rFonts w:hint="eastAsia" w:ascii="楷体_GB2312" w:hAnsi="宋体" w:eastAsia="楷体_GB2312"/>
          <w:b/>
          <w:sz w:val="32"/>
          <w:szCs w:val="32"/>
        </w:rPr>
        <w:t>学期）</w:t>
      </w:r>
    </w:p>
    <w:p>
      <w:pPr>
        <w:rPr>
          <w:rFonts w:ascii="楷体_GB2312" w:eastAsia="楷体_GB2312"/>
          <w:sz w:val="24"/>
        </w:rPr>
      </w:pPr>
    </w:p>
    <w:p>
      <w:pPr>
        <w:rPr>
          <w:rFonts w:ascii="楷体_GB2312" w:eastAsia="楷体_GB2312"/>
          <w:sz w:val="24"/>
        </w:rPr>
      </w:pPr>
    </w:p>
    <w:p>
      <w:pPr>
        <w:rPr>
          <w:rFonts w:ascii="楷体_GB2312" w:eastAsia="楷体_GB2312"/>
          <w:sz w:val="24"/>
        </w:rPr>
      </w:pPr>
    </w:p>
    <w:p>
      <w:pPr>
        <w:tabs>
          <w:tab w:val="left" w:pos="8460"/>
        </w:tabs>
        <w:spacing w:line="640" w:lineRule="exact"/>
        <w:ind w:firstLine="1894" w:firstLineChars="592"/>
        <w:rPr>
          <w:rFonts w:ascii="楷体_GB2312" w:eastAsia="楷体_GB2312"/>
          <w:sz w:val="32"/>
          <w:szCs w:val="32"/>
          <w:u w:val="single"/>
        </w:rPr>
      </w:pPr>
      <w:r>
        <w:rPr>
          <w:rFonts w:hint="eastAsia" w:ascii="楷体_GB2312" w:eastAsia="楷体_GB2312"/>
          <w:sz w:val="32"/>
          <w:szCs w:val="32"/>
        </w:rPr>
        <w:t>系部</w:t>
      </w:r>
      <w:r>
        <w:rPr>
          <w:rFonts w:ascii="楷体_GB2312" w:eastAsia="楷体_GB2312"/>
          <w:sz w:val="32"/>
          <w:szCs w:val="32"/>
        </w:rPr>
        <w:t xml:space="preserve">: </w:t>
      </w:r>
      <w:r>
        <w:rPr>
          <w:rFonts w:ascii="楷体_GB2312" w:eastAsia="楷体_GB2312"/>
          <w:sz w:val="32"/>
          <w:szCs w:val="32"/>
          <w:u w:val="single"/>
        </w:rPr>
        <w:t xml:space="preserve">                               </w:t>
      </w:r>
    </w:p>
    <w:p>
      <w:pPr>
        <w:spacing w:line="640" w:lineRule="exact"/>
        <w:ind w:firstLine="1894" w:firstLineChars="592"/>
        <w:rPr>
          <w:rFonts w:ascii="楷体_GB2312" w:eastAsia="楷体_GB2312"/>
          <w:sz w:val="32"/>
          <w:szCs w:val="32"/>
          <w:u w:val="single"/>
        </w:rPr>
      </w:pPr>
      <w:r>
        <w:rPr>
          <w:rFonts w:hint="eastAsia" w:ascii="楷体_GB2312" w:eastAsia="楷体_GB2312"/>
          <w:sz w:val="32"/>
          <w:szCs w:val="32"/>
        </w:rPr>
        <w:t>专业班级</w:t>
      </w:r>
      <w:r>
        <w:rPr>
          <w:rFonts w:ascii="楷体_GB2312" w:eastAsia="楷体_GB2312"/>
          <w:sz w:val="32"/>
          <w:szCs w:val="32"/>
        </w:rPr>
        <w:t xml:space="preserve">: </w:t>
      </w:r>
      <w:r>
        <w:rPr>
          <w:rFonts w:ascii="楷体_GB2312" w:eastAsia="楷体_GB2312"/>
          <w:sz w:val="32"/>
          <w:szCs w:val="32"/>
          <w:u w:val="single"/>
        </w:rPr>
        <w:t xml:space="preserve">                               </w:t>
      </w:r>
    </w:p>
    <w:p>
      <w:pPr>
        <w:spacing w:line="640" w:lineRule="exact"/>
        <w:ind w:firstLine="1894" w:firstLineChars="592"/>
        <w:rPr>
          <w:rFonts w:ascii="楷体_GB2312" w:eastAsia="楷体_GB2312"/>
          <w:sz w:val="32"/>
          <w:szCs w:val="32"/>
          <w:u w:val="single"/>
        </w:rPr>
      </w:pPr>
      <w:r>
        <w:rPr>
          <w:rFonts w:hint="eastAsia" w:ascii="楷体_GB2312" w:eastAsia="楷体_GB2312"/>
          <w:sz w:val="32"/>
          <w:szCs w:val="32"/>
        </w:rPr>
        <w:t>课程名称</w:t>
      </w:r>
      <w:r>
        <w:rPr>
          <w:rFonts w:ascii="楷体_GB2312" w:eastAsia="楷体_GB2312"/>
          <w:sz w:val="32"/>
          <w:szCs w:val="32"/>
        </w:rPr>
        <w:t xml:space="preserve">: </w:t>
      </w:r>
      <w:r>
        <w:rPr>
          <w:rFonts w:ascii="楷体_GB2312" w:eastAsia="楷体_GB2312"/>
          <w:sz w:val="32"/>
          <w:szCs w:val="32"/>
          <w:u w:val="single"/>
        </w:rPr>
        <w:t xml:space="preserve">                               </w:t>
      </w:r>
    </w:p>
    <w:p>
      <w:pPr>
        <w:spacing w:line="640" w:lineRule="exact"/>
        <w:ind w:firstLine="1894" w:firstLineChars="592"/>
        <w:rPr>
          <w:rFonts w:ascii="楷体_GB2312" w:eastAsia="楷体_GB2312"/>
          <w:sz w:val="32"/>
          <w:szCs w:val="32"/>
        </w:rPr>
      </w:pPr>
      <w:r>
        <w:rPr>
          <w:rFonts w:hint="eastAsia" w:ascii="楷体_GB2312" w:eastAsia="楷体_GB2312"/>
          <w:sz w:val="32"/>
          <w:szCs w:val="32"/>
        </w:rPr>
        <w:t>指</w:t>
      </w:r>
      <w:r>
        <w:rPr>
          <w:rFonts w:ascii="楷体_GB2312" w:eastAsia="楷体_GB2312"/>
          <w:sz w:val="32"/>
          <w:szCs w:val="32"/>
        </w:rPr>
        <w:t xml:space="preserve"> </w:t>
      </w:r>
      <w:r>
        <w:rPr>
          <w:rFonts w:hint="eastAsia" w:ascii="楷体_GB2312" w:eastAsia="楷体_GB2312"/>
          <w:sz w:val="32"/>
          <w:szCs w:val="32"/>
        </w:rPr>
        <w:t>导</w:t>
      </w:r>
      <w:r>
        <w:rPr>
          <w:rFonts w:ascii="楷体_GB2312" w:eastAsia="楷体_GB2312"/>
          <w:sz w:val="32"/>
          <w:szCs w:val="32"/>
        </w:rPr>
        <w:t xml:space="preserve"> </w:t>
      </w:r>
      <w:r>
        <w:rPr>
          <w:rFonts w:hint="eastAsia" w:ascii="楷体_GB2312" w:eastAsia="楷体_GB2312"/>
          <w:sz w:val="32"/>
          <w:szCs w:val="32"/>
        </w:rPr>
        <w:t>书</w:t>
      </w:r>
      <w:r>
        <w:rPr>
          <w:rFonts w:ascii="楷体_GB2312" w:eastAsia="楷体_GB2312"/>
          <w:sz w:val="32"/>
          <w:szCs w:val="32"/>
        </w:rPr>
        <w:t xml:space="preserve">: </w:t>
      </w:r>
      <w:r>
        <w:rPr>
          <w:rFonts w:ascii="楷体_GB2312" w:eastAsia="楷体_GB2312"/>
          <w:sz w:val="32"/>
          <w:szCs w:val="32"/>
          <w:u w:val="single"/>
        </w:rPr>
        <w:t xml:space="preserve">                               </w:t>
      </w:r>
    </w:p>
    <w:p>
      <w:pPr>
        <w:spacing w:line="640" w:lineRule="exact"/>
        <w:ind w:firstLine="1894" w:firstLineChars="592"/>
        <w:rPr>
          <w:rFonts w:ascii="楷体_GB2312" w:eastAsia="楷体_GB2312"/>
          <w:sz w:val="32"/>
          <w:szCs w:val="32"/>
          <w:u w:val="single"/>
        </w:rPr>
      </w:pPr>
      <w:r>
        <w:rPr>
          <w:rFonts w:hint="eastAsia" w:ascii="楷体_GB2312" w:eastAsia="楷体_GB2312"/>
          <w:sz w:val="32"/>
          <w:szCs w:val="32"/>
        </w:rPr>
        <w:t>指导教师</w:t>
      </w:r>
      <w:r>
        <w:rPr>
          <w:rFonts w:ascii="楷体_GB2312" w:eastAsia="楷体_GB2312"/>
          <w:sz w:val="32"/>
          <w:szCs w:val="32"/>
        </w:rPr>
        <w:t xml:space="preserve">: </w:t>
      </w:r>
      <w:r>
        <w:rPr>
          <w:rFonts w:ascii="楷体_GB2312" w:eastAsia="楷体_GB2312"/>
          <w:sz w:val="32"/>
          <w:szCs w:val="32"/>
          <w:u w:val="single"/>
        </w:rPr>
        <w:t xml:space="preserve">                               </w:t>
      </w:r>
    </w:p>
    <w:p>
      <w:pPr>
        <w:spacing w:line="640" w:lineRule="exact"/>
        <w:ind w:firstLine="1920" w:firstLineChars="600"/>
        <w:rPr>
          <w:rFonts w:ascii="楷体_GB2312" w:eastAsia="楷体_GB2312"/>
          <w:sz w:val="32"/>
          <w:szCs w:val="32"/>
          <w:u w:val="single"/>
        </w:rPr>
      </w:pPr>
      <w:r>
        <w:rPr>
          <w:rFonts w:hint="eastAsia" w:ascii="楷体_GB2312" w:eastAsia="楷体_GB2312"/>
          <w:sz w:val="32"/>
          <w:szCs w:val="32"/>
        </w:rPr>
        <w:t>起止时间</w:t>
      </w:r>
      <w:r>
        <w:rPr>
          <w:rFonts w:ascii="楷体_GB2312" w:eastAsia="楷体_GB2312"/>
          <w:sz w:val="32"/>
          <w:szCs w:val="32"/>
        </w:rPr>
        <w:t xml:space="preserve">: </w:t>
      </w:r>
      <w:r>
        <w:rPr>
          <w:rFonts w:ascii="楷体_GB2312" w:eastAsia="楷体_GB2312"/>
          <w:sz w:val="32"/>
          <w:szCs w:val="32"/>
          <w:u w:val="single"/>
        </w:rPr>
        <w:t xml:space="preserve">                               </w:t>
      </w:r>
    </w:p>
    <w:p>
      <w:pPr>
        <w:spacing w:line="640" w:lineRule="exact"/>
        <w:ind w:firstLine="1920" w:firstLineChars="600"/>
        <w:rPr>
          <w:rFonts w:ascii="楷体_GB2312" w:eastAsia="楷体_GB2312"/>
          <w:sz w:val="24"/>
        </w:rPr>
      </w:pPr>
      <w:r>
        <w:rPr>
          <w:rFonts w:hint="eastAsia" w:ascii="楷体_GB2312" w:eastAsia="楷体_GB2312"/>
          <w:sz w:val="32"/>
          <w:szCs w:val="32"/>
        </w:rPr>
        <w:t>教研室主任</w:t>
      </w:r>
      <w:r>
        <w:rPr>
          <w:rFonts w:ascii="楷体_GB2312" w:eastAsia="楷体_GB2312"/>
          <w:sz w:val="32"/>
          <w:szCs w:val="32"/>
        </w:rPr>
        <w:t>/</w:t>
      </w:r>
      <w:r>
        <w:rPr>
          <w:rFonts w:hint="eastAsia" w:ascii="楷体_GB2312" w:eastAsia="楷体_GB2312"/>
          <w:sz w:val="32"/>
          <w:szCs w:val="32"/>
        </w:rPr>
        <w:t>实训中心主任</w:t>
      </w:r>
      <w:r>
        <w:rPr>
          <w:rFonts w:ascii="楷体_GB2312" w:eastAsia="楷体_GB2312"/>
          <w:sz w:val="32"/>
          <w:szCs w:val="32"/>
        </w:rPr>
        <w:t>:</w:t>
      </w:r>
      <w:r>
        <w:rPr>
          <w:rFonts w:ascii="楷体_GB2312" w:eastAsia="楷体_GB2312"/>
          <w:sz w:val="24"/>
        </w:rPr>
        <w:t xml:space="preserve"> </w:t>
      </w:r>
      <w:r>
        <w:rPr>
          <w:rFonts w:ascii="楷体_GB2312" w:eastAsia="楷体_GB2312"/>
          <w:sz w:val="24"/>
          <w:u w:val="single"/>
        </w:rPr>
        <w:t xml:space="preserve">          </w:t>
      </w:r>
      <w:r>
        <w:rPr>
          <w:rFonts w:hint="eastAsia" w:ascii="楷体_GB2312" w:eastAsia="楷体_GB2312"/>
          <w:sz w:val="24"/>
        </w:rPr>
        <w:t>、</w:t>
      </w:r>
      <w:r>
        <w:rPr>
          <w:rFonts w:ascii="楷体_GB2312" w:eastAsia="楷体_GB2312"/>
          <w:sz w:val="24"/>
          <w:u w:val="single"/>
        </w:rPr>
        <w:t xml:space="preserve">          </w:t>
      </w:r>
    </w:p>
    <w:p>
      <w:pPr>
        <w:spacing w:line="640" w:lineRule="exact"/>
        <w:ind w:firstLine="1894" w:firstLineChars="592"/>
        <w:rPr>
          <w:rFonts w:ascii="楷体_GB2312" w:eastAsia="楷体_GB2312"/>
          <w:sz w:val="32"/>
          <w:szCs w:val="32"/>
        </w:rPr>
      </w:pPr>
      <w:r>
        <w:rPr>
          <w:rFonts w:hint="eastAsia" w:ascii="楷体_GB2312" w:eastAsia="楷体_GB2312"/>
          <w:sz w:val="32"/>
          <w:szCs w:val="32"/>
        </w:rPr>
        <w:t>系部主任</w:t>
      </w:r>
      <w:r>
        <w:rPr>
          <w:rFonts w:ascii="楷体_GB2312" w:eastAsia="楷体_GB2312"/>
          <w:sz w:val="32"/>
          <w:szCs w:val="32"/>
        </w:rPr>
        <w:t xml:space="preserve">: </w:t>
      </w:r>
      <w:r>
        <w:rPr>
          <w:rFonts w:ascii="楷体_GB2312" w:eastAsia="楷体_GB2312"/>
          <w:sz w:val="32"/>
          <w:szCs w:val="32"/>
          <w:u w:val="single"/>
        </w:rPr>
        <w:t xml:space="preserve">                           </w:t>
      </w:r>
    </w:p>
    <w:p>
      <w:pPr>
        <w:ind w:firstLine="1620" w:firstLineChars="900"/>
        <w:rPr>
          <w:rFonts w:ascii="楷体_GB2312" w:hAnsi="宋体" w:eastAsia="楷体_GB2312"/>
          <w:bCs/>
          <w:sz w:val="18"/>
          <w:szCs w:val="18"/>
        </w:rPr>
      </w:pPr>
      <w:r>
        <w:rPr>
          <w:rFonts w:ascii="楷体_GB2312" w:hAnsi="宋体" w:eastAsia="楷体_GB2312"/>
          <w:bCs/>
          <w:sz w:val="18"/>
          <w:szCs w:val="18"/>
        </w:rPr>
        <w:t xml:space="preserve">                              </w:t>
      </w:r>
    </w:p>
    <w:p>
      <w:pPr>
        <w:ind w:firstLine="1620" w:firstLineChars="900"/>
        <w:rPr>
          <w:rFonts w:ascii="楷体_GB2312" w:hAnsi="宋体" w:eastAsia="楷体_GB2312"/>
          <w:bCs/>
          <w:sz w:val="18"/>
          <w:szCs w:val="18"/>
        </w:rPr>
      </w:pPr>
    </w:p>
    <w:p>
      <w:pPr>
        <w:jc w:val="center"/>
        <w:rPr>
          <w:rFonts w:hint="eastAsia" w:ascii="楷体_GB2312" w:hAnsi="宋体" w:eastAsia="楷体_GB2312"/>
          <w:b/>
          <w:bCs/>
          <w:sz w:val="32"/>
          <w:szCs w:val="32"/>
        </w:rPr>
      </w:pPr>
    </w:p>
    <w:p>
      <w:pPr>
        <w:jc w:val="center"/>
        <w:rPr>
          <w:rFonts w:ascii="楷体_GB2312" w:hAnsi="宋体" w:eastAsia="楷体_GB2312"/>
          <w:b/>
          <w:bCs/>
          <w:sz w:val="32"/>
          <w:szCs w:val="32"/>
        </w:rPr>
      </w:pPr>
      <w:r>
        <w:rPr>
          <w:rFonts w:hint="eastAsia" w:ascii="楷体_GB2312" w:hAnsi="宋体" w:eastAsia="楷体_GB2312"/>
          <w:b/>
          <w:bCs/>
          <w:sz w:val="32"/>
          <w:szCs w:val="32"/>
        </w:rPr>
        <w:t>福建船政交通职业学院</w:t>
      </w:r>
    </w:p>
    <w:p>
      <w:pPr>
        <w:jc w:val="center"/>
        <w:rPr>
          <w:rFonts w:hint="eastAsia" w:ascii="楷体_GB2312" w:hAnsi="宋体" w:eastAsia="楷体_GB2312"/>
          <w:b/>
          <w:bCs/>
          <w:sz w:val="32"/>
          <w:szCs w:val="32"/>
        </w:rPr>
      </w:pPr>
      <w:r>
        <w:rPr>
          <w:rFonts w:hint="eastAsia" w:ascii="楷体_GB2312" w:hAnsi="宋体" w:eastAsia="楷体_GB2312"/>
          <w:b/>
          <w:bCs/>
          <w:sz w:val="32"/>
          <w:szCs w:val="32"/>
        </w:rPr>
        <w:t>年</w:t>
      </w:r>
      <w:r>
        <w:rPr>
          <w:rFonts w:ascii="楷体_GB2312" w:hAnsi="宋体" w:eastAsia="楷体_GB2312"/>
          <w:b/>
          <w:bCs/>
          <w:sz w:val="32"/>
          <w:szCs w:val="32"/>
        </w:rPr>
        <w:t xml:space="preserve">   </w:t>
      </w:r>
      <w:r>
        <w:rPr>
          <w:rFonts w:hint="eastAsia" w:ascii="楷体_GB2312" w:hAnsi="宋体" w:eastAsia="楷体_GB2312"/>
          <w:b/>
          <w:bCs/>
          <w:sz w:val="32"/>
          <w:szCs w:val="32"/>
        </w:rPr>
        <w:t>月</w:t>
      </w:r>
    </w:p>
    <w:p>
      <w:pPr>
        <w:jc w:val="center"/>
        <w:rPr>
          <w:rFonts w:ascii="楷体_GB2312" w:hAnsi="宋体" w:eastAsia="楷体_GB2312"/>
          <w:b/>
          <w:bCs/>
          <w:sz w:val="32"/>
          <w:szCs w:val="32"/>
        </w:rPr>
      </w:pPr>
      <w:r>
        <w:rPr>
          <w:rFonts w:hint="eastAsia" w:ascii="楷体_GB2312" w:eastAsia="楷体_GB2312"/>
          <w:b/>
          <w:bCs/>
          <w:sz w:val="32"/>
          <w:szCs w:val="32"/>
        </w:rPr>
        <w:t>填表说明</w:t>
      </w:r>
    </w:p>
    <w:p>
      <w:pPr>
        <w:ind w:left="1400" w:hanging="1400" w:hangingChars="500"/>
        <w:rPr>
          <w:rFonts w:ascii="楷体_GB2312" w:eastAsia="楷体_GB2312"/>
          <w:bCs/>
          <w:sz w:val="28"/>
          <w:szCs w:val="28"/>
        </w:rPr>
      </w:pPr>
      <w:r>
        <w:rPr>
          <w:rFonts w:ascii="楷体_GB2312" w:eastAsia="楷体_GB2312"/>
          <w:bCs/>
          <w:sz w:val="28"/>
          <w:szCs w:val="28"/>
        </w:rPr>
        <w:t>1</w:t>
      </w:r>
      <w:r>
        <w:rPr>
          <w:rFonts w:hint="eastAsia" w:ascii="楷体_GB2312" w:eastAsia="楷体_GB2312"/>
          <w:bCs/>
          <w:sz w:val="28"/>
          <w:szCs w:val="28"/>
        </w:rPr>
        <w:t>、除封面外，其他表格的栏目大小可根据需要自行调整。</w:t>
      </w:r>
    </w:p>
    <w:p>
      <w:pPr>
        <w:ind w:left="420" w:hanging="420" w:hangingChars="150"/>
        <w:rPr>
          <w:rFonts w:ascii="楷体_GB2312" w:eastAsia="楷体_GB2312"/>
          <w:bCs/>
          <w:sz w:val="28"/>
          <w:szCs w:val="28"/>
        </w:rPr>
      </w:pPr>
      <w:r>
        <w:rPr>
          <w:rFonts w:ascii="楷体_GB2312" w:eastAsia="楷体_GB2312"/>
          <w:bCs/>
          <w:sz w:val="28"/>
          <w:szCs w:val="28"/>
        </w:rPr>
        <w:t>2</w:t>
      </w:r>
      <w:r>
        <w:rPr>
          <w:rFonts w:hint="eastAsia" w:ascii="楷体_GB2312" w:eastAsia="楷体_GB2312"/>
          <w:bCs/>
          <w:sz w:val="28"/>
          <w:szCs w:val="28"/>
        </w:rPr>
        <w:t>、“教研室主任</w:t>
      </w:r>
      <w:r>
        <w:rPr>
          <w:rFonts w:ascii="楷体_GB2312" w:eastAsia="楷体_GB2312"/>
          <w:bCs/>
          <w:sz w:val="28"/>
          <w:szCs w:val="28"/>
        </w:rPr>
        <w:t>/</w:t>
      </w:r>
      <w:r>
        <w:rPr>
          <w:rFonts w:hint="eastAsia" w:ascii="楷体_GB2312" w:eastAsia="楷体_GB2312"/>
          <w:bCs/>
          <w:sz w:val="28"/>
          <w:szCs w:val="28"/>
        </w:rPr>
        <w:t>实训中心主任”一栏的签字要求：</w:t>
      </w:r>
    </w:p>
    <w:p>
      <w:pPr>
        <w:ind w:left="420" w:leftChars="200" w:firstLine="560" w:firstLineChars="200"/>
        <w:rPr>
          <w:rFonts w:ascii="楷体_GB2312" w:eastAsia="楷体_GB2312"/>
          <w:bCs/>
          <w:sz w:val="28"/>
          <w:szCs w:val="28"/>
        </w:rPr>
      </w:pPr>
      <w:r>
        <w:rPr>
          <w:rFonts w:hint="eastAsia" w:ascii="楷体_GB2312" w:eastAsia="楷体_GB2312"/>
          <w:bCs/>
          <w:sz w:val="28"/>
          <w:szCs w:val="28"/>
        </w:rPr>
        <w:t>教研室主任均需签字，实训中心主任视需要签字：在实践教学过程中未使用校内实训基地</w:t>
      </w:r>
      <w:bookmarkStart w:id="3" w:name="_GoBack"/>
      <w:bookmarkEnd w:id="3"/>
      <w:r>
        <w:rPr>
          <w:rFonts w:hint="eastAsia" w:ascii="楷体_GB2312" w:eastAsia="楷体_GB2312"/>
          <w:bCs/>
          <w:sz w:val="28"/>
          <w:szCs w:val="28"/>
        </w:rPr>
        <w:t>资源（场地、设备等）的，只需要教研室主任签字，实训中心主任不需要签字；如：校外集中性实践、课程设计等。</w:t>
      </w:r>
    </w:p>
    <w:p>
      <w:pPr>
        <w:ind w:left="420" w:leftChars="200" w:firstLine="560" w:firstLineChars="200"/>
        <w:rPr>
          <w:rFonts w:ascii="楷体_GB2312" w:hAnsi="宋体" w:eastAsia="楷体_GB2312" w:cs="宋体"/>
          <w:b/>
          <w:kern w:val="0"/>
          <w:sz w:val="28"/>
          <w:szCs w:val="28"/>
        </w:rPr>
      </w:pPr>
      <w:r>
        <w:rPr>
          <w:rFonts w:ascii="楷体_GB2312" w:hAnsi="宋体" w:eastAsia="楷体_GB2312" w:cs="宋体"/>
          <w:kern w:val="0"/>
          <w:sz w:val="28"/>
          <w:szCs w:val="28"/>
        </w:rPr>
        <w:t xml:space="preserve"> </w:t>
      </w:r>
      <w:r>
        <w:rPr>
          <w:rFonts w:hint="eastAsia"/>
          <w:b/>
          <w:bCs/>
          <w:sz w:val="28"/>
          <w:szCs w:val="28"/>
        </w:rPr>
        <w:t>一</w:t>
      </w:r>
      <w:r>
        <w:rPr>
          <w:rFonts w:hint="eastAsia" w:ascii="楷体_GB2312" w:eastAsia="楷体_GB2312"/>
          <w:b/>
          <w:bCs/>
          <w:sz w:val="28"/>
          <w:szCs w:val="28"/>
        </w:rPr>
        <w:t>、</w:t>
      </w:r>
      <w:r>
        <w:rPr>
          <w:rFonts w:hint="eastAsia" w:ascii="楷体_GB2312" w:hAnsi="宋体" w:eastAsia="楷体_GB2312" w:cs="宋体"/>
          <w:b/>
          <w:kern w:val="0"/>
          <w:sz w:val="28"/>
          <w:szCs w:val="28"/>
        </w:rPr>
        <w:t>教学目标与要求</w:t>
      </w:r>
    </w:p>
    <w:tbl>
      <w:tblPr>
        <w:tblStyle w:val="3"/>
        <w:tblW w:w="8584"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jc w:val="center"/>
        </w:trPr>
        <w:tc>
          <w:tcPr>
            <w:tcW w:w="8584" w:type="dxa"/>
            <w:gridSpan w:val="2"/>
            <w:vAlign w:val="top"/>
          </w:tcPr>
          <w:p>
            <w:pPr>
              <w:rPr>
                <w:rFonts w:ascii="楷体_GB2312" w:eastAsia="楷体_GB2312" w:cs="宋体"/>
                <w:kern w:val="0"/>
                <w:sz w:val="24"/>
              </w:rPr>
            </w:pPr>
            <w:r>
              <w:rPr>
                <w:rFonts w:ascii="楷体_GB2312" w:eastAsia="楷体_GB2312" w:cs="宋体"/>
                <w:kern w:val="0"/>
                <w:sz w:val="24"/>
              </w:rPr>
              <w:t>1</w:t>
            </w:r>
            <w:r>
              <w:rPr>
                <w:rFonts w:hint="eastAsia" w:ascii="楷体_GB2312" w:eastAsia="楷体_GB2312" w:cs="宋体"/>
                <w:kern w:val="0"/>
                <w:sz w:val="24"/>
              </w:rPr>
              <w:t>、教学目标（能力目标描述）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584" w:type="dxa"/>
            <w:gridSpan w:val="2"/>
            <w:vAlign w:val="center"/>
          </w:tcPr>
          <w:p>
            <w:pPr>
              <w:rPr>
                <w:rFonts w:ascii="楷体_GB2312" w:eastAsia="楷体_GB2312" w:cs="宋体"/>
                <w:kern w:val="0"/>
                <w:sz w:val="24"/>
              </w:rPr>
            </w:pPr>
            <w:r>
              <w:rPr>
                <w:rFonts w:ascii="楷体_GB2312" w:eastAsia="楷体_GB2312" w:cs="宋体"/>
                <w:kern w:val="0"/>
                <w:sz w:val="24"/>
              </w:rPr>
              <w:t>2</w:t>
            </w:r>
            <w:r>
              <w:rPr>
                <w:rFonts w:hint="eastAsia" w:ascii="楷体_GB2312" w:eastAsia="楷体_GB2312" w:cs="宋体"/>
                <w:kern w:val="0"/>
                <w:sz w:val="24"/>
              </w:rPr>
              <w:t>、教学要求（总体要求）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2068" w:type="dxa"/>
            <w:vMerge w:val="restart"/>
            <w:vAlign w:val="center"/>
          </w:tcPr>
          <w:p>
            <w:pPr>
              <w:jc w:val="center"/>
              <w:rPr>
                <w:rFonts w:ascii="楷体_GB2312" w:eastAsia="楷体_GB2312" w:cs="宋体"/>
                <w:kern w:val="0"/>
                <w:sz w:val="24"/>
              </w:rPr>
            </w:pPr>
            <w:r>
              <w:rPr>
                <w:rFonts w:hint="eastAsia" w:ascii="楷体_GB2312" w:eastAsia="楷体_GB2312" w:cs="宋体"/>
                <w:kern w:val="0"/>
                <w:sz w:val="24"/>
              </w:rPr>
              <w:t>组织方式</w:t>
            </w:r>
          </w:p>
        </w:tc>
        <w:tc>
          <w:tcPr>
            <w:tcW w:w="6516" w:type="dxa"/>
            <w:vAlign w:val="top"/>
          </w:tcPr>
          <w:p>
            <w:pPr>
              <w:rPr>
                <w:rFonts w:ascii="楷体_GB2312" w:eastAsia="楷体_GB2312" w:cs="宋体"/>
                <w:kern w:val="0"/>
                <w:sz w:val="24"/>
              </w:rPr>
            </w:pPr>
            <w:r>
              <w:rPr>
                <w:rFonts w:hint="eastAsia" w:ascii="楷体_GB2312" w:eastAsia="楷体_GB2312" w:cs="宋体"/>
                <w:kern w:val="0"/>
                <w:sz w:val="24"/>
              </w:rPr>
              <w:t>场所：校内实训场所</w:t>
            </w:r>
            <w:r>
              <w:rPr>
                <w:rFonts w:hint="eastAsia" w:ascii="楷体_GB2312" w:eastAsia="楷体_GB2312" w:cs="宋体"/>
                <w:kern w:val="0"/>
                <w:sz w:val="30"/>
                <w:szCs w:val="30"/>
              </w:rPr>
              <w:t>□</w:t>
            </w:r>
            <w:r>
              <w:rPr>
                <w:rFonts w:hint="eastAsia" w:ascii="楷体_GB2312" w:eastAsia="楷体_GB2312" w:cs="宋体"/>
                <w:kern w:val="0"/>
                <w:sz w:val="24"/>
              </w:rPr>
              <w:t>校外实训场所</w:t>
            </w:r>
            <w:r>
              <w:rPr>
                <w:rFonts w:hint="eastAsia" w:ascii="楷体_GB2312" w:eastAsia="楷体_GB2312" w:cs="宋体"/>
                <w:kern w:val="0"/>
                <w:sz w:val="30"/>
                <w:szCs w:val="30"/>
              </w:rPr>
              <w:t>□</w:t>
            </w:r>
            <w:r>
              <w:rPr>
                <w:rFonts w:hint="eastAsia" w:ascii="楷体_GB2312" w:eastAsia="楷体_GB2312" w:cs="宋体"/>
                <w:kern w:val="0"/>
                <w:sz w:val="24"/>
              </w:rPr>
              <w:t>校内普通教室</w:t>
            </w:r>
            <w:r>
              <w:rPr>
                <w:rFonts w:hint="eastAsia" w:ascii="楷体_GB2312" w:eastAsia="楷体_GB2312" w:cs="宋体"/>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2068" w:type="dxa"/>
            <w:vMerge w:val="continue"/>
            <w:vAlign w:val="center"/>
          </w:tcPr>
          <w:p>
            <w:pPr>
              <w:jc w:val="center"/>
              <w:rPr>
                <w:rFonts w:ascii="楷体_GB2312" w:eastAsia="楷体_GB2312" w:cs="宋体"/>
                <w:kern w:val="0"/>
                <w:sz w:val="24"/>
              </w:rPr>
            </w:pPr>
          </w:p>
        </w:tc>
        <w:tc>
          <w:tcPr>
            <w:tcW w:w="6516" w:type="dxa"/>
            <w:vAlign w:val="top"/>
          </w:tcPr>
          <w:p>
            <w:pPr>
              <w:rPr>
                <w:rFonts w:ascii="楷体_GB2312" w:eastAsia="楷体_GB2312" w:cs="宋体"/>
                <w:kern w:val="0"/>
                <w:sz w:val="24"/>
              </w:rPr>
            </w:pPr>
            <w:r>
              <w:rPr>
                <w:rFonts w:hint="eastAsia" w:ascii="楷体_GB2312" w:eastAsia="楷体_GB2312" w:cs="宋体"/>
                <w:kern w:val="0"/>
                <w:sz w:val="24"/>
              </w:rPr>
              <w:t>分组：</w:t>
            </w:r>
            <w:r>
              <w:rPr>
                <w:rFonts w:ascii="楷体_GB2312" w:eastAsia="楷体_GB2312" w:cs="宋体"/>
                <w:kern w:val="0"/>
                <w:sz w:val="24"/>
              </w:rPr>
              <w:t xml:space="preserve">     </w:t>
            </w:r>
            <w:r>
              <w:rPr>
                <w:rFonts w:hint="eastAsia" w:ascii="楷体_GB2312" w:eastAsia="楷体_GB2312" w:cs="宋体"/>
                <w:kern w:val="0"/>
                <w:sz w:val="24"/>
              </w:rPr>
              <w:t>是</w:t>
            </w:r>
            <w:r>
              <w:rPr>
                <w:rFonts w:ascii="楷体_GB2312" w:eastAsia="楷体_GB2312" w:cs="宋体"/>
                <w:kern w:val="0"/>
                <w:sz w:val="24"/>
              </w:rPr>
              <w:t xml:space="preserve">   </w:t>
            </w:r>
            <w:r>
              <w:rPr>
                <w:rFonts w:hint="eastAsia" w:ascii="楷体_GB2312" w:eastAsia="楷体_GB2312" w:cs="宋体"/>
                <w:kern w:val="0"/>
                <w:sz w:val="30"/>
                <w:szCs w:val="30"/>
              </w:rPr>
              <w:t>□</w:t>
            </w:r>
            <w:r>
              <w:rPr>
                <w:rFonts w:ascii="楷体_GB2312" w:eastAsia="楷体_GB2312" w:cs="宋体"/>
                <w:kern w:val="0"/>
                <w:sz w:val="24"/>
              </w:rPr>
              <w:t xml:space="preserve">                     </w:t>
            </w:r>
            <w:r>
              <w:rPr>
                <w:rFonts w:hint="eastAsia" w:ascii="楷体_GB2312" w:eastAsia="楷体_GB2312" w:cs="宋体"/>
                <w:kern w:val="0"/>
                <w:sz w:val="24"/>
              </w:rPr>
              <w:t>否　</w:t>
            </w:r>
            <w:r>
              <w:rPr>
                <w:rFonts w:ascii="楷体_GB2312" w:eastAsia="楷体_GB2312" w:cs="宋体"/>
                <w:kern w:val="0"/>
                <w:sz w:val="24"/>
              </w:rPr>
              <w:t xml:space="preserve"> </w:t>
            </w:r>
            <w:r>
              <w:rPr>
                <w:rFonts w:hint="eastAsia" w:ascii="楷体_GB2312" w:eastAsia="楷体_GB2312" w:cs="宋体"/>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2068" w:type="dxa"/>
            <w:vMerge w:val="restart"/>
            <w:vAlign w:val="center"/>
          </w:tcPr>
          <w:p>
            <w:pPr>
              <w:jc w:val="center"/>
              <w:rPr>
                <w:rFonts w:ascii="楷体_GB2312" w:eastAsia="楷体_GB2312" w:cs="宋体"/>
                <w:kern w:val="0"/>
                <w:sz w:val="24"/>
              </w:rPr>
            </w:pPr>
            <w:r>
              <w:rPr>
                <w:rFonts w:hint="eastAsia" w:ascii="楷体_GB2312" w:eastAsia="楷体_GB2312" w:cs="宋体"/>
                <w:kern w:val="0"/>
                <w:sz w:val="24"/>
              </w:rPr>
              <w:t>具体工作任务及</w:t>
            </w:r>
          </w:p>
          <w:p>
            <w:pPr>
              <w:jc w:val="center"/>
              <w:rPr>
                <w:rFonts w:ascii="楷体_GB2312" w:eastAsia="楷体_GB2312" w:cs="宋体"/>
                <w:kern w:val="0"/>
                <w:sz w:val="24"/>
              </w:rPr>
            </w:pPr>
            <w:r>
              <w:rPr>
                <w:rFonts w:hint="eastAsia" w:ascii="楷体_GB2312" w:eastAsia="楷体_GB2312" w:cs="宋体"/>
                <w:kern w:val="0"/>
                <w:sz w:val="24"/>
              </w:rPr>
              <w:t>完成程度要求</w:t>
            </w:r>
          </w:p>
          <w:p>
            <w:pPr>
              <w:jc w:val="center"/>
              <w:rPr>
                <w:rFonts w:ascii="楷体_GB2312" w:eastAsia="楷体_GB2312" w:cs="宋体"/>
                <w:kern w:val="0"/>
                <w:sz w:val="24"/>
              </w:rPr>
            </w:pPr>
            <w:r>
              <w:rPr>
                <w:rFonts w:hint="eastAsia" w:ascii="楷体_GB2312" w:eastAsia="楷体_GB2312" w:cs="宋体"/>
                <w:kern w:val="0"/>
                <w:sz w:val="24"/>
              </w:rPr>
              <w:t>（如范围、难度、等级、深度等）</w:t>
            </w:r>
          </w:p>
        </w:tc>
        <w:tc>
          <w:tcPr>
            <w:tcW w:w="6516" w:type="dxa"/>
            <w:vAlign w:val="top"/>
          </w:tcPr>
          <w:p>
            <w:pPr>
              <w:spacing w:line="360" w:lineRule="exact"/>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jc w:val="center"/>
        </w:trPr>
        <w:tc>
          <w:tcPr>
            <w:tcW w:w="2068" w:type="dxa"/>
            <w:vMerge w:val="continue"/>
            <w:vAlign w:val="top"/>
          </w:tcPr>
          <w:p>
            <w:pPr>
              <w:rPr>
                <w:rFonts w:ascii="楷体_GB2312" w:eastAsia="楷体_GB2312" w:cs="宋体"/>
                <w:kern w:val="0"/>
                <w:sz w:val="24"/>
              </w:rPr>
            </w:pPr>
          </w:p>
        </w:tc>
        <w:tc>
          <w:tcPr>
            <w:tcW w:w="6516" w:type="dxa"/>
            <w:vAlign w:val="top"/>
          </w:tcPr>
          <w:p>
            <w:pPr>
              <w:spacing w:line="360" w:lineRule="exact"/>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2068" w:type="dxa"/>
            <w:vMerge w:val="continue"/>
            <w:vAlign w:val="top"/>
          </w:tcPr>
          <w:p>
            <w:pPr>
              <w:rPr>
                <w:rFonts w:ascii="楷体_GB2312" w:eastAsia="楷体_GB2312" w:cs="宋体"/>
                <w:kern w:val="0"/>
                <w:sz w:val="24"/>
              </w:rPr>
            </w:pPr>
          </w:p>
        </w:tc>
        <w:tc>
          <w:tcPr>
            <w:tcW w:w="6516" w:type="dxa"/>
            <w:vAlign w:val="top"/>
          </w:tcPr>
          <w:p>
            <w:pPr>
              <w:spacing w:line="360" w:lineRule="exact"/>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2068" w:type="dxa"/>
            <w:vMerge w:val="continue"/>
            <w:vAlign w:val="top"/>
          </w:tcPr>
          <w:p>
            <w:pPr>
              <w:rPr>
                <w:rFonts w:ascii="楷体_GB2312" w:eastAsia="楷体_GB2312" w:cs="宋体"/>
                <w:kern w:val="0"/>
                <w:sz w:val="24"/>
              </w:rPr>
            </w:pPr>
          </w:p>
        </w:tc>
        <w:tc>
          <w:tcPr>
            <w:tcW w:w="6516" w:type="dxa"/>
            <w:vAlign w:val="top"/>
          </w:tcPr>
          <w:p>
            <w:pPr>
              <w:spacing w:line="360" w:lineRule="exact"/>
              <w:rPr>
                <w:rFonts w:ascii="楷体_GB2312" w:eastAsia="楷体_GB2312" w:cs="宋体"/>
                <w:kern w:val="0"/>
                <w:sz w:val="24"/>
              </w:rPr>
            </w:pPr>
          </w:p>
        </w:tc>
      </w:tr>
    </w:tbl>
    <w:p>
      <w:pPr>
        <w:ind w:left="1405" w:hanging="1405" w:hangingChars="500"/>
        <w:rPr>
          <w:rFonts w:hint="eastAsia" w:ascii="楷体_GB2312" w:eastAsia="楷体_GB2312"/>
          <w:b/>
          <w:bCs/>
          <w:sz w:val="28"/>
          <w:szCs w:val="28"/>
        </w:rPr>
      </w:pPr>
    </w:p>
    <w:p>
      <w:pPr>
        <w:ind w:left="1405" w:hanging="1405" w:hangingChars="500"/>
        <w:rPr>
          <w:rFonts w:ascii="楷体_GB2312" w:hAnsi="宋体" w:eastAsia="楷体_GB2312" w:cs="宋体"/>
          <w:b/>
          <w:kern w:val="0"/>
          <w:sz w:val="28"/>
          <w:szCs w:val="28"/>
        </w:rPr>
      </w:pPr>
      <w:r>
        <w:rPr>
          <w:rFonts w:hint="eastAsia" w:ascii="楷体_GB2312" w:eastAsia="楷体_GB2312"/>
          <w:b/>
          <w:bCs/>
          <w:sz w:val="28"/>
          <w:szCs w:val="28"/>
        </w:rPr>
        <w:t>二、</w:t>
      </w:r>
      <w:r>
        <w:rPr>
          <w:rFonts w:hint="eastAsia" w:ascii="楷体_GB2312" w:hAnsi="宋体" w:eastAsia="楷体_GB2312" w:cs="宋体"/>
          <w:b/>
          <w:kern w:val="0"/>
          <w:sz w:val="28"/>
          <w:szCs w:val="28"/>
        </w:rPr>
        <w:t>教学内容与组织</w:t>
      </w:r>
    </w:p>
    <w:tbl>
      <w:tblPr>
        <w:tblStyle w:val="3"/>
        <w:tblW w:w="8160" w:type="dxa"/>
        <w:jc w:val="center"/>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443"/>
        <w:gridCol w:w="1054"/>
        <w:gridCol w:w="1163"/>
        <w:gridCol w:w="1773"/>
        <w:gridCol w:w="739"/>
        <w:gridCol w:w="887"/>
        <w:gridCol w:w="59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715" w:type="dxa"/>
            <w:vAlign w:val="center"/>
          </w:tcPr>
          <w:p>
            <w:pPr>
              <w:jc w:val="center"/>
              <w:rPr>
                <w:rFonts w:ascii="楷体_GB2312" w:hAnsi="宋体" w:eastAsia="楷体_GB2312" w:cs="宋体"/>
                <w:b/>
                <w:kern w:val="0"/>
                <w:szCs w:val="21"/>
              </w:rPr>
            </w:pPr>
            <w:r>
              <w:rPr>
                <w:rFonts w:hint="eastAsia" w:ascii="楷体_GB2312" w:hAnsi="宋体" w:eastAsia="楷体_GB2312" w:cs="宋体"/>
                <w:b/>
                <w:kern w:val="0"/>
                <w:szCs w:val="21"/>
              </w:rPr>
              <w:t>实训</w:t>
            </w:r>
          </w:p>
          <w:p>
            <w:pPr>
              <w:jc w:val="center"/>
              <w:rPr>
                <w:rFonts w:ascii="楷体_GB2312" w:hAnsi="宋体" w:eastAsia="楷体_GB2312" w:cs="宋体"/>
                <w:b/>
                <w:kern w:val="0"/>
                <w:szCs w:val="21"/>
              </w:rPr>
            </w:pPr>
            <w:r>
              <w:rPr>
                <w:rFonts w:hint="eastAsia" w:ascii="楷体_GB2312" w:hAnsi="宋体" w:eastAsia="楷体_GB2312" w:cs="宋体"/>
                <w:b/>
                <w:kern w:val="0"/>
                <w:szCs w:val="21"/>
              </w:rPr>
              <w:t>周次</w:t>
            </w:r>
          </w:p>
        </w:tc>
        <w:tc>
          <w:tcPr>
            <w:tcW w:w="443" w:type="dxa"/>
            <w:vAlign w:val="center"/>
          </w:tcPr>
          <w:p>
            <w:pPr>
              <w:jc w:val="center"/>
              <w:rPr>
                <w:rFonts w:ascii="楷体_GB2312" w:hAnsi="宋体" w:eastAsia="楷体_GB2312" w:cs="宋体"/>
                <w:b/>
                <w:kern w:val="0"/>
                <w:szCs w:val="21"/>
              </w:rPr>
            </w:pPr>
            <w:r>
              <w:rPr>
                <w:rFonts w:hint="eastAsia" w:ascii="楷体_GB2312" w:hAnsi="宋体" w:eastAsia="楷体_GB2312" w:cs="宋体"/>
                <w:b/>
                <w:kern w:val="0"/>
                <w:szCs w:val="21"/>
              </w:rPr>
              <w:t>学</w:t>
            </w:r>
            <w:r>
              <w:rPr>
                <w:rFonts w:ascii="楷体_GB2312" w:hAnsi="宋体" w:eastAsia="楷体_GB2312" w:cs="宋体"/>
                <w:b/>
                <w:kern w:val="0"/>
                <w:sz w:val="30"/>
                <w:szCs w:val="30"/>
                <w:vertAlign w:val="superscript"/>
              </w:rPr>
              <w:t>*</w:t>
            </w:r>
            <w:r>
              <w:rPr>
                <w:rFonts w:hint="eastAsia" w:ascii="楷体_GB2312" w:hAnsi="宋体" w:eastAsia="楷体_GB2312" w:cs="宋体"/>
                <w:b/>
                <w:kern w:val="0"/>
                <w:szCs w:val="21"/>
              </w:rPr>
              <w:t>时</w:t>
            </w:r>
          </w:p>
        </w:tc>
        <w:tc>
          <w:tcPr>
            <w:tcW w:w="1054" w:type="dxa"/>
            <w:vAlign w:val="center"/>
          </w:tcPr>
          <w:p>
            <w:pPr>
              <w:jc w:val="center"/>
              <w:rPr>
                <w:rFonts w:ascii="楷体_GB2312" w:hAnsi="宋体" w:eastAsia="楷体_GB2312" w:cs="宋体"/>
                <w:b/>
                <w:kern w:val="0"/>
                <w:szCs w:val="21"/>
              </w:rPr>
            </w:pPr>
            <w:r>
              <w:rPr>
                <w:rFonts w:hint="eastAsia" w:ascii="楷体_GB2312" w:hAnsi="宋体" w:eastAsia="楷体_GB2312" w:cs="宋体"/>
                <w:b/>
                <w:kern w:val="0"/>
                <w:szCs w:val="21"/>
              </w:rPr>
              <w:t>项目名称</w:t>
            </w:r>
            <w:r>
              <w:rPr>
                <w:rFonts w:ascii="楷体_GB2312" w:hAnsi="宋体" w:eastAsia="楷体_GB2312" w:cs="宋体"/>
                <w:b/>
                <w:kern w:val="0"/>
                <w:sz w:val="30"/>
                <w:szCs w:val="30"/>
                <w:vertAlign w:val="superscript"/>
              </w:rPr>
              <w:t>*</w:t>
            </w:r>
          </w:p>
        </w:tc>
        <w:tc>
          <w:tcPr>
            <w:tcW w:w="1163" w:type="dxa"/>
            <w:vAlign w:val="center"/>
          </w:tcPr>
          <w:p>
            <w:pPr>
              <w:jc w:val="center"/>
              <w:rPr>
                <w:rFonts w:ascii="楷体_GB2312" w:hAnsi="宋体" w:eastAsia="楷体_GB2312" w:cs="宋体"/>
                <w:b/>
                <w:kern w:val="0"/>
                <w:szCs w:val="21"/>
              </w:rPr>
            </w:pPr>
            <w:r>
              <w:rPr>
                <w:rFonts w:hint="eastAsia" w:ascii="楷体_GB2312" w:hAnsi="宋体" w:eastAsia="楷体_GB2312" w:cs="宋体"/>
                <w:b/>
                <w:kern w:val="0"/>
                <w:szCs w:val="21"/>
              </w:rPr>
              <w:t>实践内容</w:t>
            </w:r>
          </w:p>
        </w:tc>
        <w:tc>
          <w:tcPr>
            <w:tcW w:w="1773" w:type="dxa"/>
            <w:vAlign w:val="center"/>
          </w:tcPr>
          <w:p>
            <w:pPr>
              <w:jc w:val="center"/>
              <w:rPr>
                <w:rFonts w:ascii="楷体_GB2312" w:hAnsi="宋体" w:eastAsia="楷体_GB2312" w:cs="宋体"/>
                <w:b/>
                <w:kern w:val="0"/>
                <w:szCs w:val="21"/>
              </w:rPr>
            </w:pPr>
            <w:r>
              <w:rPr>
                <w:rFonts w:hint="eastAsia" w:ascii="楷体_GB2312" w:hAnsi="宋体" w:eastAsia="楷体_GB2312" w:cs="宋体"/>
                <w:b/>
                <w:kern w:val="0"/>
                <w:szCs w:val="21"/>
              </w:rPr>
              <w:t>任务要求</w:t>
            </w:r>
          </w:p>
        </w:tc>
        <w:tc>
          <w:tcPr>
            <w:tcW w:w="739" w:type="dxa"/>
            <w:vAlign w:val="center"/>
          </w:tcPr>
          <w:p>
            <w:pPr>
              <w:jc w:val="center"/>
              <w:rPr>
                <w:rFonts w:ascii="楷体_GB2312" w:hAnsi="宋体" w:eastAsia="楷体_GB2312" w:cs="宋体"/>
                <w:b/>
                <w:kern w:val="0"/>
                <w:szCs w:val="21"/>
              </w:rPr>
            </w:pPr>
            <w:r>
              <w:rPr>
                <w:rFonts w:hint="eastAsia" w:ascii="楷体_GB2312" w:hAnsi="宋体" w:eastAsia="楷体_GB2312" w:cs="宋体"/>
                <w:b/>
                <w:kern w:val="0"/>
                <w:szCs w:val="21"/>
              </w:rPr>
              <w:t>实践</w:t>
            </w:r>
          </w:p>
          <w:p>
            <w:pPr>
              <w:jc w:val="center"/>
              <w:rPr>
                <w:rFonts w:ascii="楷体_GB2312" w:hAnsi="宋体" w:eastAsia="楷体_GB2312" w:cs="宋体"/>
                <w:b/>
                <w:kern w:val="0"/>
                <w:szCs w:val="21"/>
              </w:rPr>
            </w:pPr>
            <w:r>
              <w:rPr>
                <w:rFonts w:hint="eastAsia" w:ascii="楷体_GB2312" w:hAnsi="宋体" w:eastAsia="楷体_GB2312" w:cs="宋体"/>
                <w:b/>
                <w:kern w:val="0"/>
                <w:szCs w:val="21"/>
              </w:rPr>
              <w:t>地点</w:t>
            </w:r>
          </w:p>
        </w:tc>
        <w:tc>
          <w:tcPr>
            <w:tcW w:w="887" w:type="dxa"/>
            <w:vAlign w:val="center"/>
          </w:tcPr>
          <w:p>
            <w:pPr>
              <w:jc w:val="center"/>
              <w:rPr>
                <w:rFonts w:ascii="楷体_GB2312" w:hAnsi="宋体" w:eastAsia="楷体_GB2312" w:cs="宋体"/>
                <w:b/>
                <w:kern w:val="0"/>
                <w:szCs w:val="21"/>
              </w:rPr>
            </w:pPr>
            <w:r>
              <w:rPr>
                <w:rFonts w:hint="eastAsia" w:ascii="楷体_GB2312" w:hAnsi="宋体" w:eastAsia="楷体_GB2312" w:cs="宋体"/>
                <w:b/>
                <w:kern w:val="0"/>
                <w:szCs w:val="21"/>
              </w:rPr>
              <w:t>指导教师</w:t>
            </w:r>
          </w:p>
        </w:tc>
        <w:tc>
          <w:tcPr>
            <w:tcW w:w="591" w:type="dxa"/>
            <w:vAlign w:val="center"/>
          </w:tcPr>
          <w:p>
            <w:pPr>
              <w:jc w:val="center"/>
              <w:rPr>
                <w:rFonts w:ascii="楷体_GB2312" w:hAnsi="宋体" w:eastAsia="楷体_GB2312" w:cs="宋体"/>
                <w:b/>
                <w:kern w:val="0"/>
                <w:szCs w:val="21"/>
              </w:rPr>
            </w:pPr>
            <w:r>
              <w:rPr>
                <w:rFonts w:hint="eastAsia" w:ascii="楷体_GB2312" w:hAnsi="宋体" w:eastAsia="楷体_GB2312" w:cs="宋体"/>
                <w:b/>
                <w:kern w:val="0"/>
                <w:szCs w:val="21"/>
              </w:rPr>
              <w:t>实施</w:t>
            </w:r>
            <w:r>
              <w:rPr>
                <w:rFonts w:ascii="楷体_GB2312" w:hAnsi="宋体" w:eastAsia="楷体_GB2312" w:cs="宋体"/>
                <w:b/>
                <w:kern w:val="0"/>
                <w:sz w:val="30"/>
                <w:szCs w:val="30"/>
                <w:vertAlign w:val="superscript"/>
              </w:rPr>
              <w:t>*</w:t>
            </w:r>
          </w:p>
          <w:p>
            <w:pPr>
              <w:jc w:val="center"/>
              <w:rPr>
                <w:rFonts w:ascii="楷体_GB2312" w:hAnsi="宋体" w:eastAsia="楷体_GB2312" w:cs="宋体"/>
                <w:b/>
                <w:kern w:val="0"/>
                <w:szCs w:val="21"/>
              </w:rPr>
            </w:pPr>
            <w:r>
              <w:rPr>
                <w:rFonts w:hint="eastAsia" w:ascii="楷体_GB2312" w:hAnsi="宋体" w:eastAsia="楷体_GB2312" w:cs="宋体"/>
                <w:b/>
                <w:kern w:val="0"/>
                <w:szCs w:val="21"/>
              </w:rPr>
              <w:t>方法</w:t>
            </w:r>
          </w:p>
        </w:tc>
        <w:tc>
          <w:tcPr>
            <w:tcW w:w="795" w:type="dxa"/>
            <w:vAlign w:val="center"/>
          </w:tcPr>
          <w:p>
            <w:pPr>
              <w:jc w:val="center"/>
              <w:rPr>
                <w:rFonts w:ascii="楷体_GB2312" w:hAnsi="宋体" w:eastAsia="楷体_GB2312" w:cs="宋体"/>
                <w:b/>
                <w:kern w:val="0"/>
                <w:szCs w:val="21"/>
              </w:rPr>
            </w:pPr>
            <w:r>
              <w:rPr>
                <w:rFonts w:hint="eastAsia" w:ascii="楷体_GB2312" w:hAnsi="宋体" w:eastAsia="楷体_GB2312"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715" w:type="dxa"/>
            <w:vMerge w:val="restart"/>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第</w:t>
            </w:r>
            <w:r>
              <w:rPr>
                <w:rFonts w:ascii="楷体_GB2312" w:hAnsi="宋体" w:eastAsia="楷体_GB2312" w:cs="宋体"/>
                <w:kern w:val="0"/>
                <w:szCs w:val="21"/>
              </w:rPr>
              <w:t xml:space="preserve"> </w:t>
            </w:r>
            <w:r>
              <w:rPr>
                <w:rFonts w:hint="eastAsia" w:ascii="楷体_GB2312" w:hAnsi="宋体" w:eastAsia="楷体_GB2312" w:cs="宋体"/>
                <w:kern w:val="0"/>
                <w:szCs w:val="21"/>
              </w:rPr>
              <w:t>周</w:t>
            </w:r>
          </w:p>
          <w:p>
            <w:pPr>
              <w:ind w:firstLine="105" w:firstLineChars="50"/>
              <w:rPr>
                <w:rFonts w:ascii="楷体_GB2312" w:hAnsi="宋体" w:eastAsia="楷体_GB2312" w:cs="宋体"/>
                <w:kern w:val="0"/>
                <w:szCs w:val="21"/>
              </w:rPr>
            </w:pPr>
          </w:p>
          <w:p>
            <w:pPr>
              <w:rPr>
                <w:rFonts w:ascii="楷体_GB2312" w:hAnsi="宋体" w:eastAsia="楷体_GB2312" w:cs="宋体"/>
                <w:kern w:val="0"/>
                <w:szCs w:val="21"/>
              </w:rPr>
            </w:pPr>
            <w:r>
              <w:rPr>
                <w:rFonts w:hint="eastAsia" w:ascii="楷体_GB2312" w:hAnsi="宋体" w:eastAsia="楷体_GB2312" w:cs="宋体"/>
                <w:kern w:val="0"/>
                <w:szCs w:val="21"/>
              </w:rPr>
              <w:t>星期</w:t>
            </w:r>
            <w:r>
              <w:rPr>
                <w:rFonts w:ascii="楷体_GB2312" w:hAnsi="宋体" w:eastAsia="楷体_GB2312" w:cs="宋体"/>
                <w:kern w:val="0"/>
                <w:szCs w:val="21"/>
              </w:rPr>
              <w:t xml:space="preserve"> </w:t>
            </w:r>
          </w:p>
        </w:tc>
        <w:tc>
          <w:tcPr>
            <w:tcW w:w="443" w:type="dxa"/>
            <w:vAlign w:val="center"/>
          </w:tcPr>
          <w:p>
            <w:pPr>
              <w:jc w:val="center"/>
              <w:rPr>
                <w:rFonts w:ascii="楷体_GB2312" w:hAnsi="宋体" w:eastAsia="楷体_GB2312" w:cs="宋体"/>
                <w:kern w:val="0"/>
                <w:szCs w:val="21"/>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ind w:firstLine="105" w:firstLineChars="50"/>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ind w:firstLine="105" w:firstLineChars="50"/>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center"/>
          </w:tcPr>
          <w:p>
            <w:pPr>
              <w:jc w:val="center"/>
              <w:rPr>
                <w:rFonts w:ascii="楷体_GB2312" w:hAnsi="宋体" w:eastAsia="楷体_GB2312" w:cs="宋体"/>
                <w:b/>
                <w:kern w:val="0"/>
                <w:szCs w:val="21"/>
              </w:rPr>
            </w:pPr>
          </w:p>
        </w:tc>
        <w:tc>
          <w:tcPr>
            <w:tcW w:w="887" w:type="dxa"/>
            <w:vAlign w:val="center"/>
          </w:tcPr>
          <w:p>
            <w:pPr>
              <w:jc w:val="center"/>
              <w:rPr>
                <w:rFonts w:ascii="楷体_GB2312" w:hAnsi="宋体" w:eastAsia="楷体_GB2312" w:cs="宋体"/>
                <w:b/>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jc w:val="center"/>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715" w:type="dxa"/>
            <w:vMerge w:val="restart"/>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第</w:t>
            </w:r>
            <w:r>
              <w:rPr>
                <w:rFonts w:ascii="楷体_GB2312" w:hAnsi="宋体" w:eastAsia="楷体_GB2312" w:cs="宋体"/>
                <w:kern w:val="0"/>
                <w:szCs w:val="21"/>
              </w:rPr>
              <w:t xml:space="preserve"> </w:t>
            </w:r>
            <w:r>
              <w:rPr>
                <w:rFonts w:hint="eastAsia" w:ascii="楷体_GB2312" w:hAnsi="宋体" w:eastAsia="楷体_GB2312" w:cs="宋体"/>
                <w:kern w:val="0"/>
                <w:szCs w:val="21"/>
              </w:rPr>
              <w:t>周</w:t>
            </w:r>
          </w:p>
          <w:p>
            <w:pPr>
              <w:ind w:firstLine="105" w:firstLineChars="50"/>
              <w:rPr>
                <w:rFonts w:ascii="楷体_GB2312" w:hAnsi="宋体" w:eastAsia="楷体_GB2312" w:cs="宋体"/>
                <w:kern w:val="0"/>
                <w:szCs w:val="21"/>
              </w:rPr>
            </w:pPr>
          </w:p>
          <w:p>
            <w:pPr>
              <w:rPr>
                <w:rFonts w:ascii="楷体_GB2312" w:hAnsi="宋体" w:eastAsia="楷体_GB2312" w:cs="宋体"/>
                <w:kern w:val="0"/>
                <w:szCs w:val="21"/>
              </w:rPr>
            </w:pPr>
            <w:r>
              <w:rPr>
                <w:rFonts w:hint="eastAsia" w:ascii="楷体_GB2312" w:hAnsi="宋体" w:eastAsia="楷体_GB2312" w:cs="宋体"/>
                <w:kern w:val="0"/>
                <w:szCs w:val="21"/>
              </w:rPr>
              <w:t>星期</w:t>
            </w:r>
            <w:r>
              <w:rPr>
                <w:rFonts w:ascii="楷体_GB2312" w:hAnsi="宋体" w:eastAsia="楷体_GB2312" w:cs="宋体"/>
                <w:kern w:val="0"/>
                <w:szCs w:val="21"/>
              </w:rPr>
              <w:t xml:space="preserve"> </w:t>
            </w:r>
          </w:p>
        </w:tc>
        <w:tc>
          <w:tcPr>
            <w:tcW w:w="443" w:type="dxa"/>
            <w:vAlign w:val="center"/>
          </w:tcPr>
          <w:p>
            <w:pPr>
              <w:jc w:val="center"/>
              <w:rPr>
                <w:rFonts w:ascii="楷体_GB2312" w:hAnsi="宋体" w:eastAsia="楷体_GB2312" w:cs="宋体"/>
                <w:kern w:val="0"/>
                <w:szCs w:val="21"/>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ind w:firstLine="105" w:firstLineChars="50"/>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ind w:firstLine="105" w:firstLineChars="50"/>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center"/>
          </w:tcPr>
          <w:p>
            <w:pPr>
              <w:jc w:val="center"/>
              <w:rPr>
                <w:rFonts w:ascii="楷体_GB2312" w:hAnsi="宋体" w:eastAsia="楷体_GB2312" w:cs="宋体"/>
                <w:b/>
                <w:kern w:val="0"/>
                <w:szCs w:val="21"/>
              </w:rPr>
            </w:pPr>
          </w:p>
        </w:tc>
        <w:tc>
          <w:tcPr>
            <w:tcW w:w="887" w:type="dxa"/>
            <w:vAlign w:val="center"/>
          </w:tcPr>
          <w:p>
            <w:pPr>
              <w:jc w:val="center"/>
              <w:rPr>
                <w:rFonts w:ascii="楷体_GB2312" w:hAnsi="宋体" w:eastAsia="楷体_GB2312" w:cs="宋体"/>
                <w:b/>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jc w:val="center"/>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15" w:type="dxa"/>
            <w:vMerge w:val="restart"/>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第</w:t>
            </w:r>
            <w:r>
              <w:rPr>
                <w:rFonts w:ascii="楷体_GB2312" w:hAnsi="宋体" w:eastAsia="楷体_GB2312" w:cs="宋体"/>
                <w:kern w:val="0"/>
                <w:szCs w:val="21"/>
              </w:rPr>
              <w:t xml:space="preserve"> </w:t>
            </w:r>
            <w:r>
              <w:rPr>
                <w:rFonts w:hint="eastAsia" w:ascii="楷体_GB2312" w:hAnsi="宋体" w:eastAsia="楷体_GB2312" w:cs="宋体"/>
                <w:kern w:val="0"/>
                <w:szCs w:val="21"/>
              </w:rPr>
              <w:t>周</w:t>
            </w:r>
          </w:p>
          <w:p>
            <w:pPr>
              <w:ind w:firstLine="105" w:firstLineChars="50"/>
              <w:rPr>
                <w:rFonts w:ascii="楷体_GB2312" w:hAnsi="宋体" w:eastAsia="楷体_GB2312" w:cs="宋体"/>
                <w:kern w:val="0"/>
                <w:szCs w:val="21"/>
              </w:rPr>
            </w:pPr>
          </w:p>
          <w:p>
            <w:pPr>
              <w:rPr>
                <w:rFonts w:ascii="楷体_GB2312" w:hAnsi="宋体" w:eastAsia="楷体_GB2312" w:cs="宋体"/>
                <w:kern w:val="0"/>
                <w:szCs w:val="21"/>
              </w:rPr>
            </w:pPr>
            <w:r>
              <w:rPr>
                <w:rFonts w:hint="eastAsia" w:ascii="楷体_GB2312" w:hAnsi="宋体" w:eastAsia="楷体_GB2312" w:cs="宋体"/>
                <w:kern w:val="0"/>
                <w:szCs w:val="21"/>
              </w:rPr>
              <w:t>星期</w:t>
            </w:r>
            <w:r>
              <w:rPr>
                <w:rFonts w:ascii="楷体_GB2312" w:hAnsi="宋体" w:eastAsia="楷体_GB2312" w:cs="宋体"/>
                <w:kern w:val="0"/>
                <w:szCs w:val="21"/>
              </w:rPr>
              <w:t xml:space="preserve"> </w:t>
            </w:r>
          </w:p>
        </w:tc>
        <w:tc>
          <w:tcPr>
            <w:tcW w:w="443" w:type="dxa"/>
            <w:vAlign w:val="center"/>
          </w:tcPr>
          <w:p>
            <w:pPr>
              <w:jc w:val="center"/>
              <w:rPr>
                <w:rFonts w:ascii="楷体_GB2312" w:hAnsi="宋体" w:eastAsia="楷体_GB2312" w:cs="宋体"/>
                <w:kern w:val="0"/>
                <w:szCs w:val="21"/>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ind w:firstLine="105" w:firstLineChars="50"/>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ind w:firstLine="105" w:firstLineChars="50"/>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center"/>
          </w:tcPr>
          <w:p>
            <w:pPr>
              <w:jc w:val="center"/>
              <w:rPr>
                <w:rFonts w:ascii="楷体_GB2312" w:hAnsi="宋体" w:eastAsia="楷体_GB2312" w:cs="宋体"/>
                <w:b/>
                <w:kern w:val="0"/>
                <w:szCs w:val="21"/>
              </w:rPr>
            </w:pPr>
          </w:p>
        </w:tc>
        <w:tc>
          <w:tcPr>
            <w:tcW w:w="887" w:type="dxa"/>
            <w:vAlign w:val="center"/>
          </w:tcPr>
          <w:p>
            <w:pPr>
              <w:jc w:val="center"/>
              <w:rPr>
                <w:rFonts w:ascii="楷体_GB2312" w:hAnsi="宋体" w:eastAsia="楷体_GB2312" w:cs="宋体"/>
                <w:b/>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jc w:val="center"/>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715" w:type="dxa"/>
            <w:vMerge w:val="restart"/>
            <w:vAlign w:val="center"/>
          </w:tcPr>
          <w:p>
            <w:pPr>
              <w:rPr>
                <w:rFonts w:ascii="楷体_GB2312" w:hAnsi="宋体" w:eastAsia="楷体_GB2312" w:cs="宋体"/>
                <w:kern w:val="0"/>
                <w:szCs w:val="21"/>
              </w:rPr>
            </w:pPr>
            <w:r>
              <w:rPr>
                <w:rFonts w:hint="eastAsia" w:ascii="楷体_GB2312" w:hAnsi="宋体" w:eastAsia="楷体_GB2312" w:cs="宋体"/>
                <w:kern w:val="0"/>
                <w:szCs w:val="21"/>
              </w:rPr>
              <w:t>……</w:t>
            </w:r>
          </w:p>
        </w:tc>
        <w:tc>
          <w:tcPr>
            <w:tcW w:w="443" w:type="dxa"/>
            <w:vAlign w:val="center"/>
          </w:tcPr>
          <w:p>
            <w:pPr>
              <w:jc w:val="center"/>
              <w:rPr>
                <w:rFonts w:ascii="楷体_GB2312" w:hAnsi="宋体" w:eastAsia="楷体_GB2312" w:cs="宋体"/>
                <w:kern w:val="0"/>
                <w:szCs w:val="21"/>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ind w:firstLine="105" w:firstLineChars="50"/>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ind w:firstLine="105" w:firstLineChars="50"/>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center"/>
          </w:tcPr>
          <w:p>
            <w:pPr>
              <w:jc w:val="center"/>
              <w:rPr>
                <w:rFonts w:ascii="楷体_GB2312" w:hAnsi="宋体" w:eastAsia="楷体_GB2312" w:cs="宋体"/>
                <w:b/>
                <w:kern w:val="0"/>
                <w:szCs w:val="21"/>
              </w:rPr>
            </w:pPr>
          </w:p>
        </w:tc>
        <w:tc>
          <w:tcPr>
            <w:tcW w:w="887" w:type="dxa"/>
            <w:vAlign w:val="center"/>
          </w:tcPr>
          <w:p>
            <w:pPr>
              <w:jc w:val="center"/>
              <w:rPr>
                <w:rFonts w:ascii="楷体_GB2312" w:hAnsi="宋体" w:eastAsia="楷体_GB2312" w:cs="宋体"/>
                <w:b/>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15" w:type="dxa"/>
            <w:vMerge w:val="continue"/>
            <w:vAlign w:val="center"/>
          </w:tcPr>
          <w:p>
            <w:pPr>
              <w:jc w:val="center"/>
              <w:rPr>
                <w:rFonts w:ascii="楷体_GB2312" w:hAnsi="宋体" w:eastAsia="楷体_GB2312" w:cs="宋体"/>
                <w:kern w:val="0"/>
                <w:szCs w:val="21"/>
              </w:rPr>
            </w:pPr>
          </w:p>
        </w:tc>
        <w:tc>
          <w:tcPr>
            <w:tcW w:w="443" w:type="dxa"/>
            <w:vAlign w:val="center"/>
          </w:tcPr>
          <w:p>
            <w:pPr>
              <w:jc w:val="center"/>
              <w:rPr>
                <w:rFonts w:ascii="楷体_GB2312" w:eastAsia="楷体_GB2312"/>
              </w:rPr>
            </w:pPr>
          </w:p>
        </w:tc>
        <w:tc>
          <w:tcPr>
            <w:tcW w:w="1054" w:type="dxa"/>
            <w:vAlign w:val="top"/>
          </w:tcPr>
          <w:p>
            <w:pPr>
              <w:rPr>
                <w:rFonts w:ascii="楷体_GB2312" w:hAnsi="宋体" w:eastAsia="楷体_GB2312" w:cs="宋体"/>
                <w:kern w:val="0"/>
                <w:szCs w:val="21"/>
              </w:rPr>
            </w:pPr>
          </w:p>
        </w:tc>
        <w:tc>
          <w:tcPr>
            <w:tcW w:w="1163" w:type="dxa"/>
            <w:vAlign w:val="top"/>
          </w:tcPr>
          <w:p>
            <w:pPr>
              <w:rPr>
                <w:rFonts w:ascii="楷体_GB2312" w:hAnsi="宋体" w:eastAsia="楷体_GB2312" w:cs="宋体"/>
                <w:kern w:val="0"/>
                <w:szCs w:val="21"/>
              </w:rPr>
            </w:pPr>
          </w:p>
        </w:tc>
        <w:tc>
          <w:tcPr>
            <w:tcW w:w="1773" w:type="dxa"/>
            <w:vAlign w:val="top"/>
          </w:tcPr>
          <w:p>
            <w:pPr>
              <w:rPr>
                <w:rFonts w:ascii="楷体_GB2312" w:hAnsi="宋体" w:eastAsia="楷体_GB2312" w:cs="宋体"/>
                <w:kern w:val="0"/>
                <w:szCs w:val="21"/>
              </w:rPr>
            </w:pPr>
          </w:p>
        </w:tc>
        <w:tc>
          <w:tcPr>
            <w:tcW w:w="739" w:type="dxa"/>
            <w:vAlign w:val="top"/>
          </w:tcPr>
          <w:p>
            <w:pPr>
              <w:rPr>
                <w:rFonts w:ascii="楷体_GB2312" w:hAnsi="宋体" w:eastAsia="楷体_GB2312" w:cs="宋体"/>
                <w:kern w:val="0"/>
                <w:szCs w:val="21"/>
              </w:rPr>
            </w:pPr>
          </w:p>
        </w:tc>
        <w:tc>
          <w:tcPr>
            <w:tcW w:w="887" w:type="dxa"/>
            <w:vAlign w:val="top"/>
          </w:tcPr>
          <w:p>
            <w:pPr>
              <w:rPr>
                <w:rFonts w:ascii="楷体_GB2312" w:hAnsi="宋体" w:eastAsia="楷体_GB2312" w:cs="宋体"/>
                <w:kern w:val="0"/>
                <w:szCs w:val="21"/>
              </w:rPr>
            </w:pPr>
          </w:p>
        </w:tc>
        <w:tc>
          <w:tcPr>
            <w:tcW w:w="591" w:type="dxa"/>
            <w:vAlign w:val="top"/>
          </w:tcPr>
          <w:p>
            <w:pPr>
              <w:rPr>
                <w:rFonts w:ascii="楷体_GB2312" w:hAnsi="宋体" w:eastAsia="楷体_GB2312" w:cs="宋体"/>
                <w:kern w:val="0"/>
                <w:szCs w:val="21"/>
              </w:rPr>
            </w:pPr>
          </w:p>
        </w:tc>
        <w:tc>
          <w:tcPr>
            <w:tcW w:w="795" w:type="dxa"/>
            <w:vAlign w:val="top"/>
          </w:tcPr>
          <w:p>
            <w:pPr>
              <w:rPr>
                <w:rFonts w:ascii="楷体_GB2312" w:hAnsi="宋体" w:eastAsia="楷体_GB2312" w:cs="宋体"/>
                <w:kern w:val="0"/>
                <w:szCs w:val="21"/>
              </w:rPr>
            </w:pPr>
          </w:p>
        </w:tc>
      </w:tr>
    </w:tbl>
    <w:p>
      <w:pPr>
        <w:rPr>
          <w:rFonts w:ascii="楷体_GB2312" w:hAnsi="宋体" w:eastAsia="楷体_GB2312" w:cs="宋体"/>
          <w:kern w:val="0"/>
          <w:szCs w:val="21"/>
        </w:rPr>
      </w:pPr>
      <w:r>
        <w:rPr>
          <w:rFonts w:hint="eastAsia" w:ascii="楷体_GB2312" w:hAnsi="宋体" w:eastAsia="楷体_GB2312" w:cs="宋体"/>
          <w:kern w:val="0"/>
          <w:szCs w:val="21"/>
        </w:rPr>
        <w:t>备注：</w:t>
      </w:r>
      <w:r>
        <w:rPr>
          <w:rFonts w:ascii="楷体_GB2312" w:hAnsi="宋体" w:eastAsia="楷体_GB2312" w:cs="宋体"/>
          <w:kern w:val="0"/>
          <w:szCs w:val="21"/>
        </w:rPr>
        <w:t>1</w:t>
      </w:r>
      <w:r>
        <w:rPr>
          <w:rFonts w:hint="eastAsia" w:ascii="楷体_GB2312" w:hAnsi="宋体" w:eastAsia="楷体_GB2312" w:cs="宋体"/>
          <w:kern w:val="0"/>
          <w:szCs w:val="21"/>
        </w:rPr>
        <w:t>、“学时”需明确到</w:t>
      </w:r>
      <w:r>
        <w:rPr>
          <w:rFonts w:ascii="楷体_GB2312" w:hAnsi="宋体" w:eastAsia="楷体_GB2312" w:cs="宋体"/>
          <w:kern w:val="0"/>
          <w:szCs w:val="21"/>
        </w:rPr>
        <w:t>2</w:t>
      </w:r>
      <w:r>
        <w:rPr>
          <w:rFonts w:hint="eastAsia" w:ascii="楷体_GB2312" w:hAnsi="宋体" w:eastAsia="楷体_GB2312" w:cs="宋体"/>
          <w:kern w:val="0"/>
          <w:szCs w:val="21"/>
        </w:rPr>
        <w:t>节课或</w:t>
      </w:r>
      <w:r>
        <w:rPr>
          <w:rFonts w:ascii="楷体_GB2312" w:hAnsi="宋体" w:eastAsia="楷体_GB2312" w:cs="宋体"/>
          <w:kern w:val="0"/>
          <w:szCs w:val="21"/>
        </w:rPr>
        <w:t>4</w:t>
      </w:r>
      <w:r>
        <w:rPr>
          <w:rFonts w:hint="eastAsia" w:ascii="楷体_GB2312" w:hAnsi="宋体" w:eastAsia="楷体_GB2312" w:cs="宋体"/>
          <w:kern w:val="0"/>
          <w:szCs w:val="21"/>
        </w:rPr>
        <w:t>节课的任务；</w:t>
      </w:r>
    </w:p>
    <w:p>
      <w:pPr>
        <w:rPr>
          <w:rFonts w:ascii="楷体_GB2312" w:hAnsi="宋体" w:eastAsia="楷体_GB2312" w:cs="宋体"/>
          <w:kern w:val="0"/>
          <w:szCs w:val="21"/>
        </w:rPr>
      </w:pPr>
      <w:r>
        <w:rPr>
          <w:rFonts w:ascii="楷体_GB2312" w:hAnsi="宋体" w:eastAsia="楷体_GB2312" w:cs="宋体"/>
          <w:kern w:val="0"/>
          <w:szCs w:val="21"/>
        </w:rPr>
        <w:t xml:space="preserve">      2</w:t>
      </w:r>
      <w:r>
        <w:rPr>
          <w:rFonts w:hint="eastAsia" w:ascii="楷体_GB2312" w:hAnsi="宋体" w:eastAsia="楷体_GB2312" w:cs="宋体"/>
          <w:kern w:val="0"/>
          <w:szCs w:val="21"/>
        </w:rPr>
        <w:t>、“项目名称”可视项目完成时间需要合并单元格；</w:t>
      </w:r>
    </w:p>
    <w:p>
      <w:pPr>
        <w:ind w:firstLine="630" w:firstLineChars="300"/>
        <w:rPr>
          <w:rFonts w:ascii="楷体_GB2312" w:hAnsi="宋体" w:eastAsia="楷体_GB2312" w:cs="宋体"/>
          <w:kern w:val="0"/>
          <w:szCs w:val="21"/>
        </w:rPr>
      </w:pPr>
      <w:r>
        <w:rPr>
          <w:rFonts w:ascii="楷体_GB2312" w:hAnsi="宋体" w:eastAsia="楷体_GB2312" w:cs="宋体"/>
          <w:kern w:val="0"/>
          <w:szCs w:val="21"/>
        </w:rPr>
        <w:t>3</w:t>
      </w:r>
      <w:r>
        <w:rPr>
          <w:rFonts w:hint="eastAsia" w:ascii="楷体_GB2312" w:hAnsi="宋体" w:eastAsia="楷体_GB2312" w:cs="宋体"/>
          <w:kern w:val="0"/>
          <w:szCs w:val="21"/>
        </w:rPr>
        <w:t>、“实施方法”可为“课程设计”、“实验”、“校内实训”、“校外实训”、“校外实习”等；</w:t>
      </w:r>
    </w:p>
    <w:p>
      <w:pPr>
        <w:ind w:firstLine="630" w:firstLineChars="300"/>
        <w:rPr>
          <w:rFonts w:ascii="楷体_GB2312" w:hAnsi="宋体" w:eastAsia="楷体_GB2312" w:cs="宋体"/>
          <w:kern w:val="0"/>
          <w:szCs w:val="21"/>
        </w:rPr>
      </w:pPr>
      <w:r>
        <w:rPr>
          <w:rFonts w:ascii="楷体_GB2312" w:hAnsi="宋体" w:eastAsia="楷体_GB2312" w:cs="宋体"/>
          <w:kern w:val="0"/>
          <w:szCs w:val="21"/>
        </w:rPr>
        <w:t>4</w:t>
      </w:r>
      <w:r>
        <w:rPr>
          <w:rFonts w:hint="eastAsia" w:ascii="楷体_GB2312" w:hAnsi="宋体" w:eastAsia="楷体_GB2312" w:cs="宋体"/>
          <w:kern w:val="0"/>
          <w:szCs w:val="21"/>
        </w:rPr>
        <w:t>、本表将作为教学检查、工作量核算的重要依据。</w:t>
      </w:r>
    </w:p>
    <w:p>
      <w:pPr>
        <w:ind w:left="1405" w:hanging="1405" w:hangingChars="500"/>
        <w:rPr>
          <w:rFonts w:ascii="楷体_GB2312" w:hAnsi="宋体" w:eastAsia="楷体_GB2312" w:cs="宋体"/>
          <w:b/>
          <w:kern w:val="0"/>
          <w:sz w:val="28"/>
          <w:szCs w:val="28"/>
        </w:rPr>
      </w:pPr>
      <w:r>
        <w:rPr>
          <w:rFonts w:hint="eastAsia" w:ascii="楷体_GB2312" w:eastAsia="楷体_GB2312"/>
          <w:b/>
          <w:bCs/>
          <w:sz w:val="28"/>
          <w:szCs w:val="28"/>
        </w:rPr>
        <w:t>三、</w:t>
      </w:r>
      <w:r>
        <w:rPr>
          <w:rFonts w:hint="eastAsia" w:ascii="楷体_GB2312" w:hAnsi="宋体" w:eastAsia="楷体_GB2312" w:cs="宋体"/>
          <w:b/>
          <w:kern w:val="0"/>
          <w:sz w:val="28"/>
          <w:szCs w:val="28"/>
        </w:rPr>
        <w:t>作业与成果</w:t>
      </w:r>
    </w:p>
    <w:tbl>
      <w:tblPr>
        <w:tblStyle w:val="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8720" w:type="dxa"/>
            <w:gridSpan w:val="2"/>
            <w:vAlign w:val="top"/>
          </w:tcPr>
          <w:p>
            <w:pPr>
              <w:jc w:val="center"/>
              <w:rPr>
                <w:rFonts w:ascii="楷体_GB2312" w:eastAsia="楷体_GB2312" w:cs="宋体"/>
                <w:kern w:val="0"/>
                <w:sz w:val="24"/>
              </w:rPr>
            </w:pPr>
            <w:r>
              <w:rPr>
                <w:rFonts w:ascii="楷体_GB2312" w:eastAsia="楷体_GB2312" w:cs="宋体"/>
                <w:kern w:val="0"/>
                <w:sz w:val="24"/>
              </w:rPr>
              <w:t>1</w:t>
            </w:r>
            <w:r>
              <w:rPr>
                <w:rFonts w:hint="eastAsia" w:ascii="楷体_GB2312" w:eastAsia="楷体_GB2312" w:cs="宋体"/>
                <w:kern w:val="0"/>
                <w:sz w:val="24"/>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2009" w:type="dxa"/>
            <w:vAlign w:val="center"/>
          </w:tcPr>
          <w:p>
            <w:pPr>
              <w:jc w:val="center"/>
              <w:rPr>
                <w:rFonts w:ascii="楷体_GB2312" w:eastAsia="楷体_GB2312" w:cs="宋体"/>
                <w:kern w:val="0"/>
                <w:sz w:val="24"/>
              </w:rPr>
            </w:pPr>
            <w:r>
              <w:rPr>
                <w:rFonts w:hint="eastAsia" w:ascii="楷体_GB2312" w:eastAsia="楷体_GB2312" w:cs="宋体"/>
                <w:kern w:val="0"/>
                <w:sz w:val="24"/>
              </w:rPr>
              <w:t>作业内容</w:t>
            </w:r>
          </w:p>
        </w:tc>
        <w:tc>
          <w:tcPr>
            <w:tcW w:w="6711" w:type="dxa"/>
            <w:vAlign w:val="top"/>
          </w:tcPr>
          <w:p>
            <w:pP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2009" w:type="dxa"/>
            <w:vAlign w:val="center"/>
          </w:tcPr>
          <w:p>
            <w:pPr>
              <w:jc w:val="center"/>
              <w:rPr>
                <w:rFonts w:ascii="楷体_GB2312" w:eastAsia="楷体_GB2312" w:cs="宋体"/>
                <w:kern w:val="0"/>
                <w:sz w:val="24"/>
              </w:rPr>
            </w:pPr>
            <w:r>
              <w:rPr>
                <w:rFonts w:hint="eastAsia" w:ascii="楷体_GB2312" w:eastAsia="楷体_GB2312" w:cs="宋体"/>
                <w:kern w:val="0"/>
                <w:sz w:val="24"/>
              </w:rPr>
              <w:t>提交方式</w:t>
            </w:r>
          </w:p>
        </w:tc>
        <w:tc>
          <w:tcPr>
            <w:tcW w:w="6711" w:type="dxa"/>
            <w:vAlign w:val="top"/>
          </w:tcPr>
          <w:p>
            <w:pPr>
              <w:spacing w:line="360" w:lineRule="exact"/>
              <w:jc w:val="cente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2009" w:type="dxa"/>
            <w:vAlign w:val="center"/>
          </w:tcPr>
          <w:p>
            <w:pPr>
              <w:jc w:val="center"/>
              <w:rPr>
                <w:rFonts w:ascii="楷体_GB2312" w:eastAsia="楷体_GB2312" w:cs="宋体"/>
                <w:kern w:val="0"/>
                <w:sz w:val="24"/>
              </w:rPr>
            </w:pPr>
            <w:r>
              <w:rPr>
                <w:rFonts w:hint="eastAsia" w:ascii="楷体_GB2312" w:eastAsia="楷体_GB2312" w:cs="宋体"/>
                <w:kern w:val="0"/>
                <w:sz w:val="24"/>
              </w:rPr>
              <w:t>提交时间</w:t>
            </w:r>
          </w:p>
        </w:tc>
        <w:tc>
          <w:tcPr>
            <w:tcW w:w="6711" w:type="dxa"/>
            <w:vAlign w:val="top"/>
          </w:tcPr>
          <w:p>
            <w:pPr>
              <w:jc w:val="cente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8720" w:type="dxa"/>
            <w:gridSpan w:val="2"/>
            <w:vAlign w:val="top"/>
          </w:tcPr>
          <w:p>
            <w:pPr>
              <w:jc w:val="center"/>
              <w:rPr>
                <w:rFonts w:ascii="楷体_GB2312" w:eastAsia="楷体_GB2312" w:cs="宋体"/>
                <w:kern w:val="0"/>
                <w:sz w:val="24"/>
              </w:rPr>
            </w:pPr>
            <w:r>
              <w:rPr>
                <w:rFonts w:ascii="楷体_GB2312" w:eastAsia="楷体_GB2312" w:cs="宋体"/>
                <w:kern w:val="0"/>
                <w:sz w:val="24"/>
              </w:rPr>
              <w:t>2</w:t>
            </w:r>
            <w:r>
              <w:rPr>
                <w:rFonts w:hint="eastAsia" w:ascii="楷体_GB2312" w:eastAsia="楷体_GB2312" w:cs="宋体"/>
                <w:kern w:val="0"/>
                <w:sz w:val="24"/>
              </w:rPr>
              <w:t>、成果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7" w:hRule="atLeast"/>
          <w:jc w:val="center"/>
        </w:trPr>
        <w:tc>
          <w:tcPr>
            <w:tcW w:w="2009" w:type="dxa"/>
            <w:vAlign w:val="center"/>
          </w:tcPr>
          <w:p>
            <w:pPr>
              <w:jc w:val="center"/>
              <w:rPr>
                <w:rFonts w:ascii="楷体_GB2312" w:eastAsia="楷体_GB2312" w:cs="宋体"/>
                <w:kern w:val="0"/>
                <w:sz w:val="24"/>
              </w:rPr>
            </w:pPr>
            <w:r>
              <w:rPr>
                <w:rFonts w:hint="eastAsia" w:ascii="楷体_GB2312" w:eastAsia="楷体_GB2312" w:cs="宋体"/>
                <w:kern w:val="0"/>
                <w:sz w:val="24"/>
              </w:rPr>
              <w:t>成果载体</w:t>
            </w:r>
          </w:p>
        </w:tc>
        <w:tc>
          <w:tcPr>
            <w:tcW w:w="6711" w:type="dxa"/>
            <w:vAlign w:val="top"/>
          </w:tcPr>
          <w:p>
            <w:pPr>
              <w:ind w:firstLine="1560" w:firstLineChars="650"/>
              <w:rPr>
                <w:rFonts w:ascii="楷体_GB2312" w:eastAsia="楷体_GB2312" w:cs="宋体"/>
                <w:kern w:val="0"/>
                <w:sz w:val="24"/>
              </w:rPr>
            </w:pPr>
            <w:r>
              <w:rPr>
                <w:rFonts w:hint="eastAsia" w:ascii="楷体_GB2312" w:eastAsia="楷体_GB2312" w:cs="宋体"/>
                <w:kern w:val="0"/>
                <w:sz w:val="24"/>
              </w:rPr>
              <w:t>报告</w:t>
            </w:r>
            <w:r>
              <w:rPr>
                <w:rFonts w:ascii="楷体_GB2312" w:eastAsia="楷体_GB2312" w:cs="宋体"/>
                <w:kern w:val="0"/>
                <w:sz w:val="24"/>
              </w:rPr>
              <w:t xml:space="preserve"> </w:t>
            </w:r>
            <w:r>
              <w:rPr>
                <w:rFonts w:hint="eastAsia" w:ascii="楷体_GB2312" w:eastAsia="楷体_GB2312" w:cs="宋体"/>
                <w:kern w:val="0"/>
                <w:sz w:val="30"/>
                <w:szCs w:val="30"/>
              </w:rPr>
              <w:t>□</w:t>
            </w:r>
            <w:r>
              <w:rPr>
                <w:rFonts w:ascii="楷体_GB2312" w:eastAsia="楷体_GB2312" w:cs="宋体"/>
                <w:kern w:val="0"/>
                <w:sz w:val="30"/>
                <w:szCs w:val="30"/>
              </w:rPr>
              <w:t xml:space="preserve">    </w:t>
            </w:r>
            <w:r>
              <w:rPr>
                <w:rFonts w:hint="eastAsia" w:ascii="楷体_GB2312" w:eastAsia="楷体_GB2312" w:cs="宋体"/>
                <w:kern w:val="0"/>
                <w:sz w:val="24"/>
              </w:rPr>
              <w:t>作品</w:t>
            </w:r>
            <w:r>
              <w:rPr>
                <w:rFonts w:ascii="楷体_GB2312" w:eastAsia="楷体_GB2312" w:cs="宋体"/>
                <w:kern w:val="0"/>
                <w:sz w:val="24"/>
              </w:rPr>
              <w:t xml:space="preserve"> </w:t>
            </w:r>
            <w:r>
              <w:rPr>
                <w:rFonts w:hint="eastAsia" w:ascii="楷体_GB2312" w:eastAsia="楷体_GB2312" w:cs="宋体"/>
                <w:kern w:val="0"/>
                <w:sz w:val="30"/>
                <w:szCs w:val="30"/>
              </w:rPr>
              <w:t>□</w:t>
            </w:r>
            <w:r>
              <w:rPr>
                <w:rFonts w:ascii="楷体_GB2312" w:eastAsia="楷体_GB2312" w:cs="宋体"/>
                <w:kern w:val="0"/>
                <w:sz w:val="30"/>
                <w:szCs w:val="30"/>
              </w:rPr>
              <w:t xml:space="preserve">    </w:t>
            </w:r>
            <w:r>
              <w:rPr>
                <w:rFonts w:hint="eastAsia" w:ascii="楷体_GB2312" w:eastAsia="楷体_GB2312" w:cs="宋体"/>
                <w:kern w:val="0"/>
                <w:sz w:val="24"/>
              </w:rPr>
              <w:t>其他</w:t>
            </w:r>
            <w:r>
              <w:rPr>
                <w:rFonts w:ascii="楷体_GB2312" w:eastAsia="楷体_GB2312" w:cs="宋体"/>
                <w:kern w:val="0"/>
                <w:sz w:val="24"/>
                <w:u w:val="single"/>
              </w:rPr>
              <w:t xml:space="preserve">          </w:t>
            </w:r>
            <w:r>
              <w:rPr>
                <w:rFonts w:ascii="楷体_GB2312" w:eastAsia="楷体_GB2312"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009" w:type="dxa"/>
            <w:vAlign w:val="center"/>
          </w:tcPr>
          <w:p>
            <w:pPr>
              <w:jc w:val="center"/>
              <w:rPr>
                <w:rFonts w:ascii="楷体_GB2312" w:eastAsia="楷体_GB2312" w:cs="宋体"/>
                <w:kern w:val="0"/>
                <w:sz w:val="24"/>
              </w:rPr>
            </w:pPr>
            <w:r>
              <w:rPr>
                <w:rFonts w:hint="eastAsia" w:ascii="楷体_GB2312" w:eastAsia="楷体_GB2312" w:cs="宋体"/>
                <w:kern w:val="0"/>
                <w:sz w:val="24"/>
              </w:rPr>
              <w:t>完成方式</w:t>
            </w:r>
          </w:p>
        </w:tc>
        <w:tc>
          <w:tcPr>
            <w:tcW w:w="6711" w:type="dxa"/>
            <w:vAlign w:val="top"/>
          </w:tcPr>
          <w:p>
            <w:pPr>
              <w:ind w:firstLine="1560" w:firstLineChars="650"/>
              <w:rPr>
                <w:rFonts w:ascii="楷体_GB2312" w:eastAsia="楷体_GB2312" w:cs="宋体"/>
                <w:kern w:val="0"/>
                <w:sz w:val="24"/>
              </w:rPr>
            </w:pPr>
            <w:r>
              <w:rPr>
                <w:rFonts w:hint="eastAsia" w:ascii="楷体_GB2312" w:eastAsia="楷体_GB2312" w:cs="宋体"/>
                <w:kern w:val="0"/>
                <w:sz w:val="24"/>
              </w:rPr>
              <w:t>个人完成</w:t>
            </w:r>
            <w:r>
              <w:rPr>
                <w:rFonts w:ascii="楷体_GB2312" w:eastAsia="楷体_GB2312" w:cs="宋体"/>
                <w:kern w:val="0"/>
                <w:sz w:val="24"/>
              </w:rPr>
              <w:t xml:space="preserve"> </w:t>
            </w:r>
            <w:r>
              <w:rPr>
                <w:rFonts w:hint="eastAsia" w:ascii="楷体_GB2312" w:eastAsia="楷体_GB2312" w:cs="宋体"/>
                <w:kern w:val="0"/>
                <w:sz w:val="30"/>
                <w:szCs w:val="30"/>
              </w:rPr>
              <w:t>□</w:t>
            </w:r>
            <w:r>
              <w:rPr>
                <w:rFonts w:ascii="楷体_GB2312" w:eastAsia="楷体_GB2312" w:cs="宋体"/>
                <w:kern w:val="0"/>
                <w:sz w:val="24"/>
              </w:rPr>
              <w:t xml:space="preserve">             </w:t>
            </w:r>
            <w:r>
              <w:rPr>
                <w:rFonts w:hint="eastAsia" w:ascii="楷体_GB2312" w:eastAsia="楷体_GB2312" w:cs="宋体"/>
                <w:kern w:val="0"/>
                <w:sz w:val="24"/>
              </w:rPr>
              <w:t>小组完成</w:t>
            </w:r>
            <w:r>
              <w:rPr>
                <w:rFonts w:ascii="楷体_GB2312" w:eastAsia="楷体_GB2312" w:cs="宋体"/>
                <w:kern w:val="0"/>
                <w:sz w:val="24"/>
              </w:rPr>
              <w:t xml:space="preserve"> </w:t>
            </w:r>
            <w:r>
              <w:rPr>
                <w:rFonts w:hint="eastAsia" w:ascii="楷体_GB2312" w:eastAsia="楷体_GB2312" w:cs="宋体"/>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2009" w:type="dxa"/>
            <w:vAlign w:val="center"/>
          </w:tcPr>
          <w:p>
            <w:pPr>
              <w:jc w:val="center"/>
              <w:rPr>
                <w:rFonts w:ascii="楷体_GB2312" w:eastAsia="楷体_GB2312" w:cs="宋体"/>
                <w:kern w:val="0"/>
                <w:sz w:val="24"/>
              </w:rPr>
            </w:pPr>
            <w:r>
              <w:rPr>
                <w:rFonts w:hint="eastAsia" w:ascii="楷体_GB2312" w:eastAsia="楷体_GB2312" w:cs="宋体"/>
                <w:kern w:val="0"/>
                <w:sz w:val="24"/>
              </w:rPr>
              <w:t>提交时间</w:t>
            </w:r>
          </w:p>
        </w:tc>
        <w:tc>
          <w:tcPr>
            <w:tcW w:w="6711" w:type="dxa"/>
            <w:vAlign w:val="top"/>
          </w:tcPr>
          <w:p>
            <w:pPr>
              <w:ind w:firstLine="1560" w:firstLineChars="650"/>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2009" w:type="dxa"/>
            <w:vAlign w:val="center"/>
          </w:tcPr>
          <w:p>
            <w:pPr>
              <w:jc w:val="center"/>
              <w:rPr>
                <w:rFonts w:ascii="楷体_GB2312" w:eastAsia="楷体_GB2312" w:cs="宋体"/>
                <w:kern w:val="0"/>
                <w:sz w:val="24"/>
              </w:rPr>
            </w:pPr>
            <w:r>
              <w:rPr>
                <w:rFonts w:hint="eastAsia" w:ascii="楷体_GB2312" w:eastAsia="楷体_GB2312" w:cs="宋体"/>
                <w:kern w:val="0"/>
                <w:sz w:val="24"/>
              </w:rPr>
              <w:t>备</w:t>
            </w:r>
            <w:r>
              <w:rPr>
                <w:rFonts w:ascii="楷体_GB2312" w:eastAsia="楷体_GB2312" w:cs="宋体"/>
                <w:kern w:val="0"/>
                <w:sz w:val="24"/>
              </w:rPr>
              <w:t xml:space="preserve"> </w:t>
            </w:r>
            <w:r>
              <w:rPr>
                <w:rFonts w:hint="eastAsia" w:ascii="楷体_GB2312" w:eastAsia="楷体_GB2312" w:cs="宋体"/>
                <w:kern w:val="0"/>
                <w:sz w:val="24"/>
              </w:rPr>
              <w:t>注</w:t>
            </w:r>
          </w:p>
        </w:tc>
        <w:tc>
          <w:tcPr>
            <w:tcW w:w="6711" w:type="dxa"/>
            <w:vAlign w:val="top"/>
          </w:tcPr>
          <w:p>
            <w:pPr>
              <w:rPr>
                <w:rFonts w:ascii="楷体_GB2312" w:eastAsia="楷体_GB2312" w:cs="宋体"/>
                <w:kern w:val="0"/>
                <w:sz w:val="24"/>
              </w:rPr>
            </w:pPr>
          </w:p>
        </w:tc>
      </w:tr>
    </w:tbl>
    <w:p>
      <w:pPr>
        <w:ind w:left="1405" w:hanging="1405" w:hangingChars="500"/>
        <w:rPr>
          <w:rFonts w:ascii="楷体_GB2312" w:eastAsia="楷体_GB2312"/>
          <w:b/>
          <w:bCs/>
          <w:sz w:val="28"/>
          <w:szCs w:val="28"/>
        </w:rPr>
      </w:pPr>
      <w:r>
        <w:rPr>
          <w:rFonts w:hint="eastAsia" w:ascii="楷体_GB2312" w:eastAsia="楷体_GB2312"/>
          <w:b/>
          <w:bCs/>
          <w:sz w:val="28"/>
          <w:szCs w:val="28"/>
        </w:rPr>
        <w:t>四、考核评价</w:t>
      </w:r>
    </w:p>
    <w:tbl>
      <w:tblPr>
        <w:tblStyle w:val="3"/>
        <w:tblW w:w="8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1313"/>
        <w:gridCol w:w="605"/>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859" w:type="dxa"/>
            <w:vAlign w:val="center"/>
          </w:tcPr>
          <w:p>
            <w:pPr>
              <w:jc w:val="center"/>
              <w:rPr>
                <w:rFonts w:ascii="楷体_GB2312" w:eastAsia="楷体_GB2312" w:cs="宋体"/>
                <w:kern w:val="0"/>
                <w:sz w:val="24"/>
              </w:rPr>
            </w:pPr>
          </w:p>
        </w:tc>
        <w:tc>
          <w:tcPr>
            <w:tcW w:w="1313" w:type="dxa"/>
            <w:vAlign w:val="center"/>
          </w:tcPr>
          <w:p>
            <w:pPr>
              <w:jc w:val="center"/>
              <w:rPr>
                <w:rFonts w:ascii="楷体_GB2312" w:eastAsia="楷体_GB2312" w:cs="宋体"/>
                <w:kern w:val="0"/>
                <w:sz w:val="24"/>
              </w:rPr>
            </w:pPr>
            <w:r>
              <w:rPr>
                <w:rFonts w:hint="eastAsia" w:ascii="楷体_GB2312" w:eastAsia="楷体_GB2312" w:cs="宋体"/>
                <w:kern w:val="0"/>
                <w:sz w:val="24"/>
              </w:rPr>
              <w:t>评价项目</w:t>
            </w:r>
          </w:p>
        </w:tc>
        <w:tc>
          <w:tcPr>
            <w:tcW w:w="605" w:type="dxa"/>
            <w:vAlign w:val="center"/>
          </w:tcPr>
          <w:p>
            <w:pPr>
              <w:spacing w:line="320" w:lineRule="exact"/>
              <w:jc w:val="center"/>
              <w:rPr>
                <w:rFonts w:ascii="楷体_GB2312" w:eastAsia="楷体_GB2312" w:cs="宋体"/>
                <w:kern w:val="0"/>
                <w:sz w:val="24"/>
              </w:rPr>
            </w:pPr>
            <w:r>
              <w:rPr>
                <w:rFonts w:hint="eastAsia" w:ascii="楷体_GB2312" w:eastAsia="楷体_GB2312" w:cs="宋体"/>
                <w:kern w:val="0"/>
                <w:sz w:val="24"/>
              </w:rPr>
              <w:t>成绩</w:t>
            </w:r>
          </w:p>
          <w:p>
            <w:pPr>
              <w:spacing w:line="320" w:lineRule="exact"/>
              <w:jc w:val="center"/>
              <w:rPr>
                <w:rFonts w:ascii="楷体_GB2312" w:eastAsia="楷体_GB2312" w:cs="宋体"/>
                <w:kern w:val="0"/>
                <w:sz w:val="24"/>
              </w:rPr>
            </w:pPr>
            <w:r>
              <w:rPr>
                <w:rFonts w:hint="eastAsia" w:ascii="楷体_GB2312" w:eastAsia="楷体_GB2312" w:cs="宋体"/>
                <w:kern w:val="0"/>
                <w:sz w:val="24"/>
              </w:rPr>
              <w:t>比例</w:t>
            </w:r>
          </w:p>
        </w:tc>
        <w:tc>
          <w:tcPr>
            <w:tcW w:w="4280" w:type="dxa"/>
            <w:vAlign w:val="center"/>
          </w:tcPr>
          <w:p>
            <w:pPr>
              <w:jc w:val="center"/>
              <w:rPr>
                <w:rFonts w:ascii="楷体_GB2312" w:eastAsia="楷体_GB2312" w:cs="宋体"/>
                <w:kern w:val="0"/>
                <w:sz w:val="24"/>
              </w:rPr>
            </w:pPr>
            <w:r>
              <w:rPr>
                <w:rFonts w:hint="eastAsia" w:ascii="楷体_GB2312" w:eastAsia="楷体_GB2312" w:cs="宋体"/>
                <w:kern w:val="0"/>
                <w:sz w:val="24"/>
              </w:rPr>
              <w:t>评价标准</w:t>
            </w:r>
            <w:r>
              <w:rPr>
                <w:rFonts w:ascii="楷体_GB2312" w:hAnsi="宋体" w:eastAsia="楷体_GB2312" w:cs="宋体"/>
                <w:b/>
                <w:kern w:val="0"/>
                <w:sz w:val="30"/>
                <w:szCs w:val="30"/>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859" w:type="dxa"/>
            <w:vMerge w:val="restart"/>
            <w:vAlign w:val="center"/>
          </w:tcPr>
          <w:p>
            <w:pPr>
              <w:jc w:val="center"/>
              <w:rPr>
                <w:rFonts w:ascii="楷体_GB2312" w:eastAsia="楷体_GB2312" w:cs="宋体"/>
                <w:kern w:val="0"/>
                <w:sz w:val="24"/>
              </w:rPr>
            </w:pPr>
            <w:r>
              <w:rPr>
                <w:rFonts w:hint="eastAsia" w:ascii="楷体_GB2312" w:eastAsia="楷体_GB2312" w:cs="宋体"/>
                <w:kern w:val="0"/>
                <w:sz w:val="24"/>
              </w:rPr>
              <w:t>课程评价</w:t>
            </w:r>
          </w:p>
        </w:tc>
        <w:tc>
          <w:tcPr>
            <w:tcW w:w="1313" w:type="dxa"/>
            <w:vAlign w:val="top"/>
          </w:tcPr>
          <w:p>
            <w:pPr>
              <w:rPr>
                <w:rFonts w:ascii="楷体_GB2312" w:eastAsia="楷体_GB2312" w:cs="宋体"/>
                <w:kern w:val="0"/>
                <w:sz w:val="24"/>
              </w:rPr>
            </w:pPr>
            <w:r>
              <w:rPr>
                <w:rFonts w:ascii="楷体_GB2312" w:eastAsia="楷体_GB2312" w:cs="宋体"/>
                <w:kern w:val="0"/>
                <w:sz w:val="24"/>
              </w:rPr>
              <w:t>1</w:t>
            </w:r>
            <w:r>
              <w:rPr>
                <w:rFonts w:hint="eastAsia" w:ascii="楷体_GB2312" w:eastAsia="楷体_GB2312" w:cs="宋体"/>
                <w:kern w:val="0"/>
                <w:sz w:val="24"/>
              </w:rPr>
              <w:t>、</w:t>
            </w:r>
          </w:p>
        </w:tc>
        <w:tc>
          <w:tcPr>
            <w:tcW w:w="605" w:type="dxa"/>
            <w:vAlign w:val="top"/>
          </w:tcPr>
          <w:p>
            <w:pPr>
              <w:jc w:val="right"/>
              <w:rPr>
                <w:rFonts w:ascii="楷体_GB2312" w:eastAsia="楷体_GB2312" w:cs="宋体"/>
                <w:kern w:val="0"/>
                <w:sz w:val="24"/>
              </w:rPr>
            </w:pPr>
            <w:r>
              <w:rPr>
                <w:rFonts w:ascii="楷体_GB2312" w:eastAsia="楷体_GB2312" w:cs="宋体"/>
                <w:kern w:val="0"/>
                <w:sz w:val="24"/>
              </w:rPr>
              <w:t>%</w:t>
            </w:r>
          </w:p>
        </w:tc>
        <w:tc>
          <w:tcPr>
            <w:tcW w:w="4280" w:type="dxa"/>
            <w:vAlign w:val="top"/>
          </w:tcPr>
          <w:p>
            <w:pP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859" w:type="dxa"/>
            <w:vMerge w:val="continue"/>
            <w:vAlign w:val="top"/>
          </w:tcPr>
          <w:p>
            <w:pPr>
              <w:rPr>
                <w:rFonts w:ascii="楷体_GB2312" w:eastAsia="楷体_GB2312" w:cs="宋体"/>
                <w:kern w:val="0"/>
                <w:sz w:val="24"/>
              </w:rPr>
            </w:pPr>
          </w:p>
        </w:tc>
        <w:tc>
          <w:tcPr>
            <w:tcW w:w="1313" w:type="dxa"/>
            <w:vAlign w:val="top"/>
          </w:tcPr>
          <w:p>
            <w:pPr>
              <w:rPr>
                <w:rFonts w:ascii="楷体_GB2312" w:eastAsia="楷体_GB2312" w:cs="宋体"/>
                <w:kern w:val="0"/>
                <w:sz w:val="24"/>
              </w:rPr>
            </w:pPr>
            <w:r>
              <w:rPr>
                <w:rFonts w:ascii="楷体_GB2312" w:eastAsia="楷体_GB2312" w:cs="宋体"/>
                <w:kern w:val="0"/>
                <w:sz w:val="24"/>
              </w:rPr>
              <w:t>2</w:t>
            </w:r>
            <w:r>
              <w:rPr>
                <w:rFonts w:hint="eastAsia" w:ascii="楷体_GB2312" w:eastAsia="楷体_GB2312" w:cs="宋体"/>
                <w:kern w:val="0"/>
                <w:sz w:val="24"/>
              </w:rPr>
              <w:t>、</w:t>
            </w:r>
          </w:p>
        </w:tc>
        <w:tc>
          <w:tcPr>
            <w:tcW w:w="605" w:type="dxa"/>
            <w:vAlign w:val="top"/>
          </w:tcPr>
          <w:p>
            <w:pPr>
              <w:jc w:val="right"/>
              <w:rPr>
                <w:rFonts w:ascii="楷体_GB2312" w:eastAsia="楷体_GB2312" w:cs="宋体"/>
                <w:kern w:val="0"/>
                <w:sz w:val="24"/>
              </w:rPr>
            </w:pPr>
            <w:r>
              <w:rPr>
                <w:rFonts w:ascii="楷体_GB2312" w:eastAsia="楷体_GB2312" w:cs="宋体"/>
                <w:kern w:val="0"/>
                <w:sz w:val="24"/>
              </w:rPr>
              <w:t>%</w:t>
            </w:r>
          </w:p>
        </w:tc>
        <w:tc>
          <w:tcPr>
            <w:tcW w:w="4280" w:type="dxa"/>
            <w:vAlign w:val="top"/>
          </w:tcPr>
          <w:p>
            <w:pP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859" w:type="dxa"/>
            <w:vMerge w:val="continue"/>
            <w:vAlign w:val="top"/>
          </w:tcPr>
          <w:p>
            <w:pPr>
              <w:rPr>
                <w:rFonts w:ascii="楷体_GB2312" w:eastAsia="楷体_GB2312" w:cs="宋体"/>
                <w:kern w:val="0"/>
                <w:sz w:val="24"/>
              </w:rPr>
            </w:pPr>
          </w:p>
        </w:tc>
        <w:tc>
          <w:tcPr>
            <w:tcW w:w="1313" w:type="dxa"/>
            <w:vAlign w:val="top"/>
          </w:tcPr>
          <w:p>
            <w:pPr>
              <w:rPr>
                <w:rFonts w:ascii="楷体_GB2312" w:eastAsia="楷体_GB2312" w:cs="宋体"/>
                <w:kern w:val="0"/>
                <w:sz w:val="24"/>
              </w:rPr>
            </w:pPr>
            <w:r>
              <w:rPr>
                <w:rFonts w:ascii="楷体_GB2312" w:eastAsia="楷体_GB2312" w:cs="宋体"/>
                <w:kern w:val="0"/>
                <w:sz w:val="24"/>
              </w:rPr>
              <w:t>3</w:t>
            </w:r>
          </w:p>
        </w:tc>
        <w:tc>
          <w:tcPr>
            <w:tcW w:w="605" w:type="dxa"/>
            <w:vAlign w:val="top"/>
          </w:tcPr>
          <w:p>
            <w:pPr>
              <w:jc w:val="right"/>
              <w:rPr>
                <w:rFonts w:ascii="楷体_GB2312" w:eastAsia="楷体_GB2312"/>
              </w:rPr>
            </w:pPr>
            <w:r>
              <w:rPr>
                <w:rFonts w:ascii="楷体_GB2312" w:eastAsia="楷体_GB2312" w:cs="宋体"/>
                <w:kern w:val="0"/>
                <w:sz w:val="24"/>
              </w:rPr>
              <w:t>%</w:t>
            </w:r>
          </w:p>
        </w:tc>
        <w:tc>
          <w:tcPr>
            <w:tcW w:w="4280" w:type="dxa"/>
            <w:vAlign w:val="top"/>
          </w:tcPr>
          <w:p>
            <w:pP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859" w:type="dxa"/>
            <w:vMerge w:val="continue"/>
            <w:vAlign w:val="top"/>
          </w:tcPr>
          <w:p>
            <w:pPr>
              <w:rPr>
                <w:rFonts w:ascii="楷体_GB2312" w:eastAsia="楷体_GB2312" w:cs="宋体"/>
                <w:kern w:val="0"/>
                <w:sz w:val="24"/>
              </w:rPr>
            </w:pPr>
          </w:p>
        </w:tc>
        <w:tc>
          <w:tcPr>
            <w:tcW w:w="1313" w:type="dxa"/>
            <w:vAlign w:val="top"/>
          </w:tcPr>
          <w:p>
            <w:pPr>
              <w:rPr>
                <w:rFonts w:ascii="楷体_GB2312" w:eastAsia="楷体_GB2312" w:cs="宋体"/>
                <w:kern w:val="0"/>
                <w:sz w:val="24"/>
              </w:rPr>
            </w:pPr>
            <w:r>
              <w:rPr>
                <w:rFonts w:hint="eastAsia" w:ascii="楷体_GB2312" w:hAnsi="宋体" w:cs="宋体"/>
                <w:kern w:val="0"/>
                <w:sz w:val="24"/>
              </w:rPr>
              <w:t>﹉﹉</w:t>
            </w:r>
          </w:p>
        </w:tc>
        <w:tc>
          <w:tcPr>
            <w:tcW w:w="605" w:type="dxa"/>
            <w:vAlign w:val="top"/>
          </w:tcPr>
          <w:p>
            <w:pPr>
              <w:jc w:val="right"/>
              <w:rPr>
                <w:rFonts w:ascii="楷体_GB2312" w:eastAsia="楷体_GB2312"/>
              </w:rPr>
            </w:pPr>
            <w:r>
              <w:rPr>
                <w:rFonts w:ascii="楷体_GB2312" w:eastAsia="楷体_GB2312" w:cs="宋体"/>
                <w:kern w:val="0"/>
                <w:sz w:val="24"/>
              </w:rPr>
              <w:t>%</w:t>
            </w:r>
          </w:p>
        </w:tc>
        <w:tc>
          <w:tcPr>
            <w:tcW w:w="4280" w:type="dxa"/>
            <w:vAlign w:val="top"/>
          </w:tcPr>
          <w:p>
            <w:pP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6" w:hRule="atLeast"/>
          <w:jc w:val="center"/>
        </w:trPr>
        <w:tc>
          <w:tcPr>
            <w:tcW w:w="1859" w:type="dxa"/>
            <w:vMerge w:val="continue"/>
            <w:vAlign w:val="top"/>
          </w:tcPr>
          <w:p>
            <w:pPr>
              <w:rPr>
                <w:rFonts w:ascii="楷体_GB2312" w:eastAsia="楷体_GB2312" w:cs="宋体"/>
                <w:kern w:val="0"/>
                <w:sz w:val="24"/>
              </w:rPr>
            </w:pPr>
          </w:p>
        </w:tc>
        <w:tc>
          <w:tcPr>
            <w:tcW w:w="1313" w:type="dxa"/>
            <w:vAlign w:val="center"/>
          </w:tcPr>
          <w:p>
            <w:pPr>
              <w:jc w:val="center"/>
              <w:rPr>
                <w:rFonts w:ascii="楷体_GB2312" w:eastAsia="楷体_GB2312" w:cs="宋体"/>
                <w:kern w:val="0"/>
                <w:sz w:val="24"/>
              </w:rPr>
            </w:pPr>
            <w:r>
              <w:rPr>
                <w:rFonts w:hint="eastAsia" w:ascii="楷体_GB2312" w:eastAsia="楷体_GB2312" w:cs="宋体"/>
                <w:kern w:val="0"/>
                <w:sz w:val="24"/>
              </w:rPr>
              <w:t>合</w:t>
            </w:r>
            <w:r>
              <w:rPr>
                <w:rFonts w:ascii="楷体_GB2312" w:eastAsia="楷体_GB2312" w:cs="宋体"/>
                <w:kern w:val="0"/>
                <w:sz w:val="24"/>
              </w:rPr>
              <w:t xml:space="preserve"> </w:t>
            </w:r>
            <w:r>
              <w:rPr>
                <w:rFonts w:hint="eastAsia" w:ascii="楷体_GB2312" w:eastAsia="楷体_GB2312" w:cs="宋体"/>
                <w:kern w:val="0"/>
                <w:sz w:val="24"/>
              </w:rPr>
              <w:t>计</w:t>
            </w:r>
          </w:p>
        </w:tc>
        <w:tc>
          <w:tcPr>
            <w:tcW w:w="4885" w:type="dxa"/>
            <w:gridSpan w:val="2"/>
            <w:vAlign w:val="top"/>
          </w:tcPr>
          <w:p>
            <w:pPr>
              <w:rPr>
                <w:rFonts w:ascii="楷体_GB2312" w:eastAsia="楷体_GB2312" w:cs="宋体"/>
                <w:kern w:val="0"/>
                <w:sz w:val="24"/>
              </w:rPr>
            </w:pPr>
            <w:r>
              <w:rPr>
                <w:rFonts w:ascii="楷体_GB2312" w:eastAsia="楷体_GB2312"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859" w:type="dxa"/>
            <w:vAlign w:val="center"/>
          </w:tcPr>
          <w:p>
            <w:pPr>
              <w:jc w:val="center"/>
              <w:rPr>
                <w:rFonts w:ascii="楷体_GB2312" w:eastAsia="楷体_GB2312" w:cs="宋体"/>
                <w:kern w:val="0"/>
                <w:sz w:val="24"/>
              </w:rPr>
            </w:pPr>
            <w:r>
              <w:rPr>
                <w:rFonts w:hint="eastAsia" w:ascii="楷体_GB2312" w:eastAsia="楷体_GB2312" w:cs="宋体"/>
                <w:kern w:val="0"/>
                <w:sz w:val="24"/>
              </w:rPr>
              <w:t>备注</w:t>
            </w:r>
          </w:p>
        </w:tc>
        <w:tc>
          <w:tcPr>
            <w:tcW w:w="6198" w:type="dxa"/>
            <w:gridSpan w:val="3"/>
            <w:vAlign w:val="top"/>
          </w:tcPr>
          <w:p>
            <w:pPr>
              <w:rPr>
                <w:rFonts w:ascii="楷体_GB2312" w:eastAsia="楷体_GB2312" w:cs="宋体"/>
                <w:kern w:val="0"/>
                <w:sz w:val="24"/>
              </w:rPr>
            </w:pPr>
          </w:p>
        </w:tc>
      </w:tr>
    </w:tbl>
    <w:p>
      <w:pPr>
        <w:ind w:left="735" w:hanging="735" w:hangingChars="350"/>
        <w:rPr>
          <w:rFonts w:ascii="楷体_GB2312" w:hAnsi="宋体" w:eastAsia="楷体_GB2312" w:cs="宋体"/>
          <w:kern w:val="0"/>
          <w:szCs w:val="21"/>
        </w:rPr>
      </w:pPr>
      <w:r>
        <w:rPr>
          <w:rFonts w:hint="eastAsia" w:ascii="楷体_GB2312" w:hAnsi="宋体" w:eastAsia="楷体_GB2312" w:cs="宋体"/>
          <w:kern w:val="0"/>
          <w:szCs w:val="21"/>
        </w:rPr>
        <w:t>备注：</w:t>
      </w:r>
      <w:r>
        <w:rPr>
          <w:rFonts w:ascii="楷体_GB2312" w:hAnsi="宋体" w:eastAsia="楷体_GB2312" w:cs="宋体"/>
          <w:kern w:val="0"/>
          <w:szCs w:val="21"/>
        </w:rPr>
        <w:t>1</w:t>
      </w:r>
      <w:r>
        <w:rPr>
          <w:rFonts w:hint="eastAsia" w:ascii="楷体_GB2312" w:hAnsi="宋体" w:eastAsia="楷体_GB2312" w:cs="宋体"/>
          <w:kern w:val="0"/>
          <w:szCs w:val="21"/>
        </w:rPr>
        <w:t>、评价标准根据实践项目具体情况确定其简繁（如纯实验类课程成果评价则可相对简单）；</w:t>
      </w:r>
    </w:p>
    <w:p>
      <w:pPr>
        <w:ind w:left="1405" w:hanging="1405" w:hangingChars="500"/>
        <w:rPr>
          <w:rFonts w:ascii="楷体_GB2312" w:eastAsia="楷体_GB2312"/>
          <w:b/>
          <w:bCs/>
          <w:sz w:val="28"/>
          <w:szCs w:val="28"/>
        </w:rPr>
      </w:pPr>
      <w:r>
        <w:rPr>
          <w:rFonts w:hint="eastAsia" w:ascii="楷体_GB2312" w:eastAsia="楷体_GB2312"/>
          <w:b/>
          <w:bCs/>
          <w:sz w:val="28"/>
          <w:szCs w:val="28"/>
        </w:rPr>
        <w:t>五、安全与纪律</w:t>
      </w:r>
    </w:p>
    <w:tbl>
      <w:tblPr>
        <w:tblStyle w:val="3"/>
        <w:tblW w:w="7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356"/>
        <w:gridCol w:w="1106"/>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324" w:type="dxa"/>
            <w:vAlign w:val="center"/>
          </w:tcPr>
          <w:p>
            <w:pPr>
              <w:jc w:val="center"/>
              <w:rPr>
                <w:rFonts w:ascii="楷体_GB2312" w:eastAsia="楷体_GB2312" w:cs="宋体"/>
                <w:kern w:val="0"/>
                <w:sz w:val="24"/>
              </w:rPr>
            </w:pPr>
            <w:r>
              <w:rPr>
                <w:rFonts w:hint="eastAsia" w:ascii="楷体_GB2312" w:eastAsia="楷体_GB2312" w:cs="宋体"/>
                <w:kern w:val="0"/>
                <w:sz w:val="24"/>
              </w:rPr>
              <w:t>项</w:t>
            </w:r>
            <w:r>
              <w:rPr>
                <w:rFonts w:ascii="楷体_GB2312" w:eastAsia="楷体_GB2312" w:cs="宋体"/>
                <w:kern w:val="0"/>
                <w:sz w:val="24"/>
              </w:rPr>
              <w:t xml:space="preserve">  </w:t>
            </w:r>
            <w:r>
              <w:rPr>
                <w:rFonts w:hint="eastAsia" w:ascii="楷体_GB2312" w:eastAsia="楷体_GB2312" w:cs="宋体"/>
                <w:kern w:val="0"/>
                <w:sz w:val="24"/>
              </w:rPr>
              <w:t>目</w:t>
            </w:r>
          </w:p>
        </w:tc>
        <w:tc>
          <w:tcPr>
            <w:tcW w:w="1356" w:type="dxa"/>
            <w:vAlign w:val="center"/>
          </w:tcPr>
          <w:p>
            <w:pPr>
              <w:jc w:val="center"/>
              <w:rPr>
                <w:rFonts w:ascii="楷体_GB2312" w:eastAsia="楷体_GB2312" w:cs="宋体"/>
                <w:kern w:val="0"/>
                <w:sz w:val="24"/>
              </w:rPr>
            </w:pPr>
            <w:r>
              <w:rPr>
                <w:rFonts w:hint="eastAsia" w:ascii="楷体_GB2312" w:eastAsia="楷体_GB2312" w:cs="宋体"/>
                <w:kern w:val="0"/>
                <w:sz w:val="24"/>
              </w:rPr>
              <w:t>分</w:t>
            </w:r>
            <w:r>
              <w:rPr>
                <w:rFonts w:ascii="楷体_GB2312" w:eastAsia="楷体_GB2312" w:cs="宋体"/>
                <w:kern w:val="0"/>
                <w:sz w:val="24"/>
              </w:rPr>
              <w:t xml:space="preserve"> </w:t>
            </w:r>
            <w:r>
              <w:rPr>
                <w:rFonts w:hint="eastAsia" w:ascii="楷体_GB2312" w:eastAsia="楷体_GB2312" w:cs="宋体"/>
                <w:kern w:val="0"/>
                <w:sz w:val="24"/>
              </w:rPr>
              <w:t>项</w:t>
            </w:r>
          </w:p>
        </w:tc>
        <w:tc>
          <w:tcPr>
            <w:tcW w:w="4829" w:type="dxa"/>
            <w:gridSpan w:val="2"/>
            <w:vAlign w:val="center"/>
          </w:tcPr>
          <w:p>
            <w:pPr>
              <w:jc w:val="center"/>
              <w:rPr>
                <w:rFonts w:ascii="楷体_GB2312" w:eastAsia="楷体_GB2312" w:cs="宋体"/>
                <w:kern w:val="0"/>
                <w:sz w:val="24"/>
              </w:rPr>
            </w:pPr>
            <w:r>
              <w:rPr>
                <w:rFonts w:hint="eastAsia" w:ascii="楷体_GB2312" w:eastAsia="楷体_GB2312" w:cs="宋体"/>
                <w:kern w:val="0"/>
                <w:sz w:val="24"/>
              </w:rPr>
              <w:t>内</w:t>
            </w:r>
            <w:r>
              <w:rPr>
                <w:rFonts w:ascii="楷体_GB2312" w:eastAsia="楷体_GB2312" w:cs="宋体"/>
                <w:kern w:val="0"/>
                <w:sz w:val="24"/>
              </w:rPr>
              <w:t xml:space="preserve">  </w:t>
            </w:r>
            <w:r>
              <w:rPr>
                <w:rFonts w:hint="eastAsia" w:ascii="楷体_GB2312" w:eastAsia="楷体_GB2312" w:cs="宋体"/>
                <w:kern w:val="0"/>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1324" w:type="dxa"/>
            <w:vMerge w:val="restart"/>
            <w:vAlign w:val="center"/>
          </w:tcPr>
          <w:p>
            <w:pPr>
              <w:jc w:val="center"/>
              <w:rPr>
                <w:rFonts w:ascii="楷体_GB2312" w:eastAsia="楷体_GB2312" w:cs="宋体"/>
                <w:kern w:val="0"/>
                <w:sz w:val="24"/>
              </w:rPr>
            </w:pPr>
            <w:r>
              <w:rPr>
                <w:rFonts w:hint="eastAsia" w:ascii="楷体_GB2312" w:eastAsia="楷体_GB2312" w:cs="宋体"/>
                <w:kern w:val="0"/>
                <w:sz w:val="24"/>
              </w:rPr>
              <w:t>安全要求</w:t>
            </w:r>
            <w:r>
              <w:rPr>
                <w:rFonts w:ascii="楷体_GB2312" w:hAnsi="宋体" w:eastAsia="楷体_GB2312" w:cs="宋体"/>
                <w:b/>
                <w:kern w:val="0"/>
                <w:sz w:val="30"/>
                <w:szCs w:val="30"/>
                <w:vertAlign w:val="superscript"/>
              </w:rPr>
              <w:t>*</w:t>
            </w:r>
          </w:p>
        </w:tc>
        <w:tc>
          <w:tcPr>
            <w:tcW w:w="1356" w:type="dxa"/>
            <w:vMerge w:val="restart"/>
            <w:vAlign w:val="center"/>
          </w:tcPr>
          <w:p>
            <w:pPr>
              <w:jc w:val="center"/>
              <w:rPr>
                <w:rFonts w:ascii="楷体_GB2312" w:eastAsia="楷体_GB2312" w:cs="宋体"/>
                <w:kern w:val="0"/>
                <w:sz w:val="24"/>
              </w:rPr>
            </w:pPr>
            <w:r>
              <w:rPr>
                <w:rFonts w:hint="eastAsia" w:ascii="楷体_GB2312" w:eastAsia="楷体_GB2312" w:cs="宋体"/>
                <w:kern w:val="0"/>
                <w:sz w:val="24"/>
              </w:rPr>
              <w:t>安全教育</w:t>
            </w:r>
          </w:p>
        </w:tc>
        <w:tc>
          <w:tcPr>
            <w:tcW w:w="1106" w:type="dxa"/>
            <w:vAlign w:val="center"/>
          </w:tcPr>
          <w:p>
            <w:pPr>
              <w:spacing w:line="360" w:lineRule="exact"/>
              <w:jc w:val="center"/>
              <w:rPr>
                <w:rFonts w:ascii="楷体_GB2312" w:eastAsia="楷体_GB2312" w:cs="宋体"/>
                <w:kern w:val="0"/>
                <w:sz w:val="24"/>
              </w:rPr>
            </w:pPr>
            <w:r>
              <w:rPr>
                <w:rFonts w:hint="eastAsia" w:ascii="楷体_GB2312" w:eastAsia="楷体_GB2312" w:cs="宋体"/>
                <w:kern w:val="0"/>
                <w:sz w:val="24"/>
              </w:rPr>
              <w:t>时间</w:t>
            </w:r>
          </w:p>
        </w:tc>
        <w:tc>
          <w:tcPr>
            <w:tcW w:w="3723" w:type="dxa"/>
            <w:vAlign w:val="center"/>
          </w:tcPr>
          <w:p>
            <w:pPr>
              <w:spacing w:line="360" w:lineRule="exact"/>
              <w:jc w:val="cente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324" w:type="dxa"/>
            <w:vMerge w:val="continue"/>
            <w:vAlign w:val="center"/>
          </w:tcPr>
          <w:p>
            <w:pPr>
              <w:jc w:val="center"/>
              <w:rPr>
                <w:rFonts w:ascii="楷体_GB2312" w:eastAsia="楷体_GB2312" w:cs="宋体"/>
                <w:kern w:val="0"/>
                <w:sz w:val="24"/>
              </w:rPr>
            </w:pPr>
          </w:p>
        </w:tc>
        <w:tc>
          <w:tcPr>
            <w:tcW w:w="1356" w:type="dxa"/>
            <w:vMerge w:val="continue"/>
            <w:vAlign w:val="center"/>
          </w:tcPr>
          <w:p>
            <w:pPr>
              <w:jc w:val="center"/>
              <w:rPr>
                <w:rFonts w:ascii="楷体_GB2312" w:eastAsia="楷体_GB2312" w:cs="宋体"/>
                <w:kern w:val="0"/>
                <w:sz w:val="24"/>
              </w:rPr>
            </w:pPr>
          </w:p>
        </w:tc>
        <w:tc>
          <w:tcPr>
            <w:tcW w:w="1106" w:type="dxa"/>
            <w:vAlign w:val="center"/>
          </w:tcPr>
          <w:p>
            <w:pPr>
              <w:spacing w:line="360" w:lineRule="exact"/>
              <w:jc w:val="center"/>
              <w:rPr>
                <w:rFonts w:ascii="楷体_GB2312" w:eastAsia="楷体_GB2312" w:cs="宋体"/>
                <w:kern w:val="0"/>
                <w:sz w:val="24"/>
              </w:rPr>
            </w:pPr>
            <w:r>
              <w:rPr>
                <w:rFonts w:hint="eastAsia" w:ascii="楷体_GB2312" w:eastAsia="楷体_GB2312" w:cs="宋体"/>
                <w:kern w:val="0"/>
                <w:sz w:val="24"/>
              </w:rPr>
              <w:t>地点</w:t>
            </w:r>
          </w:p>
        </w:tc>
        <w:tc>
          <w:tcPr>
            <w:tcW w:w="3723" w:type="dxa"/>
            <w:vAlign w:val="center"/>
          </w:tcPr>
          <w:p>
            <w:pPr>
              <w:spacing w:line="360" w:lineRule="exact"/>
              <w:jc w:val="cente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324" w:type="dxa"/>
            <w:vMerge w:val="continue"/>
            <w:vAlign w:val="center"/>
          </w:tcPr>
          <w:p>
            <w:pPr>
              <w:jc w:val="center"/>
              <w:rPr>
                <w:rFonts w:ascii="楷体_GB2312" w:eastAsia="楷体_GB2312" w:cs="宋体"/>
                <w:kern w:val="0"/>
                <w:sz w:val="24"/>
              </w:rPr>
            </w:pPr>
          </w:p>
        </w:tc>
        <w:tc>
          <w:tcPr>
            <w:tcW w:w="1356" w:type="dxa"/>
            <w:vMerge w:val="continue"/>
            <w:vAlign w:val="center"/>
          </w:tcPr>
          <w:p>
            <w:pPr>
              <w:jc w:val="center"/>
              <w:rPr>
                <w:rFonts w:ascii="楷体_GB2312" w:eastAsia="楷体_GB2312" w:cs="宋体"/>
                <w:kern w:val="0"/>
                <w:sz w:val="24"/>
              </w:rPr>
            </w:pPr>
          </w:p>
        </w:tc>
        <w:tc>
          <w:tcPr>
            <w:tcW w:w="1106" w:type="dxa"/>
            <w:vAlign w:val="center"/>
          </w:tcPr>
          <w:p>
            <w:pPr>
              <w:spacing w:line="360" w:lineRule="exact"/>
              <w:jc w:val="center"/>
              <w:rPr>
                <w:rFonts w:ascii="楷体_GB2312" w:eastAsia="楷体_GB2312" w:cs="宋体"/>
                <w:kern w:val="0"/>
                <w:sz w:val="24"/>
              </w:rPr>
            </w:pPr>
            <w:r>
              <w:rPr>
                <w:rFonts w:hint="eastAsia" w:ascii="楷体_GB2312" w:eastAsia="楷体_GB2312" w:cs="宋体"/>
                <w:kern w:val="0"/>
                <w:sz w:val="24"/>
              </w:rPr>
              <w:t>人员</w:t>
            </w:r>
          </w:p>
        </w:tc>
        <w:tc>
          <w:tcPr>
            <w:tcW w:w="3723" w:type="dxa"/>
            <w:vAlign w:val="center"/>
          </w:tcPr>
          <w:p>
            <w:pPr>
              <w:spacing w:line="360" w:lineRule="exact"/>
              <w:jc w:val="cente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324" w:type="dxa"/>
            <w:vMerge w:val="continue"/>
            <w:vAlign w:val="center"/>
          </w:tcPr>
          <w:p>
            <w:pPr>
              <w:jc w:val="center"/>
              <w:rPr>
                <w:rFonts w:ascii="楷体_GB2312" w:eastAsia="楷体_GB2312" w:cs="宋体"/>
                <w:kern w:val="0"/>
                <w:sz w:val="24"/>
              </w:rPr>
            </w:pPr>
          </w:p>
        </w:tc>
        <w:tc>
          <w:tcPr>
            <w:tcW w:w="1356" w:type="dxa"/>
            <w:vMerge w:val="continue"/>
            <w:vAlign w:val="center"/>
          </w:tcPr>
          <w:p>
            <w:pPr>
              <w:spacing w:line="360" w:lineRule="exact"/>
              <w:jc w:val="center"/>
              <w:rPr>
                <w:rFonts w:ascii="楷体_GB2312" w:eastAsia="楷体_GB2312" w:cs="宋体"/>
                <w:kern w:val="0"/>
                <w:sz w:val="24"/>
              </w:rPr>
            </w:pPr>
          </w:p>
        </w:tc>
        <w:tc>
          <w:tcPr>
            <w:tcW w:w="1106" w:type="dxa"/>
            <w:vAlign w:val="center"/>
          </w:tcPr>
          <w:p>
            <w:pPr>
              <w:spacing w:line="360" w:lineRule="exact"/>
              <w:jc w:val="center"/>
              <w:rPr>
                <w:rFonts w:ascii="楷体_GB2312" w:eastAsia="楷体_GB2312" w:cs="宋体"/>
                <w:kern w:val="0"/>
                <w:sz w:val="24"/>
              </w:rPr>
            </w:pPr>
            <w:r>
              <w:rPr>
                <w:rFonts w:hint="eastAsia" w:ascii="楷体_GB2312" w:eastAsia="楷体_GB2312" w:cs="宋体"/>
                <w:kern w:val="0"/>
                <w:sz w:val="24"/>
              </w:rPr>
              <w:t>方式</w:t>
            </w:r>
          </w:p>
        </w:tc>
        <w:tc>
          <w:tcPr>
            <w:tcW w:w="3723" w:type="dxa"/>
            <w:vAlign w:val="center"/>
          </w:tcPr>
          <w:p>
            <w:pPr>
              <w:spacing w:line="360" w:lineRule="exact"/>
              <w:jc w:val="cente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5" w:hRule="atLeast"/>
          <w:jc w:val="center"/>
        </w:trPr>
        <w:tc>
          <w:tcPr>
            <w:tcW w:w="1324" w:type="dxa"/>
            <w:vMerge w:val="continue"/>
            <w:vAlign w:val="center"/>
          </w:tcPr>
          <w:p>
            <w:pPr>
              <w:jc w:val="center"/>
              <w:rPr>
                <w:rFonts w:ascii="楷体_GB2312" w:eastAsia="楷体_GB2312" w:cs="宋体"/>
                <w:kern w:val="0"/>
                <w:sz w:val="24"/>
              </w:rPr>
            </w:pPr>
          </w:p>
        </w:tc>
        <w:tc>
          <w:tcPr>
            <w:tcW w:w="1356" w:type="dxa"/>
            <w:vAlign w:val="center"/>
          </w:tcPr>
          <w:p>
            <w:pPr>
              <w:jc w:val="center"/>
              <w:rPr>
                <w:rFonts w:ascii="楷体_GB2312" w:eastAsia="楷体_GB2312" w:cs="宋体"/>
                <w:kern w:val="0"/>
                <w:sz w:val="24"/>
              </w:rPr>
            </w:pPr>
            <w:r>
              <w:rPr>
                <w:rFonts w:hint="eastAsia" w:ascii="楷体_GB2312" w:eastAsia="楷体_GB2312" w:cs="宋体"/>
                <w:kern w:val="0"/>
                <w:sz w:val="24"/>
              </w:rPr>
              <w:t>危险告知</w:t>
            </w:r>
          </w:p>
        </w:tc>
        <w:tc>
          <w:tcPr>
            <w:tcW w:w="4829" w:type="dxa"/>
            <w:gridSpan w:val="2"/>
            <w:vAlign w:val="center"/>
          </w:tcPr>
          <w:p>
            <w:pPr>
              <w:jc w:val="cente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324" w:type="dxa"/>
            <w:vMerge w:val="continue"/>
            <w:vAlign w:val="center"/>
          </w:tcPr>
          <w:p>
            <w:pPr>
              <w:jc w:val="center"/>
              <w:rPr>
                <w:rFonts w:ascii="楷体_GB2312" w:eastAsia="楷体_GB2312" w:cs="宋体"/>
                <w:kern w:val="0"/>
                <w:sz w:val="24"/>
              </w:rPr>
            </w:pPr>
          </w:p>
        </w:tc>
        <w:tc>
          <w:tcPr>
            <w:tcW w:w="1356" w:type="dxa"/>
            <w:vAlign w:val="center"/>
          </w:tcPr>
          <w:p>
            <w:pPr>
              <w:spacing w:line="360" w:lineRule="exact"/>
              <w:jc w:val="center"/>
              <w:rPr>
                <w:rFonts w:ascii="楷体_GB2312" w:eastAsia="楷体_GB2312" w:cs="宋体"/>
                <w:kern w:val="0"/>
                <w:sz w:val="24"/>
              </w:rPr>
            </w:pPr>
            <w:r>
              <w:rPr>
                <w:rFonts w:hint="eastAsia" w:ascii="楷体_GB2312" w:eastAsia="楷体_GB2312" w:cs="宋体"/>
                <w:kern w:val="0"/>
                <w:sz w:val="24"/>
              </w:rPr>
              <w:t>危险防范</w:t>
            </w:r>
          </w:p>
          <w:p>
            <w:pPr>
              <w:spacing w:line="360" w:lineRule="exact"/>
              <w:jc w:val="center"/>
              <w:rPr>
                <w:rFonts w:ascii="楷体_GB2312" w:eastAsia="楷体_GB2312" w:cs="宋体"/>
                <w:kern w:val="0"/>
                <w:sz w:val="24"/>
              </w:rPr>
            </w:pPr>
            <w:r>
              <w:rPr>
                <w:rFonts w:hint="eastAsia" w:ascii="楷体_GB2312" w:eastAsia="楷体_GB2312" w:cs="宋体"/>
                <w:kern w:val="0"/>
                <w:sz w:val="24"/>
              </w:rPr>
              <w:t>与控制</w:t>
            </w:r>
          </w:p>
        </w:tc>
        <w:tc>
          <w:tcPr>
            <w:tcW w:w="4829" w:type="dxa"/>
            <w:gridSpan w:val="2"/>
            <w:vAlign w:val="center"/>
          </w:tcPr>
          <w:p>
            <w:pPr>
              <w:jc w:val="cente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324" w:type="dxa"/>
            <w:vMerge w:val="restart"/>
            <w:vAlign w:val="center"/>
          </w:tcPr>
          <w:p>
            <w:pPr>
              <w:jc w:val="center"/>
              <w:rPr>
                <w:rFonts w:ascii="楷体_GB2312" w:eastAsia="楷体_GB2312" w:cs="宋体"/>
                <w:kern w:val="0"/>
                <w:sz w:val="24"/>
              </w:rPr>
            </w:pPr>
            <w:r>
              <w:rPr>
                <w:rFonts w:hint="eastAsia" w:ascii="楷体_GB2312" w:eastAsia="楷体_GB2312" w:cs="宋体"/>
                <w:kern w:val="0"/>
                <w:sz w:val="24"/>
              </w:rPr>
              <w:t>考勤纪律</w:t>
            </w:r>
          </w:p>
        </w:tc>
        <w:tc>
          <w:tcPr>
            <w:tcW w:w="1356" w:type="dxa"/>
            <w:vAlign w:val="center"/>
          </w:tcPr>
          <w:p>
            <w:pPr>
              <w:jc w:val="center"/>
              <w:rPr>
                <w:rFonts w:ascii="楷体_GB2312" w:eastAsia="楷体_GB2312" w:cs="宋体"/>
                <w:kern w:val="0"/>
                <w:sz w:val="24"/>
              </w:rPr>
            </w:pPr>
            <w:r>
              <w:rPr>
                <w:rFonts w:hint="eastAsia" w:ascii="楷体_GB2312" w:eastAsia="楷体_GB2312" w:cs="宋体"/>
                <w:kern w:val="0"/>
                <w:sz w:val="24"/>
              </w:rPr>
              <w:t>考勤要求</w:t>
            </w:r>
            <w:r>
              <w:rPr>
                <w:rFonts w:ascii="楷体_GB2312" w:hAnsi="宋体" w:eastAsia="楷体_GB2312" w:cs="宋体"/>
                <w:b/>
                <w:kern w:val="0"/>
                <w:sz w:val="30"/>
                <w:szCs w:val="30"/>
                <w:vertAlign w:val="superscript"/>
              </w:rPr>
              <w:t>*</w:t>
            </w:r>
          </w:p>
        </w:tc>
        <w:tc>
          <w:tcPr>
            <w:tcW w:w="4829" w:type="dxa"/>
            <w:gridSpan w:val="2"/>
            <w:vAlign w:val="center"/>
          </w:tcPr>
          <w:p>
            <w:pPr>
              <w:jc w:val="cente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24" w:type="dxa"/>
            <w:vMerge w:val="continue"/>
            <w:vAlign w:val="center"/>
          </w:tcPr>
          <w:p>
            <w:pPr>
              <w:jc w:val="center"/>
              <w:rPr>
                <w:rFonts w:ascii="楷体_GB2312" w:eastAsia="楷体_GB2312" w:cs="宋体"/>
                <w:kern w:val="0"/>
                <w:sz w:val="24"/>
              </w:rPr>
            </w:pPr>
          </w:p>
        </w:tc>
        <w:tc>
          <w:tcPr>
            <w:tcW w:w="1356" w:type="dxa"/>
            <w:vAlign w:val="center"/>
          </w:tcPr>
          <w:p>
            <w:pPr>
              <w:jc w:val="center"/>
              <w:rPr>
                <w:rFonts w:ascii="楷体_GB2312" w:eastAsia="楷体_GB2312" w:cs="宋体"/>
                <w:kern w:val="0"/>
                <w:sz w:val="24"/>
              </w:rPr>
            </w:pPr>
            <w:r>
              <w:rPr>
                <w:rFonts w:hint="eastAsia" w:ascii="楷体_GB2312" w:eastAsia="楷体_GB2312" w:cs="宋体"/>
                <w:kern w:val="0"/>
                <w:sz w:val="24"/>
              </w:rPr>
              <w:t>缺勤处理</w:t>
            </w:r>
          </w:p>
        </w:tc>
        <w:tc>
          <w:tcPr>
            <w:tcW w:w="4829" w:type="dxa"/>
            <w:gridSpan w:val="2"/>
            <w:vAlign w:val="center"/>
          </w:tcPr>
          <w:p>
            <w:pPr>
              <w:jc w:val="center"/>
              <w:rPr>
                <w:rFonts w:ascii="楷体_GB2312"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324" w:type="dxa"/>
            <w:vAlign w:val="center"/>
          </w:tcPr>
          <w:p>
            <w:pPr>
              <w:jc w:val="center"/>
              <w:rPr>
                <w:rFonts w:ascii="楷体_GB2312" w:eastAsia="楷体_GB2312" w:cs="宋体"/>
                <w:kern w:val="0"/>
                <w:sz w:val="24"/>
              </w:rPr>
            </w:pPr>
            <w:r>
              <w:rPr>
                <w:rFonts w:hint="eastAsia" w:ascii="楷体_GB2312" w:eastAsia="楷体_GB2312" w:cs="宋体"/>
                <w:kern w:val="0"/>
                <w:sz w:val="24"/>
              </w:rPr>
              <w:t>组织纪律</w:t>
            </w:r>
          </w:p>
        </w:tc>
        <w:tc>
          <w:tcPr>
            <w:tcW w:w="6185" w:type="dxa"/>
            <w:gridSpan w:val="3"/>
            <w:vAlign w:val="center"/>
          </w:tcPr>
          <w:p>
            <w:pPr>
              <w:jc w:val="center"/>
              <w:rPr>
                <w:rFonts w:ascii="楷体_GB2312" w:eastAsia="楷体_GB2312" w:cs="宋体"/>
                <w:kern w:val="0"/>
                <w:sz w:val="24"/>
              </w:rPr>
            </w:pPr>
          </w:p>
        </w:tc>
      </w:tr>
    </w:tbl>
    <w:p>
      <w:pPr>
        <w:rPr>
          <w:rFonts w:ascii="楷体_GB2312" w:hAnsi="宋体" w:eastAsia="楷体_GB2312" w:cs="宋体"/>
          <w:kern w:val="0"/>
          <w:szCs w:val="21"/>
        </w:rPr>
      </w:pPr>
      <w:r>
        <w:rPr>
          <w:rFonts w:hint="eastAsia" w:ascii="楷体_GB2312" w:hAnsi="宋体" w:eastAsia="楷体_GB2312" w:cs="宋体"/>
          <w:kern w:val="0"/>
          <w:szCs w:val="21"/>
        </w:rPr>
        <w:t>备注：</w:t>
      </w:r>
      <w:r>
        <w:rPr>
          <w:rFonts w:ascii="楷体_GB2312" w:hAnsi="宋体" w:eastAsia="楷体_GB2312" w:cs="宋体"/>
          <w:kern w:val="0"/>
          <w:szCs w:val="21"/>
        </w:rPr>
        <w:t>1</w:t>
      </w:r>
      <w:r>
        <w:rPr>
          <w:rFonts w:hint="eastAsia" w:ascii="楷体_GB2312" w:hAnsi="宋体" w:eastAsia="楷体_GB2312" w:cs="宋体"/>
          <w:kern w:val="0"/>
          <w:szCs w:val="21"/>
        </w:rPr>
        <w:t>、“安全要求”：根据需要选填，如单纯在校内普通教室完成的可以不填；</w:t>
      </w:r>
    </w:p>
    <w:p>
      <w:pPr>
        <w:rPr>
          <w:rFonts w:ascii="楷体_GB2312" w:hAnsi="宋体" w:eastAsia="楷体_GB2312" w:cs="宋体"/>
          <w:kern w:val="0"/>
          <w:szCs w:val="21"/>
        </w:rPr>
      </w:pPr>
      <w:r>
        <w:rPr>
          <w:rFonts w:ascii="楷体_GB2312" w:hAnsi="宋体" w:eastAsia="楷体_GB2312" w:cs="宋体"/>
          <w:kern w:val="0"/>
          <w:szCs w:val="21"/>
        </w:rPr>
        <w:t xml:space="preserve">      2</w:t>
      </w:r>
      <w:r>
        <w:rPr>
          <w:rFonts w:hint="eastAsia" w:ascii="楷体_GB2312" w:hAnsi="宋体" w:eastAsia="楷体_GB2312" w:cs="宋体"/>
          <w:kern w:val="0"/>
          <w:szCs w:val="21"/>
        </w:rPr>
        <w:t>、“考勤要求”：机动性较强的集中性实践（如课程设计）应注明考勤的确切时间、地点。</w:t>
      </w:r>
    </w:p>
    <w:p>
      <w:pPr>
        <w:rPr>
          <w:rFonts w:hint="eastAsia" w:ascii="楷体_GB2312" w:eastAsia="楷体_GB2312"/>
          <w:b/>
          <w:bCs/>
          <w:sz w:val="28"/>
          <w:szCs w:val="28"/>
        </w:rPr>
      </w:pPr>
    </w:p>
    <w:p>
      <w:pPr>
        <w:rPr>
          <w:rFonts w:hint="eastAsia" w:ascii="楷体_GB2312" w:eastAsia="楷体_GB2312"/>
          <w:b/>
          <w:bCs/>
          <w:sz w:val="28"/>
          <w:szCs w:val="28"/>
        </w:rPr>
      </w:pPr>
    </w:p>
    <w:p>
      <w:pPr>
        <w:rPr>
          <w:rFonts w:hint="eastAsia" w:ascii="楷体_GB2312" w:eastAsia="楷体_GB2312"/>
          <w:b/>
          <w:bCs/>
          <w:sz w:val="28"/>
          <w:szCs w:val="28"/>
        </w:rPr>
      </w:pPr>
    </w:p>
    <w:p>
      <w:pPr>
        <w:rPr>
          <w:rFonts w:hint="eastAsia" w:ascii="楷体_GB2312" w:eastAsia="楷体_GB2312"/>
          <w:b/>
          <w:bCs/>
          <w:sz w:val="28"/>
          <w:szCs w:val="28"/>
        </w:rPr>
      </w:pPr>
    </w:p>
    <w:p>
      <w:pPr>
        <w:rPr>
          <w:rFonts w:hint="eastAsia" w:ascii="楷体_GB2312" w:eastAsia="楷体_GB2312"/>
          <w:b/>
          <w:bCs/>
          <w:sz w:val="28"/>
          <w:szCs w:val="28"/>
        </w:rPr>
      </w:pPr>
    </w:p>
    <w:p>
      <w:pPr>
        <w:rPr>
          <w:rFonts w:ascii="楷体_GB2312" w:eastAsia="楷体_GB2312"/>
        </w:rPr>
      </w:pPr>
      <w:r>
        <w:rPr>
          <w:rFonts w:hint="eastAsia" w:ascii="楷体_GB2312" w:eastAsia="楷体_GB2312"/>
          <w:b/>
          <w:bCs/>
          <w:sz w:val="28"/>
          <w:szCs w:val="28"/>
        </w:rPr>
        <w:t>六、其他</w:t>
      </w:r>
    </w:p>
    <w:p>
      <w:pPr>
        <w:rPr>
          <w:rFonts w:ascii="楷体_GB2312" w:eastAsia="楷体_GB2312"/>
        </w:rPr>
      </w:pPr>
      <w:r>
        <w:rPr>
          <w:rFonts w:hint="eastAsia" w:ascii="楷体_GB2312" w:eastAsia="楷体_GB2312"/>
        </w:rPr>
        <w:t>附表</w:t>
      </w:r>
      <w:r>
        <w:rPr>
          <w:rFonts w:ascii="楷体_GB2312" w:eastAsia="楷体_GB2312"/>
        </w:rPr>
        <w:t>2</w:t>
      </w:r>
    </w:p>
    <w:p>
      <w:pPr>
        <w:spacing w:line="560" w:lineRule="exact"/>
        <w:jc w:val="center"/>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学年第</w:t>
      </w:r>
      <w:r>
        <w:rPr>
          <w:rFonts w:ascii="楷体_GB2312" w:hAnsi="宋体" w:eastAsia="楷体_GB2312"/>
          <w:sz w:val="28"/>
          <w:szCs w:val="28"/>
          <w:u w:val="single"/>
        </w:rPr>
        <w:t xml:space="preserve">     </w:t>
      </w:r>
      <w:r>
        <w:rPr>
          <w:rFonts w:hint="eastAsia" w:ascii="楷体_GB2312" w:hAnsi="宋体" w:eastAsia="楷体_GB2312"/>
          <w:sz w:val="28"/>
          <w:szCs w:val="28"/>
        </w:rPr>
        <w:t>学期</w:t>
      </w:r>
      <w:r>
        <w:rPr>
          <w:rFonts w:ascii="楷体_GB2312" w:hAnsi="宋体" w:eastAsia="楷体_GB2312"/>
          <w:sz w:val="28"/>
          <w:szCs w:val="28"/>
          <w:u w:val="single"/>
        </w:rPr>
        <w:t xml:space="preserve">             </w:t>
      </w:r>
      <w:r>
        <w:rPr>
          <w:rFonts w:hint="eastAsia" w:ascii="楷体_GB2312" w:hAnsi="宋体" w:eastAsia="楷体_GB2312"/>
          <w:sz w:val="28"/>
          <w:szCs w:val="28"/>
        </w:rPr>
        <w:t>系部《</w:t>
      </w:r>
      <w:r>
        <w:rPr>
          <w:rFonts w:ascii="楷体_GB2312" w:hAnsi="宋体" w:eastAsia="楷体_GB2312"/>
          <w:sz w:val="28"/>
          <w:szCs w:val="28"/>
          <w:u w:val="single"/>
        </w:rPr>
        <w:t xml:space="preserve">                </w:t>
      </w:r>
      <w:r>
        <w:rPr>
          <w:rFonts w:hint="eastAsia" w:ascii="楷体_GB2312" w:hAnsi="宋体" w:eastAsia="楷体_GB2312"/>
          <w:sz w:val="28"/>
          <w:szCs w:val="28"/>
        </w:rPr>
        <w:t>》课程设计教学计划安排表</w:t>
      </w:r>
    </w:p>
    <w:tbl>
      <w:tblPr>
        <w:tblStyle w:val="3"/>
        <w:tblW w:w="7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570"/>
        <w:gridCol w:w="1350"/>
        <w:gridCol w:w="720"/>
        <w:gridCol w:w="795"/>
        <w:gridCol w:w="721"/>
        <w:gridCol w:w="749"/>
        <w:gridCol w:w="749"/>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98" w:type="dxa"/>
            <w:vAlign w:val="center"/>
          </w:tcPr>
          <w:p>
            <w:pPr>
              <w:jc w:val="center"/>
              <w:rPr>
                <w:rFonts w:ascii="楷体_GB2312" w:eastAsia="楷体_GB2312"/>
                <w:sz w:val="24"/>
              </w:rPr>
            </w:pPr>
            <w:r>
              <w:rPr>
                <w:rFonts w:hint="eastAsia" w:ascii="楷体_GB2312" w:eastAsia="楷体_GB2312"/>
                <w:sz w:val="24"/>
              </w:rPr>
              <w:t>第</w:t>
            </w:r>
            <w:r>
              <w:rPr>
                <w:rFonts w:ascii="楷体_GB2312" w:eastAsia="楷体_GB2312"/>
                <w:sz w:val="24"/>
              </w:rPr>
              <w:t xml:space="preserve">  </w:t>
            </w:r>
            <w:r>
              <w:rPr>
                <w:rFonts w:hint="eastAsia" w:ascii="楷体_GB2312" w:eastAsia="楷体_GB2312"/>
                <w:sz w:val="24"/>
              </w:rPr>
              <w:t>周</w:t>
            </w:r>
          </w:p>
        </w:tc>
        <w:tc>
          <w:tcPr>
            <w:tcW w:w="570" w:type="dxa"/>
            <w:vAlign w:val="center"/>
          </w:tcPr>
          <w:p>
            <w:pPr>
              <w:jc w:val="center"/>
              <w:rPr>
                <w:rFonts w:ascii="楷体_GB2312" w:eastAsia="楷体_GB2312"/>
                <w:sz w:val="24"/>
              </w:rPr>
            </w:pPr>
            <w:r>
              <w:rPr>
                <w:rFonts w:hint="eastAsia" w:ascii="楷体_GB2312" w:eastAsia="楷体_GB2312"/>
                <w:sz w:val="24"/>
              </w:rPr>
              <w:t>节次</w:t>
            </w:r>
          </w:p>
        </w:tc>
        <w:tc>
          <w:tcPr>
            <w:tcW w:w="1350" w:type="dxa"/>
            <w:vAlign w:val="center"/>
          </w:tcPr>
          <w:p>
            <w:pPr>
              <w:jc w:val="center"/>
              <w:rPr>
                <w:rFonts w:ascii="楷体_GB2312" w:eastAsia="楷体_GB2312"/>
                <w:sz w:val="24"/>
              </w:rPr>
            </w:pPr>
            <w:r>
              <w:rPr>
                <w:rFonts w:hint="eastAsia" w:ascii="楷体_GB2312" w:eastAsia="楷体_GB2312"/>
                <w:sz w:val="24"/>
              </w:rPr>
              <w:t>班级</w:t>
            </w:r>
          </w:p>
        </w:tc>
        <w:tc>
          <w:tcPr>
            <w:tcW w:w="720" w:type="dxa"/>
            <w:vAlign w:val="center"/>
          </w:tcPr>
          <w:p>
            <w:pPr>
              <w:jc w:val="center"/>
              <w:rPr>
                <w:rFonts w:ascii="楷体_GB2312" w:eastAsia="楷体_GB2312"/>
                <w:sz w:val="24"/>
              </w:rPr>
            </w:pPr>
            <w:r>
              <w:rPr>
                <w:rFonts w:hint="eastAsia" w:ascii="楷体_GB2312" w:eastAsia="楷体_GB2312"/>
                <w:sz w:val="24"/>
              </w:rPr>
              <w:t>课程设计</w:t>
            </w:r>
          </w:p>
          <w:p>
            <w:pPr>
              <w:jc w:val="center"/>
              <w:rPr>
                <w:rFonts w:ascii="楷体_GB2312" w:eastAsia="楷体_GB2312"/>
                <w:sz w:val="24"/>
              </w:rPr>
            </w:pPr>
            <w:r>
              <w:rPr>
                <w:rFonts w:hint="eastAsia" w:ascii="楷体_GB2312" w:eastAsia="楷体_GB2312"/>
                <w:sz w:val="24"/>
              </w:rPr>
              <w:t>地点</w:t>
            </w:r>
            <w:r>
              <w:rPr>
                <w:rFonts w:ascii="楷体_GB2312" w:eastAsia="楷体_GB2312"/>
                <w:sz w:val="24"/>
              </w:rPr>
              <w:t>1</w:t>
            </w:r>
          </w:p>
        </w:tc>
        <w:tc>
          <w:tcPr>
            <w:tcW w:w="795" w:type="dxa"/>
            <w:vAlign w:val="center"/>
          </w:tcPr>
          <w:p>
            <w:pPr>
              <w:jc w:val="center"/>
              <w:rPr>
                <w:rFonts w:ascii="楷体_GB2312" w:eastAsia="楷体_GB2312"/>
                <w:sz w:val="24"/>
              </w:rPr>
            </w:pPr>
            <w:r>
              <w:rPr>
                <w:rFonts w:hint="eastAsia" w:ascii="楷体_GB2312" w:eastAsia="楷体_GB2312"/>
                <w:sz w:val="24"/>
              </w:rPr>
              <w:t>课程设计</w:t>
            </w:r>
          </w:p>
          <w:p>
            <w:pPr>
              <w:jc w:val="center"/>
              <w:rPr>
                <w:rFonts w:ascii="楷体_GB2312" w:eastAsia="楷体_GB2312"/>
                <w:sz w:val="24"/>
              </w:rPr>
            </w:pPr>
            <w:r>
              <w:rPr>
                <w:rFonts w:hint="eastAsia" w:ascii="楷体_GB2312" w:eastAsia="楷体_GB2312"/>
                <w:sz w:val="24"/>
              </w:rPr>
              <w:t>指导教师</w:t>
            </w:r>
            <w:r>
              <w:rPr>
                <w:rFonts w:ascii="楷体_GB2312" w:eastAsia="楷体_GB2312"/>
                <w:sz w:val="24"/>
              </w:rPr>
              <w:t>1</w:t>
            </w:r>
          </w:p>
        </w:tc>
        <w:tc>
          <w:tcPr>
            <w:tcW w:w="721" w:type="dxa"/>
            <w:vAlign w:val="center"/>
          </w:tcPr>
          <w:p>
            <w:pPr>
              <w:jc w:val="center"/>
              <w:rPr>
                <w:rFonts w:ascii="楷体_GB2312" w:eastAsia="楷体_GB2312"/>
                <w:sz w:val="24"/>
              </w:rPr>
            </w:pPr>
            <w:r>
              <w:rPr>
                <w:rFonts w:hint="eastAsia" w:ascii="楷体_GB2312" w:eastAsia="楷体_GB2312"/>
                <w:sz w:val="24"/>
              </w:rPr>
              <w:t>课程设计</w:t>
            </w:r>
          </w:p>
          <w:p>
            <w:pPr>
              <w:jc w:val="center"/>
              <w:rPr>
                <w:rFonts w:ascii="楷体_GB2312" w:eastAsia="楷体_GB2312"/>
                <w:sz w:val="24"/>
              </w:rPr>
            </w:pPr>
            <w:r>
              <w:rPr>
                <w:rFonts w:hint="eastAsia" w:ascii="楷体_GB2312" w:eastAsia="楷体_GB2312"/>
                <w:sz w:val="24"/>
              </w:rPr>
              <w:t>地点</w:t>
            </w:r>
            <w:r>
              <w:rPr>
                <w:rFonts w:ascii="楷体_GB2312" w:eastAsia="楷体_GB2312"/>
                <w:sz w:val="24"/>
              </w:rPr>
              <w:t>2</w:t>
            </w:r>
          </w:p>
        </w:tc>
        <w:tc>
          <w:tcPr>
            <w:tcW w:w="749" w:type="dxa"/>
            <w:vAlign w:val="center"/>
          </w:tcPr>
          <w:p>
            <w:pPr>
              <w:jc w:val="center"/>
              <w:rPr>
                <w:rFonts w:ascii="楷体_GB2312" w:eastAsia="楷体_GB2312"/>
                <w:sz w:val="24"/>
              </w:rPr>
            </w:pPr>
            <w:r>
              <w:rPr>
                <w:rFonts w:hint="eastAsia" w:ascii="楷体_GB2312" w:eastAsia="楷体_GB2312"/>
                <w:sz w:val="24"/>
              </w:rPr>
              <w:t>课程设计</w:t>
            </w:r>
          </w:p>
          <w:p>
            <w:pPr>
              <w:jc w:val="center"/>
              <w:rPr>
                <w:rFonts w:ascii="楷体_GB2312" w:eastAsia="楷体_GB2312"/>
                <w:sz w:val="24"/>
              </w:rPr>
            </w:pPr>
            <w:r>
              <w:rPr>
                <w:rFonts w:hint="eastAsia" w:ascii="楷体_GB2312" w:eastAsia="楷体_GB2312"/>
                <w:sz w:val="24"/>
              </w:rPr>
              <w:t>指导教师</w:t>
            </w:r>
            <w:r>
              <w:rPr>
                <w:rFonts w:ascii="楷体_GB2312" w:eastAsia="楷体_GB2312"/>
                <w:sz w:val="24"/>
              </w:rPr>
              <w:t>2</w:t>
            </w:r>
          </w:p>
        </w:tc>
        <w:tc>
          <w:tcPr>
            <w:tcW w:w="749" w:type="dxa"/>
            <w:vAlign w:val="center"/>
          </w:tcPr>
          <w:p>
            <w:pPr>
              <w:jc w:val="center"/>
              <w:rPr>
                <w:rFonts w:ascii="楷体_GB2312" w:eastAsia="楷体_GB2312"/>
                <w:sz w:val="24"/>
              </w:rPr>
            </w:pPr>
            <w:r>
              <w:rPr>
                <w:rFonts w:hint="eastAsia" w:ascii="楷体_GB2312" w:eastAsia="楷体_GB2312"/>
                <w:sz w:val="24"/>
              </w:rPr>
              <w:t>课程设计</w:t>
            </w:r>
          </w:p>
          <w:p>
            <w:pPr>
              <w:jc w:val="center"/>
              <w:rPr>
                <w:rFonts w:ascii="楷体_GB2312" w:eastAsia="楷体_GB2312"/>
                <w:sz w:val="24"/>
              </w:rPr>
            </w:pPr>
            <w:r>
              <w:rPr>
                <w:rFonts w:hint="eastAsia" w:ascii="楷体_GB2312" w:eastAsia="楷体_GB2312"/>
                <w:sz w:val="24"/>
              </w:rPr>
              <w:t>地点</w:t>
            </w:r>
            <w:r>
              <w:rPr>
                <w:rFonts w:ascii="楷体_GB2312" w:eastAsia="楷体_GB2312"/>
                <w:sz w:val="24"/>
              </w:rPr>
              <w:t>3</w:t>
            </w:r>
          </w:p>
        </w:tc>
        <w:tc>
          <w:tcPr>
            <w:tcW w:w="748" w:type="dxa"/>
            <w:vAlign w:val="center"/>
          </w:tcPr>
          <w:p>
            <w:pPr>
              <w:jc w:val="center"/>
              <w:rPr>
                <w:rFonts w:ascii="楷体_GB2312" w:eastAsia="楷体_GB2312"/>
                <w:sz w:val="24"/>
              </w:rPr>
            </w:pPr>
            <w:r>
              <w:rPr>
                <w:rFonts w:hint="eastAsia" w:ascii="楷体_GB2312" w:eastAsia="楷体_GB2312"/>
                <w:sz w:val="24"/>
              </w:rPr>
              <w:t>课程设计</w:t>
            </w:r>
          </w:p>
          <w:p>
            <w:pPr>
              <w:jc w:val="center"/>
              <w:rPr>
                <w:rFonts w:ascii="楷体_GB2312" w:eastAsia="楷体_GB2312"/>
                <w:sz w:val="24"/>
              </w:rPr>
            </w:pPr>
            <w:r>
              <w:rPr>
                <w:rFonts w:hint="eastAsia" w:ascii="楷体_GB2312" w:eastAsia="楷体_GB2312"/>
                <w:sz w:val="24"/>
              </w:rPr>
              <w:t>指导教师</w:t>
            </w:r>
            <w:r>
              <w:rPr>
                <w:rFonts w:ascii="楷体_GB2312" w:eastAsia="楷体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restart"/>
            <w:vAlign w:val="center"/>
          </w:tcPr>
          <w:p>
            <w:pPr>
              <w:jc w:val="center"/>
              <w:rPr>
                <w:rFonts w:ascii="楷体_GB2312" w:eastAsia="楷体_GB2312"/>
                <w:sz w:val="24"/>
              </w:rPr>
            </w:pPr>
            <w:r>
              <w:rPr>
                <w:rFonts w:hint="eastAsia" w:ascii="楷体_GB2312" w:eastAsia="楷体_GB2312"/>
                <w:sz w:val="24"/>
              </w:rPr>
              <w:t>星</w:t>
            </w:r>
          </w:p>
          <w:p>
            <w:pPr>
              <w:jc w:val="center"/>
              <w:rPr>
                <w:rFonts w:ascii="楷体_GB2312" w:eastAsia="楷体_GB2312"/>
                <w:sz w:val="24"/>
              </w:rPr>
            </w:pPr>
            <w:r>
              <w:rPr>
                <w:rFonts w:hint="eastAsia" w:ascii="楷体_GB2312" w:eastAsia="楷体_GB2312"/>
                <w:sz w:val="24"/>
              </w:rPr>
              <w:t>期</w:t>
            </w:r>
          </w:p>
          <w:p>
            <w:pPr>
              <w:jc w:val="center"/>
              <w:rPr>
                <w:rFonts w:ascii="楷体_GB2312" w:eastAsia="楷体_GB2312"/>
                <w:sz w:val="24"/>
              </w:rPr>
            </w:pPr>
            <w:r>
              <w:rPr>
                <w:rFonts w:hint="eastAsia" w:ascii="楷体_GB2312" w:eastAsia="楷体_GB2312"/>
                <w:sz w:val="24"/>
              </w:rPr>
              <w:t>一</w:t>
            </w: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r>
              <w:rPr>
                <w:rFonts w:ascii="楷体_GB2312" w:eastAsia="楷体_GB2312"/>
                <w:sz w:val="24"/>
              </w:rPr>
              <w:t xml:space="preserve">      </w:t>
            </w: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continue"/>
            <w:vAlign w:val="center"/>
          </w:tcPr>
          <w:p>
            <w:pPr>
              <w:jc w:val="cente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continue"/>
            <w:vAlign w:val="center"/>
          </w:tcPr>
          <w:p>
            <w:pPr>
              <w:jc w:val="cente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continue"/>
            <w:vAlign w:val="center"/>
          </w:tcPr>
          <w:p>
            <w:pPr>
              <w:jc w:val="cente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0" w:hRule="atLeast"/>
          <w:jc w:val="center"/>
        </w:trPr>
        <w:tc>
          <w:tcPr>
            <w:tcW w:w="598" w:type="dxa"/>
            <w:vMerge w:val="restart"/>
            <w:vAlign w:val="center"/>
          </w:tcPr>
          <w:p>
            <w:pPr>
              <w:jc w:val="center"/>
              <w:rPr>
                <w:rFonts w:ascii="楷体_GB2312" w:eastAsia="楷体_GB2312"/>
                <w:sz w:val="24"/>
              </w:rPr>
            </w:pPr>
            <w:r>
              <w:rPr>
                <w:rFonts w:hint="eastAsia" w:ascii="楷体_GB2312" w:eastAsia="楷体_GB2312"/>
                <w:sz w:val="24"/>
              </w:rPr>
              <w:t>星</w:t>
            </w:r>
          </w:p>
          <w:p>
            <w:pPr>
              <w:jc w:val="center"/>
              <w:rPr>
                <w:rFonts w:ascii="楷体_GB2312" w:eastAsia="楷体_GB2312"/>
                <w:sz w:val="24"/>
              </w:rPr>
            </w:pPr>
            <w:r>
              <w:rPr>
                <w:rFonts w:hint="eastAsia" w:ascii="楷体_GB2312" w:eastAsia="楷体_GB2312"/>
                <w:sz w:val="24"/>
              </w:rPr>
              <w:t>期</w:t>
            </w:r>
          </w:p>
          <w:p>
            <w:pPr>
              <w:jc w:val="center"/>
              <w:rPr>
                <w:rFonts w:ascii="楷体_GB2312" w:eastAsia="楷体_GB2312"/>
                <w:sz w:val="24"/>
              </w:rPr>
            </w:pPr>
            <w:r>
              <w:rPr>
                <w:rFonts w:hint="eastAsia" w:ascii="楷体_GB2312" w:eastAsia="楷体_GB2312"/>
                <w:sz w:val="24"/>
              </w:rPr>
              <w:t>二</w:t>
            </w: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continue"/>
            <w:vAlign w:val="center"/>
          </w:tcPr>
          <w:p>
            <w:pPr>
              <w:jc w:val="cente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continue"/>
            <w:vAlign w:val="center"/>
          </w:tcPr>
          <w:p>
            <w:pPr>
              <w:jc w:val="cente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jc w:val="cente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continue"/>
            <w:vAlign w:val="center"/>
          </w:tcPr>
          <w:p>
            <w:pPr>
              <w:jc w:val="cente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restart"/>
            <w:vAlign w:val="center"/>
          </w:tcPr>
          <w:p>
            <w:pPr>
              <w:jc w:val="center"/>
              <w:rPr>
                <w:rFonts w:ascii="楷体_GB2312" w:eastAsia="楷体_GB2312"/>
                <w:sz w:val="24"/>
              </w:rPr>
            </w:pPr>
            <w:r>
              <w:rPr>
                <w:rFonts w:hint="eastAsia" w:ascii="楷体_GB2312" w:eastAsia="楷体_GB2312"/>
                <w:sz w:val="24"/>
              </w:rPr>
              <w:t>星</w:t>
            </w:r>
          </w:p>
          <w:p>
            <w:pPr>
              <w:jc w:val="center"/>
              <w:rPr>
                <w:rFonts w:ascii="楷体_GB2312" w:eastAsia="楷体_GB2312"/>
                <w:sz w:val="24"/>
              </w:rPr>
            </w:pPr>
            <w:r>
              <w:rPr>
                <w:rFonts w:hint="eastAsia" w:ascii="楷体_GB2312" w:eastAsia="楷体_GB2312"/>
                <w:sz w:val="24"/>
              </w:rPr>
              <w:t>期</w:t>
            </w:r>
          </w:p>
          <w:p>
            <w:pPr>
              <w:jc w:val="center"/>
              <w:rPr>
                <w:rFonts w:ascii="楷体_GB2312" w:eastAsia="楷体_GB2312"/>
                <w:sz w:val="24"/>
              </w:rPr>
            </w:pPr>
            <w:r>
              <w:rPr>
                <w:rFonts w:hint="eastAsia" w:ascii="楷体_GB2312" w:eastAsia="楷体_GB2312"/>
                <w:sz w:val="24"/>
              </w:rPr>
              <w:t>三</w:t>
            </w: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jc w:val="center"/>
        </w:trPr>
        <w:tc>
          <w:tcPr>
            <w:tcW w:w="598" w:type="dxa"/>
            <w:vMerge w:val="continue"/>
            <w:vAlign w:val="center"/>
          </w:tcPr>
          <w:p>
            <w:pPr>
              <w:jc w:val="cente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4" w:hRule="atLeast"/>
          <w:jc w:val="center"/>
        </w:trPr>
        <w:tc>
          <w:tcPr>
            <w:tcW w:w="598" w:type="dxa"/>
            <w:vMerge w:val="continue"/>
            <w:vAlign w:val="center"/>
          </w:tcPr>
          <w:p>
            <w:pPr>
              <w:jc w:val="cente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restart"/>
            <w:vAlign w:val="center"/>
          </w:tcPr>
          <w:p>
            <w:pPr>
              <w:jc w:val="center"/>
              <w:rPr>
                <w:rFonts w:ascii="楷体_GB2312" w:eastAsia="楷体_GB2312"/>
                <w:sz w:val="24"/>
              </w:rPr>
            </w:pPr>
            <w:r>
              <w:rPr>
                <w:rFonts w:hint="eastAsia" w:ascii="楷体_GB2312" w:eastAsia="楷体_GB2312"/>
                <w:sz w:val="24"/>
              </w:rPr>
              <w:t>星</w:t>
            </w:r>
          </w:p>
          <w:p>
            <w:pPr>
              <w:jc w:val="center"/>
              <w:rPr>
                <w:rFonts w:ascii="楷体_GB2312" w:eastAsia="楷体_GB2312"/>
                <w:sz w:val="24"/>
              </w:rPr>
            </w:pPr>
            <w:r>
              <w:rPr>
                <w:rFonts w:hint="eastAsia" w:ascii="楷体_GB2312" w:eastAsia="楷体_GB2312"/>
                <w:sz w:val="24"/>
              </w:rPr>
              <w:t>期</w:t>
            </w:r>
          </w:p>
          <w:p>
            <w:pPr>
              <w:jc w:val="center"/>
              <w:rPr>
                <w:rFonts w:ascii="楷体_GB2312" w:eastAsia="楷体_GB2312"/>
                <w:sz w:val="24"/>
              </w:rPr>
            </w:pPr>
            <w:r>
              <w:rPr>
                <w:rFonts w:hint="eastAsia" w:ascii="楷体_GB2312" w:eastAsia="楷体_GB2312"/>
                <w:sz w:val="24"/>
              </w:rPr>
              <w:t>四</w:t>
            </w: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continue"/>
            <w:vAlign w:val="center"/>
          </w:tcPr>
          <w:p>
            <w:pPr>
              <w:jc w:val="cente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continue"/>
            <w:vAlign w:val="center"/>
          </w:tcPr>
          <w:p>
            <w:pPr>
              <w:jc w:val="cente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continue"/>
            <w:vAlign w:val="center"/>
          </w:tcPr>
          <w:p>
            <w:pPr>
              <w:jc w:val="cente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restart"/>
            <w:vAlign w:val="center"/>
          </w:tcPr>
          <w:p>
            <w:pPr>
              <w:jc w:val="center"/>
              <w:rPr>
                <w:rFonts w:ascii="楷体_GB2312" w:eastAsia="楷体_GB2312"/>
                <w:sz w:val="24"/>
              </w:rPr>
            </w:pPr>
            <w:r>
              <w:rPr>
                <w:rFonts w:hint="eastAsia" w:ascii="楷体_GB2312" w:eastAsia="楷体_GB2312"/>
                <w:sz w:val="24"/>
              </w:rPr>
              <w:t>星</w:t>
            </w:r>
          </w:p>
          <w:p>
            <w:pPr>
              <w:jc w:val="center"/>
              <w:rPr>
                <w:rFonts w:ascii="楷体_GB2312" w:eastAsia="楷体_GB2312"/>
                <w:sz w:val="24"/>
              </w:rPr>
            </w:pPr>
            <w:r>
              <w:rPr>
                <w:rFonts w:hint="eastAsia" w:ascii="楷体_GB2312" w:eastAsia="楷体_GB2312"/>
                <w:sz w:val="24"/>
              </w:rPr>
              <w:t>期</w:t>
            </w:r>
          </w:p>
          <w:p>
            <w:pPr>
              <w:jc w:val="center"/>
              <w:rPr>
                <w:rFonts w:ascii="楷体_GB2312" w:eastAsia="楷体_GB2312"/>
                <w:sz w:val="24"/>
              </w:rPr>
            </w:pPr>
            <w:r>
              <w:rPr>
                <w:rFonts w:hint="eastAsia" w:ascii="楷体_GB2312" w:eastAsia="楷体_GB2312"/>
                <w:sz w:val="24"/>
              </w:rPr>
              <w:t>五</w:t>
            </w: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60" w:hRule="atLeast"/>
          <w:jc w:val="center"/>
        </w:trPr>
        <w:tc>
          <w:tcPr>
            <w:tcW w:w="598" w:type="dxa"/>
            <w:vMerge w:val="continue"/>
            <w:vAlign w:val="top"/>
          </w:tcPr>
          <w:p>
            <w:pP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continue"/>
            <w:vAlign w:val="top"/>
          </w:tcPr>
          <w:p>
            <w:pP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8" w:type="dxa"/>
            <w:vMerge w:val="continue"/>
            <w:vAlign w:val="top"/>
          </w:tcPr>
          <w:p>
            <w:pPr>
              <w:rPr>
                <w:rFonts w:ascii="楷体_GB2312" w:eastAsia="楷体_GB2312"/>
                <w:sz w:val="24"/>
              </w:rPr>
            </w:pPr>
          </w:p>
        </w:tc>
        <w:tc>
          <w:tcPr>
            <w:tcW w:w="570" w:type="dxa"/>
            <w:vAlign w:val="top"/>
          </w:tcPr>
          <w:p>
            <w:pPr>
              <w:rPr>
                <w:rFonts w:ascii="楷体_GB2312" w:eastAsia="楷体_GB2312"/>
                <w:sz w:val="24"/>
              </w:rPr>
            </w:pPr>
          </w:p>
        </w:tc>
        <w:tc>
          <w:tcPr>
            <w:tcW w:w="1350" w:type="dxa"/>
            <w:vAlign w:val="top"/>
          </w:tcPr>
          <w:p>
            <w:pPr>
              <w:rPr>
                <w:rFonts w:ascii="楷体_GB2312" w:eastAsia="楷体_GB2312"/>
                <w:sz w:val="24"/>
              </w:rPr>
            </w:pPr>
          </w:p>
        </w:tc>
        <w:tc>
          <w:tcPr>
            <w:tcW w:w="720" w:type="dxa"/>
            <w:vAlign w:val="top"/>
          </w:tcPr>
          <w:p>
            <w:pPr>
              <w:rPr>
                <w:rFonts w:ascii="楷体_GB2312" w:eastAsia="楷体_GB2312"/>
                <w:sz w:val="24"/>
              </w:rPr>
            </w:pPr>
          </w:p>
        </w:tc>
        <w:tc>
          <w:tcPr>
            <w:tcW w:w="795" w:type="dxa"/>
            <w:vAlign w:val="top"/>
          </w:tcPr>
          <w:p>
            <w:pPr>
              <w:rPr>
                <w:rFonts w:ascii="楷体_GB2312" w:eastAsia="楷体_GB2312"/>
                <w:sz w:val="24"/>
              </w:rPr>
            </w:pPr>
          </w:p>
        </w:tc>
        <w:tc>
          <w:tcPr>
            <w:tcW w:w="721"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9" w:type="dxa"/>
            <w:vAlign w:val="top"/>
          </w:tcPr>
          <w:p>
            <w:pPr>
              <w:rPr>
                <w:rFonts w:ascii="楷体_GB2312" w:eastAsia="楷体_GB2312"/>
                <w:sz w:val="24"/>
              </w:rPr>
            </w:pPr>
          </w:p>
        </w:tc>
        <w:tc>
          <w:tcPr>
            <w:tcW w:w="748" w:type="dxa"/>
            <w:vAlign w:val="top"/>
          </w:tcPr>
          <w:p>
            <w:pPr>
              <w:rPr>
                <w:rFonts w:ascii="楷体_GB2312" w:eastAsia="楷体_GB2312"/>
                <w:sz w:val="24"/>
              </w:rPr>
            </w:pPr>
          </w:p>
        </w:tc>
      </w:tr>
    </w:tbl>
    <w:p>
      <w:pPr>
        <w:rPr>
          <w:rFonts w:ascii="楷体_GB2312" w:eastAsia="楷体_GB2312"/>
        </w:rPr>
      </w:pPr>
      <w:r>
        <w:rPr>
          <w:rFonts w:hint="eastAsia" w:ascii="楷体_GB2312" w:eastAsia="楷体_GB2312"/>
        </w:rPr>
        <w:t>注</w:t>
      </w:r>
      <w:r>
        <w:rPr>
          <w:rFonts w:ascii="楷体_GB2312" w:eastAsia="楷体_GB2312"/>
        </w:rPr>
        <w:t>1</w:t>
      </w:r>
      <w:r>
        <w:rPr>
          <w:rFonts w:hint="eastAsia" w:ascii="楷体_GB2312" w:eastAsia="楷体_GB2312"/>
        </w:rPr>
        <w:t>：每门课程单独填写一张教学计划安排表。</w:t>
      </w:r>
      <w:r>
        <w:rPr>
          <w:rFonts w:ascii="楷体_GB2312" w:eastAsia="楷体_GB2312"/>
        </w:rPr>
        <w:t xml:space="preserve">                                            </w:t>
      </w:r>
      <w:r>
        <w:rPr>
          <w:rFonts w:hint="eastAsia" w:ascii="楷体_GB2312" w:eastAsia="楷体_GB2312"/>
          <w:sz w:val="24"/>
        </w:rPr>
        <w:t>教研室主任签名：</w:t>
      </w:r>
      <w:r>
        <w:rPr>
          <w:rFonts w:ascii="楷体_GB2312" w:eastAsia="楷体_GB2312"/>
        </w:rPr>
        <w:t xml:space="preserve">                                                                                                     </w:t>
      </w:r>
    </w:p>
    <w:p>
      <w:pPr>
        <w:rPr>
          <w:rFonts w:ascii="楷体_GB2312" w:eastAsia="楷体_GB2312"/>
        </w:rPr>
      </w:pPr>
      <w:r>
        <w:rPr>
          <w:rFonts w:hint="eastAsia" w:ascii="楷体_GB2312" w:eastAsia="楷体_GB2312"/>
        </w:rPr>
        <w:t>注</w:t>
      </w:r>
      <w:r>
        <w:rPr>
          <w:rFonts w:ascii="楷体_GB2312" w:eastAsia="楷体_GB2312"/>
        </w:rPr>
        <w:t>2</w:t>
      </w:r>
      <w:r>
        <w:rPr>
          <w:rFonts w:hint="eastAsia" w:ascii="楷体_GB2312" w:eastAsia="楷体_GB2312"/>
        </w:rPr>
        <w:t>：节次的填写格式为“起始节次</w:t>
      </w:r>
      <w:r>
        <w:rPr>
          <w:rFonts w:ascii="楷体_GB2312" w:eastAsia="楷体_GB2312"/>
        </w:rPr>
        <w:t>-</w:t>
      </w:r>
      <w:r>
        <w:rPr>
          <w:rFonts w:hint="eastAsia" w:ascii="楷体_GB2312" w:eastAsia="楷体_GB2312"/>
        </w:rPr>
        <w:t>结束节次”，如，“</w:t>
      </w:r>
      <w:r>
        <w:rPr>
          <w:rFonts w:ascii="楷体_GB2312" w:eastAsia="楷体_GB2312"/>
        </w:rPr>
        <w:t>1-2</w:t>
      </w:r>
      <w:r>
        <w:rPr>
          <w:rFonts w:hint="eastAsia" w:ascii="楷体_GB2312" w:eastAsia="楷体_GB2312"/>
        </w:rPr>
        <w:t>”或“</w:t>
      </w:r>
      <w:r>
        <w:rPr>
          <w:rFonts w:ascii="楷体_GB2312" w:eastAsia="楷体_GB2312"/>
        </w:rPr>
        <w:t>1-4</w:t>
      </w:r>
      <w:r>
        <w:rPr>
          <w:rFonts w:hint="eastAsia" w:ascii="楷体_GB2312" w:eastAsia="楷体_GB2312"/>
        </w:rPr>
        <w:t>”。</w:t>
      </w:r>
      <w:r>
        <w:rPr>
          <w:rFonts w:ascii="楷体_GB2312" w:eastAsia="楷体_GB2312"/>
        </w:rPr>
        <w:t xml:space="preserve">                                        </w:t>
      </w:r>
    </w:p>
    <w:p>
      <w:pPr>
        <w:rPr>
          <w:rFonts w:ascii="楷体_GB2312" w:eastAsia="楷体_GB2312"/>
          <w:szCs w:val="21"/>
        </w:rPr>
      </w:pPr>
      <w:r>
        <w:rPr>
          <w:rFonts w:hint="eastAsia" w:ascii="楷体_GB2312" w:eastAsia="楷体_GB2312"/>
          <w:szCs w:val="21"/>
        </w:rPr>
        <w:t>注</w:t>
      </w:r>
      <w:r>
        <w:rPr>
          <w:rFonts w:ascii="楷体_GB2312" w:eastAsia="楷体_GB2312"/>
          <w:szCs w:val="21"/>
        </w:rPr>
        <w:t>3</w:t>
      </w:r>
      <w:r>
        <w:rPr>
          <w:rFonts w:hint="eastAsia" w:ascii="楷体_GB2312" w:eastAsia="楷体_GB2312"/>
          <w:szCs w:val="21"/>
        </w:rPr>
        <w:t>：</w:t>
      </w:r>
      <w:r>
        <w:rPr>
          <w:rFonts w:hint="eastAsia" w:ascii="楷体_GB2312" w:eastAsia="楷体_GB2312"/>
        </w:rPr>
        <w:t>课程设计</w:t>
      </w:r>
      <w:r>
        <w:rPr>
          <w:rFonts w:hint="eastAsia" w:ascii="楷体_GB2312" w:eastAsia="楷体_GB2312"/>
          <w:szCs w:val="21"/>
        </w:rPr>
        <w:t>地点应具体到楼号和教室号，如“土</w:t>
      </w:r>
      <w:r>
        <w:rPr>
          <w:rFonts w:ascii="楷体_GB2312" w:eastAsia="楷体_GB2312"/>
          <w:szCs w:val="21"/>
        </w:rPr>
        <w:t>217</w:t>
      </w:r>
      <w:r>
        <w:rPr>
          <w:rFonts w:hint="eastAsia" w:ascii="楷体_GB2312" w:eastAsia="楷体_GB2312"/>
          <w:szCs w:val="21"/>
        </w:rPr>
        <w:t>”。</w:t>
      </w:r>
    </w:p>
    <w:p>
      <w:pPr>
        <w:rPr>
          <w:rFonts w:ascii="楷体_GB2312" w:eastAsia="楷体_GB2312"/>
        </w:rPr>
      </w:pPr>
      <w:r>
        <w:rPr>
          <w:rFonts w:hint="eastAsia" w:ascii="楷体_GB2312" w:eastAsia="楷体_GB2312"/>
        </w:rPr>
        <w:t>注</w:t>
      </w:r>
      <w:r>
        <w:rPr>
          <w:rFonts w:ascii="楷体_GB2312" w:eastAsia="楷体_GB2312"/>
        </w:rPr>
        <w:t>4</w:t>
      </w:r>
      <w:r>
        <w:rPr>
          <w:rFonts w:hint="eastAsia" w:ascii="楷体_GB2312" w:eastAsia="楷体_GB2312"/>
        </w:rPr>
        <w:t>：如行数不够填写的，可加行；</w:t>
      </w:r>
      <w:r>
        <w:rPr>
          <w:rFonts w:hint="eastAsia" w:ascii="楷体_GB2312" w:eastAsia="楷体_GB2312"/>
          <w:szCs w:val="21"/>
        </w:rPr>
        <w:t>课程设计地点</w:t>
      </w:r>
      <w:r>
        <w:rPr>
          <w:rFonts w:hint="eastAsia" w:ascii="楷体_GB2312" w:eastAsia="楷体_GB2312"/>
        </w:rPr>
        <w:t>、</w:t>
      </w:r>
      <w:r>
        <w:rPr>
          <w:rFonts w:hint="eastAsia" w:ascii="楷体_GB2312" w:eastAsia="楷体_GB2312"/>
          <w:szCs w:val="21"/>
        </w:rPr>
        <w:t>课程设计指导教师</w:t>
      </w:r>
      <w:r>
        <w:rPr>
          <w:rFonts w:hint="eastAsia" w:ascii="楷体_GB2312" w:eastAsia="楷体_GB2312"/>
        </w:rPr>
        <w:t>栏可视需要增减列数。</w:t>
      </w:r>
    </w:p>
    <w:p>
      <w:pPr>
        <w:rPr>
          <w:rFonts w:ascii="楷体_GB2312" w:eastAsia="楷体_GB2312"/>
        </w:rPr>
      </w:pPr>
      <w:r>
        <w:rPr>
          <w:rFonts w:hint="eastAsia" w:ascii="楷体_GB2312" w:eastAsia="楷体_GB2312"/>
        </w:rPr>
        <w:t>注</w:t>
      </w:r>
      <w:r>
        <w:rPr>
          <w:rFonts w:ascii="楷体_GB2312" w:eastAsia="楷体_GB2312"/>
        </w:rPr>
        <w:t>5</w:t>
      </w:r>
      <w:r>
        <w:rPr>
          <w:rFonts w:hint="eastAsia" w:ascii="楷体_GB2312" w:eastAsia="楷体_GB2312"/>
        </w:rPr>
        <w:t>：周三下午</w:t>
      </w:r>
      <w:r>
        <w:rPr>
          <w:rFonts w:ascii="楷体_GB2312" w:eastAsia="楷体_GB2312"/>
        </w:rPr>
        <w:t>5-6</w:t>
      </w:r>
      <w:r>
        <w:rPr>
          <w:rFonts w:hint="eastAsia" w:ascii="楷体_GB2312" w:eastAsia="楷体_GB2312"/>
        </w:rPr>
        <w:t>节不安排。</w:t>
      </w:r>
    </w:p>
    <w:p/>
    <w:sectPr>
      <w:pgSz w:w="11906" w:h="16838"/>
      <w:pgMar w:top="1701" w:right="1701" w:bottom="1417" w:left="1701"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Algerian">
    <w:altName w:val="Courier New"/>
    <w:panose1 w:val="04020705040A02060702"/>
    <w:charset w:val="00"/>
    <w:family w:val="decorative"/>
    <w:pitch w:val="default"/>
    <w:sig w:usb0="00000000" w:usb1="00000000" w:usb2="00000000" w:usb3="00000000" w:csb0="00000001" w:csb1="00000000"/>
  </w:font>
  <w:font w:name="Courier New">
    <w:panose1 w:val="02070309020205020404"/>
    <w:charset w:val="00"/>
    <w:family w:val="modern"/>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宋三简体">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Dotum">
    <w:panose1 w:val="020B0600000101010101"/>
    <w:charset w:val="81"/>
    <w:family w:val="swiss"/>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华文仿宋">
    <w:altName w:val="仿宋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A6B94"/>
    <w:rsid w:val="152A6B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2017-11-06T08:26:00Z</dcterms:created>
  <dc:creator>好心情99+1</dc:creator>
  <cp:lastModifiedBy>好心情99+1</cp:lastModifiedBy>
  <dcterms:modified xsi:type="dcterms:W3CDTF">2017-11-06T08:29:03Z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